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58AB92AC" w:rsidR="0067065D" w:rsidRPr="00E55B39" w:rsidRDefault="00E55B39" w:rsidP="00E84A30">
      <w:pPr>
        <w:keepNext/>
        <w:jc w:val="center"/>
        <w:rPr>
          <w:b/>
          <w:sz w:val="24"/>
          <w:szCs w:val="24"/>
        </w:rPr>
      </w:pPr>
      <w:r w:rsidRPr="00E55B39">
        <w:rPr>
          <w:b/>
          <w:sz w:val="24"/>
          <w:szCs w:val="24"/>
        </w:rPr>
        <w:t>EDITAL Nº 026</w:t>
      </w:r>
      <w:r w:rsidR="0067065D" w:rsidRPr="00E55B39">
        <w:rPr>
          <w:b/>
          <w:sz w:val="24"/>
          <w:szCs w:val="24"/>
        </w:rPr>
        <w:t>/</w:t>
      </w:r>
      <w:r w:rsidR="009C4925" w:rsidRPr="00E55B39">
        <w:rPr>
          <w:b/>
          <w:sz w:val="24"/>
          <w:szCs w:val="24"/>
        </w:rPr>
        <w:t>2026</w:t>
      </w:r>
      <w:r w:rsidR="0067065D" w:rsidRPr="00E55B39">
        <w:rPr>
          <w:b/>
          <w:sz w:val="24"/>
          <w:szCs w:val="24"/>
        </w:rPr>
        <w:t>.</w:t>
      </w:r>
    </w:p>
    <w:p w14:paraId="3959B70D" w14:textId="5AEE0C9E" w:rsidR="0067065D" w:rsidRPr="004C0581" w:rsidRDefault="004C0581" w:rsidP="00E84A30">
      <w:pPr>
        <w:keepNext/>
        <w:jc w:val="center"/>
        <w:rPr>
          <w:b/>
          <w:sz w:val="24"/>
          <w:szCs w:val="24"/>
        </w:rPr>
      </w:pPr>
      <w:r w:rsidRPr="004C0581">
        <w:rPr>
          <w:b/>
          <w:sz w:val="24"/>
          <w:szCs w:val="24"/>
        </w:rPr>
        <w:t>PROCESSO Nº 30</w:t>
      </w:r>
      <w:r w:rsidR="0067065D" w:rsidRPr="004C0581">
        <w:rPr>
          <w:b/>
          <w:sz w:val="24"/>
          <w:szCs w:val="24"/>
        </w:rPr>
        <w:t>/</w:t>
      </w:r>
      <w:r w:rsidR="009C4925" w:rsidRPr="004C0581">
        <w:rPr>
          <w:b/>
          <w:sz w:val="24"/>
          <w:szCs w:val="24"/>
        </w:rPr>
        <w:t>2026</w:t>
      </w:r>
      <w:r w:rsidR="0067065D" w:rsidRPr="004C0581">
        <w:rPr>
          <w:b/>
          <w:sz w:val="24"/>
          <w:szCs w:val="24"/>
        </w:rPr>
        <w:t>.</w:t>
      </w:r>
    </w:p>
    <w:p w14:paraId="41D0502E" w14:textId="01A0374A" w:rsidR="0067065D" w:rsidRPr="004C0581" w:rsidRDefault="004C0581" w:rsidP="00E84A30">
      <w:pPr>
        <w:keepNext/>
        <w:jc w:val="center"/>
        <w:rPr>
          <w:b/>
          <w:sz w:val="24"/>
          <w:szCs w:val="24"/>
        </w:rPr>
      </w:pPr>
      <w:r w:rsidRPr="004C0581">
        <w:rPr>
          <w:b/>
          <w:sz w:val="24"/>
          <w:szCs w:val="24"/>
        </w:rPr>
        <w:t>PREGÃO Nº 09</w:t>
      </w:r>
      <w:r w:rsidR="0067065D" w:rsidRPr="004C0581">
        <w:rPr>
          <w:b/>
          <w:sz w:val="24"/>
          <w:szCs w:val="24"/>
        </w:rPr>
        <w:t>/</w:t>
      </w:r>
      <w:r w:rsidR="009C4925" w:rsidRPr="004C0581">
        <w:rPr>
          <w:b/>
          <w:sz w:val="24"/>
          <w:szCs w:val="24"/>
        </w:rPr>
        <w:t>2026</w:t>
      </w:r>
      <w:r w:rsidR="0067065D" w:rsidRPr="004C0581">
        <w:rPr>
          <w:b/>
          <w:sz w:val="24"/>
          <w:szCs w:val="24"/>
        </w:rPr>
        <w:t xml:space="preserve"> - </w:t>
      </w:r>
      <w:r w:rsidR="0067065D" w:rsidRPr="004C0581">
        <w:rPr>
          <w:b/>
          <w:i/>
          <w:sz w:val="24"/>
          <w:szCs w:val="24"/>
        </w:rPr>
        <w:t>Eletrônico</w:t>
      </w:r>
      <w:r w:rsidR="0067065D" w:rsidRPr="004C0581">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59986280"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4C0581">
        <w:rPr>
          <w:b/>
          <w:i/>
          <w:sz w:val="24"/>
          <w:szCs w:val="24"/>
          <w:u w:val="single"/>
        </w:rPr>
        <w:t>exclusiva</w:t>
      </w:r>
      <w:r w:rsidR="00052EB1" w:rsidRPr="004C0581">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3E16B0B3"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w:t>
      </w:r>
      <w:r w:rsidR="00EE51C6" w:rsidRPr="00FE1205">
        <w:rPr>
          <w:sz w:val="24"/>
          <w:szCs w:val="24"/>
        </w:rPr>
        <w:t>o</w:t>
      </w:r>
      <w:r w:rsidR="00EE51C6" w:rsidRPr="00FE1205">
        <w:rPr>
          <w:b/>
          <w:sz w:val="24"/>
          <w:szCs w:val="24"/>
        </w:rPr>
        <w:t xml:space="preserve"> </w:t>
      </w:r>
      <w:r w:rsidR="006F7343" w:rsidRPr="00FE1205">
        <w:rPr>
          <w:b/>
          <w:sz w:val="24"/>
          <w:szCs w:val="24"/>
        </w:rPr>
        <w:t xml:space="preserve">a </w:t>
      </w:r>
      <w:r w:rsidR="00FE1205" w:rsidRPr="00FE1205">
        <w:rPr>
          <w:b/>
          <w:sz w:val="24"/>
          <w:szCs w:val="24"/>
        </w:rPr>
        <w:t>contratação de empresa para organização de evento esportivo de corrida de rua</w:t>
      </w:r>
      <w:r w:rsidR="00FE1205" w:rsidRPr="00FE1205">
        <w:t xml:space="preserve"> </w:t>
      </w:r>
      <w:r w:rsidR="00FE1205" w:rsidRPr="00FE1205">
        <w:rPr>
          <w:b/>
          <w:sz w:val="24"/>
          <w:szCs w:val="24"/>
        </w:rPr>
        <w:t xml:space="preserve">para a </w:t>
      </w:r>
      <w:r w:rsidR="00FE1205" w:rsidRPr="00FE1205">
        <w:rPr>
          <w:b/>
          <w:bCs/>
          <w:sz w:val="24"/>
          <w:szCs w:val="24"/>
        </w:rPr>
        <w:t>III Rústica de Ajuricaba – Terra do Peixe e da Hospitalidade</w:t>
      </w:r>
      <w:r w:rsidR="00FE1205" w:rsidRPr="00FE1205">
        <w:rPr>
          <w:b/>
          <w:sz w:val="24"/>
          <w:szCs w:val="24"/>
        </w:rPr>
        <w:t xml:space="preserve">, prevista para o dia </w:t>
      </w:r>
      <w:r w:rsidR="00FE1205" w:rsidRPr="00FE1205">
        <w:rPr>
          <w:b/>
          <w:bCs/>
          <w:sz w:val="24"/>
          <w:szCs w:val="24"/>
        </w:rPr>
        <w:t>24 de maio de 2026</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75C14290" w:rsidR="0067065D" w:rsidRPr="00054553" w:rsidRDefault="0067065D" w:rsidP="00E84A30">
      <w:pPr>
        <w:pStyle w:val="Recuodecorpodetexto"/>
        <w:tabs>
          <w:tab w:val="left" w:pos="1418"/>
        </w:tabs>
        <w:spacing w:before="240" w:after="0"/>
        <w:ind w:left="0"/>
        <w:jc w:val="both"/>
        <w:rPr>
          <w:b/>
          <w:sz w:val="24"/>
          <w:szCs w:val="24"/>
          <w:lang w:eastAsia="pt-BR"/>
        </w:rPr>
      </w:pPr>
      <w:r w:rsidRPr="00054553">
        <w:rPr>
          <w:b/>
          <w:sz w:val="24"/>
          <w:szCs w:val="24"/>
        </w:rPr>
        <w:t>2.1.</w:t>
      </w:r>
      <w:r w:rsidRPr="00054553">
        <w:rPr>
          <w:sz w:val="24"/>
          <w:szCs w:val="24"/>
        </w:rPr>
        <w:t xml:space="preserve"> D</w:t>
      </w:r>
      <w:r w:rsidRPr="00054553">
        <w:rPr>
          <w:sz w:val="24"/>
          <w:szCs w:val="24"/>
          <w:lang w:eastAsia="pt-BR"/>
        </w:rPr>
        <w:t xml:space="preserve">ata e hora limites recebimento de propostas: </w:t>
      </w:r>
      <w:r w:rsidR="00054553" w:rsidRPr="00054553">
        <w:rPr>
          <w:b/>
          <w:sz w:val="24"/>
          <w:szCs w:val="24"/>
          <w:lang w:eastAsia="pt-BR"/>
        </w:rPr>
        <w:t>16</w:t>
      </w:r>
      <w:r w:rsidRPr="00054553">
        <w:rPr>
          <w:b/>
          <w:sz w:val="24"/>
          <w:szCs w:val="24"/>
          <w:lang w:eastAsia="pt-BR"/>
        </w:rPr>
        <w:t xml:space="preserve"> de </w:t>
      </w:r>
      <w:r w:rsidR="00054553" w:rsidRPr="00054553">
        <w:rPr>
          <w:b/>
          <w:sz w:val="24"/>
          <w:szCs w:val="24"/>
          <w:lang w:eastAsia="pt-BR"/>
        </w:rPr>
        <w:t>março</w:t>
      </w:r>
      <w:r w:rsidRPr="00054553">
        <w:rPr>
          <w:b/>
          <w:sz w:val="24"/>
          <w:szCs w:val="24"/>
          <w:lang w:eastAsia="pt-BR"/>
        </w:rPr>
        <w:t xml:space="preserve"> de </w:t>
      </w:r>
      <w:r w:rsidR="009C4925" w:rsidRPr="00054553">
        <w:rPr>
          <w:b/>
          <w:sz w:val="24"/>
          <w:szCs w:val="24"/>
          <w:lang w:eastAsia="pt-BR"/>
        </w:rPr>
        <w:t>2026</w:t>
      </w:r>
      <w:r w:rsidRPr="00054553">
        <w:rPr>
          <w:b/>
          <w:sz w:val="24"/>
          <w:szCs w:val="24"/>
          <w:lang w:eastAsia="pt-BR"/>
        </w:rPr>
        <w:t>, às 08h20min.</w:t>
      </w:r>
    </w:p>
    <w:p w14:paraId="513480BD" w14:textId="6B6B13CF" w:rsidR="0067065D" w:rsidRPr="00054553" w:rsidRDefault="0067065D" w:rsidP="00E84A30">
      <w:pPr>
        <w:pStyle w:val="Default"/>
        <w:jc w:val="both"/>
        <w:rPr>
          <w:rFonts w:ascii="Times New Roman" w:hAnsi="Times New Roman" w:cs="Times New Roman"/>
          <w:color w:val="auto"/>
        </w:rPr>
      </w:pPr>
      <w:r w:rsidRPr="00054553">
        <w:rPr>
          <w:rFonts w:ascii="Times New Roman" w:hAnsi="Times New Roman" w:cs="Times New Roman"/>
          <w:b/>
          <w:color w:val="auto"/>
          <w:lang w:eastAsia="ar-SA"/>
        </w:rPr>
        <w:t>2.2.</w:t>
      </w:r>
      <w:r w:rsidRPr="00054553">
        <w:rPr>
          <w:color w:val="auto"/>
        </w:rPr>
        <w:t xml:space="preserve"> </w:t>
      </w:r>
      <w:r w:rsidRPr="00054553">
        <w:rPr>
          <w:rFonts w:ascii="Times New Roman" w:hAnsi="Times New Roman" w:cs="Times New Roman"/>
          <w:color w:val="auto"/>
        </w:rPr>
        <w:t xml:space="preserve">Data e hora da disputa de preços: </w:t>
      </w:r>
      <w:r w:rsidR="00054553" w:rsidRPr="00054553">
        <w:rPr>
          <w:rFonts w:ascii="Times New Roman" w:hAnsi="Times New Roman" w:cs="Times New Roman"/>
          <w:b/>
          <w:color w:val="auto"/>
        </w:rPr>
        <w:t>16 de março</w:t>
      </w:r>
      <w:r w:rsidRPr="00054553">
        <w:rPr>
          <w:rFonts w:ascii="Times New Roman" w:hAnsi="Times New Roman" w:cs="Times New Roman"/>
          <w:b/>
          <w:color w:val="auto"/>
        </w:rPr>
        <w:t xml:space="preserve"> de </w:t>
      </w:r>
      <w:r w:rsidR="009C4925" w:rsidRPr="00054553">
        <w:rPr>
          <w:rFonts w:ascii="Times New Roman" w:hAnsi="Times New Roman" w:cs="Times New Roman"/>
          <w:b/>
          <w:color w:val="auto"/>
        </w:rPr>
        <w:t>2026</w:t>
      </w:r>
      <w:r w:rsidRPr="00054553">
        <w:rPr>
          <w:rFonts w:ascii="Times New Roman" w:hAnsi="Times New Roman" w:cs="Times New Roman"/>
          <w:b/>
          <w:color w:val="auto"/>
        </w:rPr>
        <w:t>, às 08h30min</w:t>
      </w:r>
      <w:r w:rsidR="007472F2" w:rsidRPr="00054553">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4CE209A1"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w:t>
      </w:r>
      <w:r w:rsidRPr="00054553">
        <w:rPr>
          <w:sz w:val="24"/>
          <w:szCs w:val="24"/>
        </w:rPr>
        <w:t xml:space="preserve">lances será de </w:t>
      </w:r>
      <w:r w:rsidRPr="00054553">
        <w:rPr>
          <w:b/>
          <w:sz w:val="24"/>
          <w:szCs w:val="24"/>
        </w:rPr>
        <w:t xml:space="preserve">R$ </w:t>
      </w:r>
      <w:r w:rsidR="00054553" w:rsidRPr="00054553">
        <w:rPr>
          <w:b/>
          <w:sz w:val="24"/>
          <w:szCs w:val="24"/>
        </w:rPr>
        <w:t>5,00</w:t>
      </w:r>
      <w:r w:rsidRPr="00054553">
        <w:rPr>
          <w:b/>
          <w:sz w:val="24"/>
          <w:szCs w:val="24"/>
        </w:rPr>
        <w:t xml:space="preserve"> (</w:t>
      </w:r>
      <w:r w:rsidR="00054553" w:rsidRPr="00054553">
        <w:rPr>
          <w:b/>
          <w:sz w:val="24"/>
          <w:szCs w:val="24"/>
        </w:rPr>
        <w:t>cinco</w:t>
      </w:r>
      <w:r w:rsidRPr="00054553">
        <w:rPr>
          <w:b/>
          <w:sz w:val="24"/>
          <w:szCs w:val="24"/>
        </w:rPr>
        <w:t xml:space="preserve"> rea</w:t>
      </w:r>
      <w:r w:rsidR="00054553" w:rsidRPr="00054553">
        <w:rPr>
          <w:b/>
          <w:sz w:val="24"/>
          <w:szCs w:val="24"/>
        </w:rPr>
        <w:t>is</w:t>
      </w:r>
      <w:r w:rsidRPr="00054553">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07FCB9F5"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4C0581">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0738CC72" w14:textId="77777777" w:rsidR="0029480A" w:rsidRPr="005668ED" w:rsidRDefault="0029480A" w:rsidP="00E84A30">
      <w:pPr>
        <w:autoSpaceDE w:val="0"/>
        <w:autoSpaceDN w:val="0"/>
        <w:adjustRightInd w:val="0"/>
        <w:spacing w:before="240"/>
        <w:ind w:firstLine="709"/>
        <w:jc w:val="both"/>
        <w:rPr>
          <w:rFonts w:eastAsia="Calibri"/>
          <w:b/>
          <w:bCs/>
          <w:sz w:val="24"/>
          <w:szCs w:val="24"/>
          <w:u w:val="single"/>
          <w:lang w:eastAsia="en-US"/>
        </w:rPr>
      </w:pPr>
      <w:r w:rsidRPr="005668ED">
        <w:rPr>
          <w:rFonts w:eastAsia="Calibri"/>
          <w:b/>
          <w:bCs/>
          <w:sz w:val="24"/>
          <w:szCs w:val="24"/>
          <w:u w:val="single"/>
          <w:lang w:eastAsia="en-US"/>
        </w:rPr>
        <w:t>10.2.3. Qualificação técnico-profissional e técnico-operacional:</w:t>
      </w:r>
    </w:p>
    <w:p w14:paraId="2907D994" w14:textId="050983F9" w:rsidR="0029480A" w:rsidRPr="005668ED" w:rsidRDefault="0029480A" w:rsidP="00E84A30">
      <w:pPr>
        <w:spacing w:before="240"/>
        <w:ind w:firstLine="708"/>
        <w:jc w:val="both"/>
        <w:rPr>
          <w:sz w:val="24"/>
          <w:szCs w:val="24"/>
        </w:rPr>
      </w:pPr>
      <w:bookmarkStart w:id="0" w:name="art67i"/>
      <w:bookmarkStart w:id="1" w:name="art67ii"/>
      <w:bookmarkEnd w:id="0"/>
      <w:bookmarkEnd w:id="1"/>
      <w:r w:rsidRPr="005668ED">
        <w:rPr>
          <w:bCs/>
          <w:sz w:val="24"/>
          <w:szCs w:val="24"/>
        </w:rPr>
        <w:t>a</w:t>
      </w:r>
      <w:r w:rsidRPr="005668ED">
        <w:rPr>
          <w:b/>
          <w:bCs/>
          <w:sz w:val="24"/>
          <w:szCs w:val="24"/>
        </w:rPr>
        <w:t>)</w:t>
      </w:r>
      <w:r w:rsidRPr="005668ED">
        <w:rPr>
          <w:sz w:val="24"/>
          <w:szCs w:val="24"/>
        </w:rPr>
        <w:t xml:space="preserve"> Declaração de que o licitante tomou conhecimento de todas as informações e das condições e locais para o cumprimento das obrigações objeto da licitação. </w:t>
      </w:r>
    </w:p>
    <w:p w14:paraId="2EBCB928" w14:textId="21A0EFA1" w:rsidR="00FB2E99" w:rsidRPr="005668ED" w:rsidRDefault="00FB2E99" w:rsidP="00FB2E99">
      <w:pPr>
        <w:spacing w:before="240"/>
        <w:ind w:firstLine="708"/>
        <w:jc w:val="both"/>
        <w:rPr>
          <w:sz w:val="24"/>
          <w:szCs w:val="24"/>
        </w:rPr>
      </w:pPr>
      <w:r w:rsidRPr="005668ED">
        <w:rPr>
          <w:sz w:val="24"/>
          <w:szCs w:val="24"/>
        </w:rPr>
        <w:t xml:space="preserve">b) </w:t>
      </w:r>
      <w:r w:rsidR="005668ED" w:rsidRPr="005668ED">
        <w:rPr>
          <w:sz w:val="24"/>
          <w:szCs w:val="24"/>
        </w:rPr>
        <w:t>Atestado de Capacidade Técnica em nome da licitante, emitida por pessoa jurídica de direito público</w:t>
      </w:r>
      <w:r w:rsidR="001A79AE">
        <w:rPr>
          <w:sz w:val="24"/>
          <w:szCs w:val="24"/>
        </w:rPr>
        <w:t xml:space="preserve"> ou privado</w:t>
      </w:r>
      <w:bookmarkStart w:id="2" w:name="_GoBack"/>
      <w:bookmarkEnd w:id="2"/>
      <w:r w:rsidR="005668ED" w:rsidRPr="005668ED">
        <w:rPr>
          <w:sz w:val="24"/>
          <w:szCs w:val="24"/>
        </w:rPr>
        <w:t>, comprovando experiência na atividade em características, quantidades e prazos com o objeto do item orçado.</w:t>
      </w:r>
    </w:p>
    <w:p w14:paraId="2D32C408" w14:textId="08B8E576" w:rsidR="0029480A" w:rsidRPr="00BE4BA7" w:rsidRDefault="0029480A" w:rsidP="00E84A30">
      <w:pPr>
        <w:pStyle w:val="Recuodecorpodetexto"/>
        <w:spacing w:before="240" w:after="0"/>
        <w:ind w:left="0"/>
        <w:jc w:val="both"/>
        <w:rPr>
          <w:color w:val="000000"/>
          <w:sz w:val="24"/>
          <w:szCs w:val="24"/>
          <w:lang w:eastAsia="pt-BR"/>
        </w:rPr>
      </w:pPr>
      <w:r w:rsidRPr="005668ED">
        <w:rPr>
          <w:b/>
          <w:sz w:val="24"/>
          <w:szCs w:val="24"/>
        </w:rPr>
        <w:t>10</w:t>
      </w:r>
      <w:r w:rsidRPr="005668ED">
        <w:rPr>
          <w:b/>
          <w:sz w:val="24"/>
          <w:szCs w:val="24"/>
          <w:lang w:eastAsia="pt-BR"/>
        </w:rPr>
        <w:t>.3.</w:t>
      </w:r>
      <w:r w:rsidRPr="005668ED">
        <w:rPr>
          <w:sz w:val="24"/>
          <w:szCs w:val="24"/>
          <w:lang w:eastAsia="pt-BR"/>
        </w:rPr>
        <w:t xml:space="preserve"> Os documentos mencionados nos subitens </w:t>
      </w:r>
      <w:r w:rsidRPr="005668ED">
        <w:rPr>
          <w:b/>
          <w:sz w:val="24"/>
          <w:szCs w:val="24"/>
          <w:lang w:eastAsia="pt-BR"/>
        </w:rPr>
        <w:t>10.2.1</w:t>
      </w:r>
      <w:r w:rsidRPr="005668ED">
        <w:rPr>
          <w:sz w:val="24"/>
          <w:szCs w:val="24"/>
          <w:lang w:eastAsia="pt-BR"/>
        </w:rPr>
        <w:t xml:space="preserve">, </w:t>
      </w:r>
      <w:r w:rsidRPr="005668ED">
        <w:rPr>
          <w:b/>
          <w:sz w:val="24"/>
          <w:szCs w:val="24"/>
          <w:lang w:eastAsia="pt-BR"/>
        </w:rPr>
        <w:t>10.2.2</w:t>
      </w:r>
      <w:r w:rsidRPr="005668ED">
        <w:rPr>
          <w:sz w:val="24"/>
          <w:szCs w:val="24"/>
          <w:lang w:eastAsia="pt-BR"/>
        </w:rPr>
        <w:t xml:space="preserve"> e </w:t>
      </w:r>
      <w:r w:rsidRPr="005668ED">
        <w:rPr>
          <w:b/>
          <w:sz w:val="24"/>
          <w:szCs w:val="24"/>
          <w:lang w:eastAsia="pt-BR"/>
        </w:rPr>
        <w:t>10.2.3</w:t>
      </w:r>
      <w:r w:rsidR="009B0332" w:rsidRPr="005668ED">
        <w:rPr>
          <w:b/>
          <w:sz w:val="24"/>
          <w:szCs w:val="24"/>
          <w:lang w:eastAsia="pt-BR"/>
        </w:rPr>
        <w:t xml:space="preserve">, </w:t>
      </w:r>
      <w:r w:rsidR="009B0332" w:rsidRPr="005668ED">
        <w:rPr>
          <w:sz w:val="24"/>
          <w:szCs w:val="24"/>
          <w:lang w:eastAsia="pt-BR"/>
        </w:rPr>
        <w:t>d</w:t>
      </w:r>
      <w:r w:rsidRPr="005668ED">
        <w:rPr>
          <w:sz w:val="24"/>
          <w:szCs w:val="24"/>
          <w:lang w:eastAsia="pt-BR"/>
        </w:rPr>
        <w:t>everão ser referen</w:t>
      </w:r>
      <w:r w:rsidRPr="005668ED">
        <w:rPr>
          <w:color w:val="000000"/>
          <w:sz w:val="24"/>
          <w:szCs w:val="24"/>
          <w:lang w:eastAsia="pt-BR"/>
        </w:rPr>
        <w:t>tes</w:t>
      </w:r>
      <w:r w:rsidRPr="00BE4BA7">
        <w:rPr>
          <w:color w:val="000000"/>
          <w:sz w:val="24"/>
          <w:szCs w:val="24"/>
          <w:lang w:eastAsia="pt-BR"/>
        </w:rPr>
        <w:t xml:space="preserve">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lastRenderedPageBreak/>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4" w:space="0" w:color="auto"/>
        </w:tblBorders>
        <w:tblLook w:val="01E0" w:firstRow="1" w:lastRow="1" w:firstColumn="1" w:lastColumn="1" w:noHBand="0" w:noVBand="0"/>
      </w:tblPr>
      <w:tblGrid>
        <w:gridCol w:w="2167"/>
        <w:gridCol w:w="7554"/>
      </w:tblGrid>
      <w:tr w:rsidR="00BB4F99" w:rsidRPr="00BB4F99" w14:paraId="47A60967" w14:textId="77777777" w:rsidTr="00BB4F99">
        <w:trPr>
          <w:trHeight w:val="80"/>
          <w:jc w:val="center"/>
        </w:trPr>
        <w:tc>
          <w:tcPr>
            <w:tcW w:w="2167" w:type="dxa"/>
          </w:tcPr>
          <w:p w14:paraId="5722A6F9" w14:textId="6E7DFA10" w:rsidR="008E4FFC" w:rsidRPr="00BB4F99" w:rsidRDefault="008E4FFC" w:rsidP="008E4FFC">
            <w:pPr>
              <w:overflowPunct w:val="0"/>
              <w:autoSpaceDE w:val="0"/>
              <w:autoSpaceDN w:val="0"/>
              <w:adjustRightInd w:val="0"/>
              <w:jc w:val="right"/>
              <w:textAlignment w:val="baseline"/>
              <w:rPr>
                <w:sz w:val="24"/>
                <w:szCs w:val="24"/>
              </w:rPr>
            </w:pPr>
            <w:r w:rsidRPr="00BB4F99">
              <w:rPr>
                <w:b/>
                <w:sz w:val="24"/>
                <w:szCs w:val="24"/>
              </w:rPr>
              <w:t>06</w:t>
            </w:r>
          </w:p>
        </w:tc>
        <w:tc>
          <w:tcPr>
            <w:tcW w:w="7554" w:type="dxa"/>
          </w:tcPr>
          <w:p w14:paraId="676C7A8B" w14:textId="46102913" w:rsidR="008E4FFC" w:rsidRPr="00BB4F99" w:rsidRDefault="008E4FFC" w:rsidP="008E4FFC">
            <w:pPr>
              <w:overflowPunct w:val="0"/>
              <w:autoSpaceDE w:val="0"/>
              <w:autoSpaceDN w:val="0"/>
              <w:adjustRightInd w:val="0"/>
              <w:jc w:val="both"/>
              <w:textAlignment w:val="baseline"/>
              <w:rPr>
                <w:sz w:val="24"/>
                <w:szCs w:val="24"/>
              </w:rPr>
            </w:pPr>
            <w:r w:rsidRPr="00BB4F99">
              <w:rPr>
                <w:b/>
                <w:sz w:val="24"/>
                <w:szCs w:val="24"/>
              </w:rPr>
              <w:t>SECRETARIA MUNICIPAL DE EDUCAÇÃO, CULTURA, TURISMO, DESPORTO E LAZER</w:t>
            </w:r>
          </w:p>
        </w:tc>
      </w:tr>
      <w:tr w:rsidR="00BB4F99" w:rsidRPr="00BB4F99" w14:paraId="4AA255D0" w14:textId="77777777" w:rsidTr="00BB4F99">
        <w:trPr>
          <w:trHeight w:val="80"/>
          <w:jc w:val="center"/>
        </w:trPr>
        <w:tc>
          <w:tcPr>
            <w:tcW w:w="2167" w:type="dxa"/>
          </w:tcPr>
          <w:p w14:paraId="47C38544" w14:textId="3900F332" w:rsidR="008E4FFC" w:rsidRPr="00BB4F99" w:rsidRDefault="00BB4F99" w:rsidP="008E4FFC">
            <w:pPr>
              <w:overflowPunct w:val="0"/>
              <w:autoSpaceDE w:val="0"/>
              <w:autoSpaceDN w:val="0"/>
              <w:adjustRightInd w:val="0"/>
              <w:jc w:val="right"/>
              <w:textAlignment w:val="baseline"/>
              <w:rPr>
                <w:sz w:val="24"/>
                <w:szCs w:val="24"/>
              </w:rPr>
            </w:pPr>
            <w:r w:rsidRPr="00BB4F99">
              <w:rPr>
                <w:sz w:val="24"/>
                <w:szCs w:val="24"/>
              </w:rPr>
              <w:t>2045</w:t>
            </w:r>
          </w:p>
        </w:tc>
        <w:tc>
          <w:tcPr>
            <w:tcW w:w="7554" w:type="dxa"/>
          </w:tcPr>
          <w:p w14:paraId="32DC5B2B" w14:textId="0B3851EB" w:rsidR="008E4FFC" w:rsidRPr="00BB4F99" w:rsidRDefault="00BB4F99" w:rsidP="00BB4F99">
            <w:pPr>
              <w:overflowPunct w:val="0"/>
              <w:autoSpaceDE w:val="0"/>
              <w:autoSpaceDN w:val="0"/>
              <w:adjustRightInd w:val="0"/>
              <w:jc w:val="both"/>
              <w:textAlignment w:val="baseline"/>
              <w:rPr>
                <w:sz w:val="24"/>
                <w:szCs w:val="24"/>
              </w:rPr>
            </w:pPr>
            <w:r w:rsidRPr="00BB4F99">
              <w:rPr>
                <w:sz w:val="24"/>
                <w:szCs w:val="24"/>
              </w:rPr>
              <w:t>Apoiar a Participação em Eventos Esportivos</w:t>
            </w:r>
          </w:p>
        </w:tc>
      </w:tr>
      <w:tr w:rsidR="00BB4F99" w:rsidRPr="00BB4F99" w14:paraId="678C92A8" w14:textId="77777777" w:rsidTr="00BB4F99">
        <w:trPr>
          <w:trHeight w:val="80"/>
          <w:jc w:val="center"/>
        </w:trPr>
        <w:tc>
          <w:tcPr>
            <w:tcW w:w="2167" w:type="dxa"/>
          </w:tcPr>
          <w:p w14:paraId="0F104F22" w14:textId="19341A7A" w:rsidR="00554D8F" w:rsidRPr="00BB4F99" w:rsidRDefault="00554D8F" w:rsidP="00BB4F99">
            <w:pPr>
              <w:overflowPunct w:val="0"/>
              <w:autoSpaceDE w:val="0"/>
              <w:autoSpaceDN w:val="0"/>
              <w:adjustRightInd w:val="0"/>
              <w:jc w:val="right"/>
              <w:textAlignment w:val="baseline"/>
              <w:rPr>
                <w:b/>
                <w:sz w:val="24"/>
                <w:szCs w:val="24"/>
              </w:rPr>
            </w:pPr>
            <w:r w:rsidRPr="00BB4F99">
              <w:rPr>
                <w:b/>
                <w:sz w:val="24"/>
                <w:szCs w:val="24"/>
              </w:rPr>
              <w:t>3</w:t>
            </w:r>
            <w:r w:rsidR="00BB4F99" w:rsidRPr="00BB4F99">
              <w:rPr>
                <w:b/>
                <w:sz w:val="24"/>
                <w:szCs w:val="24"/>
              </w:rPr>
              <w:t>.</w:t>
            </w:r>
            <w:r w:rsidRPr="00BB4F99">
              <w:rPr>
                <w:b/>
                <w:sz w:val="24"/>
                <w:szCs w:val="24"/>
              </w:rPr>
              <w:t>3</w:t>
            </w:r>
            <w:r w:rsidR="00BB4F99" w:rsidRPr="00BB4F99">
              <w:rPr>
                <w:b/>
                <w:sz w:val="24"/>
                <w:szCs w:val="24"/>
              </w:rPr>
              <w:t>.9</w:t>
            </w:r>
            <w:r w:rsidRPr="00BB4F99">
              <w:rPr>
                <w:b/>
                <w:sz w:val="24"/>
                <w:szCs w:val="24"/>
              </w:rPr>
              <w:t>0</w:t>
            </w:r>
            <w:r w:rsidR="00BB4F99" w:rsidRPr="00BB4F99">
              <w:rPr>
                <w:b/>
                <w:sz w:val="24"/>
                <w:szCs w:val="24"/>
              </w:rPr>
              <w:t>.39.</w:t>
            </w:r>
            <w:r w:rsidRPr="00BB4F99">
              <w:rPr>
                <w:b/>
                <w:sz w:val="24"/>
                <w:szCs w:val="24"/>
              </w:rPr>
              <w:t>0</w:t>
            </w:r>
            <w:r w:rsidR="00BB4F99" w:rsidRPr="00BB4F99">
              <w:rPr>
                <w:b/>
                <w:sz w:val="24"/>
                <w:szCs w:val="24"/>
              </w:rPr>
              <w:t>5.</w:t>
            </w:r>
            <w:r w:rsidRPr="00BB4F99">
              <w:rPr>
                <w:b/>
                <w:sz w:val="24"/>
                <w:szCs w:val="24"/>
              </w:rPr>
              <w:t>00</w:t>
            </w:r>
            <w:r w:rsidR="00BB4F99" w:rsidRPr="00BB4F99">
              <w:rPr>
                <w:b/>
                <w:sz w:val="24"/>
                <w:szCs w:val="24"/>
              </w:rPr>
              <w:t>.</w:t>
            </w:r>
            <w:r w:rsidRPr="00BB4F99">
              <w:rPr>
                <w:b/>
                <w:sz w:val="24"/>
                <w:szCs w:val="24"/>
              </w:rPr>
              <w:t>00</w:t>
            </w:r>
          </w:p>
        </w:tc>
        <w:tc>
          <w:tcPr>
            <w:tcW w:w="7554" w:type="dxa"/>
          </w:tcPr>
          <w:p w14:paraId="7FB8972D" w14:textId="536D8376" w:rsidR="00554D8F" w:rsidRPr="00BB4F99" w:rsidRDefault="00BB4F99" w:rsidP="00BB4F99">
            <w:pPr>
              <w:overflowPunct w:val="0"/>
              <w:autoSpaceDE w:val="0"/>
              <w:autoSpaceDN w:val="0"/>
              <w:adjustRightInd w:val="0"/>
              <w:jc w:val="both"/>
              <w:textAlignment w:val="baseline"/>
              <w:rPr>
                <w:b/>
                <w:sz w:val="24"/>
                <w:szCs w:val="24"/>
              </w:rPr>
            </w:pPr>
            <w:r w:rsidRPr="00BB4F99">
              <w:rPr>
                <w:b/>
                <w:sz w:val="24"/>
                <w:szCs w:val="24"/>
              </w:rPr>
              <w:t>Serviços Técnicos Profissionais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 xml:space="preserve">exposição de todas as falhas verificadas, para que proceda às correções necessárias. Nesse caso, e </w:t>
      </w:r>
      <w:r w:rsidR="003C7EC8" w:rsidRPr="00681E08">
        <w:rPr>
          <w:color w:val="000000"/>
          <w:sz w:val="24"/>
          <w:szCs w:val="24"/>
        </w:rPr>
        <w:lastRenderedPageBreak/>
        <w:t>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A8947E4" w:rsidR="003C7EC8" w:rsidRPr="00E31318"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w:t>
      </w:r>
      <w:r w:rsidR="001A0DB4" w:rsidRPr="00E31318">
        <w:rPr>
          <w:sz w:val="24"/>
          <w:szCs w:val="24"/>
        </w:rPr>
        <w:t>aplicável à espécie</w:t>
      </w:r>
      <w:r w:rsidRPr="00E31318">
        <w:rPr>
          <w:sz w:val="24"/>
          <w:szCs w:val="24"/>
        </w:rPr>
        <w:t>,</w:t>
      </w:r>
      <w:r w:rsidR="00E45212" w:rsidRPr="00E31318">
        <w:rPr>
          <w:sz w:val="24"/>
          <w:szCs w:val="24"/>
        </w:rPr>
        <w:t xml:space="preserve"> </w:t>
      </w:r>
      <w:r w:rsidR="001A0DB4" w:rsidRPr="00E31318">
        <w:rPr>
          <w:sz w:val="24"/>
          <w:szCs w:val="24"/>
        </w:rPr>
        <w:t xml:space="preserve">com data-base vinculada à data do orçamento estimado, sendo este datado dia </w:t>
      </w:r>
      <w:r w:rsidR="00E31318" w:rsidRPr="00E31318">
        <w:rPr>
          <w:sz w:val="24"/>
          <w:szCs w:val="24"/>
        </w:rPr>
        <w:t>05</w:t>
      </w:r>
      <w:r w:rsidR="001A0DB4" w:rsidRPr="00E31318">
        <w:rPr>
          <w:sz w:val="24"/>
          <w:szCs w:val="24"/>
        </w:rPr>
        <w:t xml:space="preserve"> de </w:t>
      </w:r>
      <w:r w:rsidR="00E31318" w:rsidRPr="00E31318">
        <w:rPr>
          <w:sz w:val="24"/>
          <w:szCs w:val="24"/>
        </w:rPr>
        <w:t>fevereiro</w:t>
      </w:r>
      <w:r w:rsidR="001A0DB4" w:rsidRPr="00E31318">
        <w:rPr>
          <w:sz w:val="24"/>
          <w:szCs w:val="24"/>
        </w:rPr>
        <w:t xml:space="preserve"> de 20</w:t>
      </w:r>
      <w:r w:rsidR="00E868F4" w:rsidRPr="00E31318">
        <w:rPr>
          <w:sz w:val="24"/>
          <w:szCs w:val="24"/>
        </w:rPr>
        <w:t>2</w:t>
      </w:r>
      <w:r w:rsidR="00E31318" w:rsidRPr="00E31318">
        <w:rPr>
          <w:sz w:val="24"/>
          <w:szCs w:val="24"/>
        </w:rPr>
        <w:t>6</w:t>
      </w:r>
      <w:r w:rsidR="001A0DB4" w:rsidRPr="00E31318">
        <w:rPr>
          <w:sz w:val="24"/>
          <w:szCs w:val="24"/>
        </w:rPr>
        <w:t>.</w:t>
      </w:r>
    </w:p>
    <w:p w14:paraId="4F2EEC94" w14:textId="77777777" w:rsidR="003C7EC8" w:rsidRPr="00E31318" w:rsidRDefault="003C7EC8" w:rsidP="00E84A30">
      <w:pPr>
        <w:autoSpaceDE w:val="0"/>
        <w:autoSpaceDN w:val="0"/>
        <w:adjustRightInd w:val="0"/>
        <w:spacing w:before="240"/>
        <w:jc w:val="both"/>
        <w:rPr>
          <w:b/>
          <w:sz w:val="24"/>
          <w:szCs w:val="24"/>
        </w:rPr>
      </w:pPr>
      <w:r w:rsidRPr="00E31318">
        <w:rPr>
          <w:b/>
          <w:sz w:val="24"/>
          <w:szCs w:val="24"/>
        </w:rPr>
        <w:t>1</w:t>
      </w:r>
      <w:r w:rsidR="00E45212" w:rsidRPr="00E31318">
        <w:rPr>
          <w:b/>
          <w:sz w:val="24"/>
          <w:szCs w:val="24"/>
        </w:rPr>
        <w:t>4</w:t>
      </w:r>
      <w:r w:rsidRPr="00E31318">
        <w:rPr>
          <w:b/>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 xml:space="preserve">ulta de 20% sobre o valor total </w:t>
      </w:r>
      <w:r w:rsidRPr="00681E08">
        <w:rPr>
          <w:sz w:val="24"/>
          <w:szCs w:val="24"/>
          <w:lang w:eastAsia="ar-SA"/>
        </w:rPr>
        <w:lastRenderedPageBreak/>
        <w:t>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5AB70753" w:rsidR="006E78B5" w:rsidRPr="003E615B" w:rsidRDefault="006E78B5" w:rsidP="00E84A30">
      <w:pPr>
        <w:autoSpaceDE w:val="0"/>
        <w:autoSpaceDN w:val="0"/>
        <w:adjustRightInd w:val="0"/>
        <w:ind w:firstLine="709"/>
        <w:jc w:val="both"/>
        <w:rPr>
          <w:sz w:val="24"/>
          <w:szCs w:val="24"/>
          <w:lang w:eastAsia="ar-SA"/>
        </w:rPr>
      </w:pPr>
      <w:r w:rsidRPr="003E615B">
        <w:rPr>
          <w:sz w:val="24"/>
          <w:szCs w:val="24"/>
        </w:rPr>
        <w:t xml:space="preserve">E) se negar, ou não assinar o contrato, no prazo </w:t>
      </w:r>
      <w:r w:rsidR="00E11825" w:rsidRPr="003E615B">
        <w:rPr>
          <w:sz w:val="24"/>
          <w:szCs w:val="24"/>
        </w:rPr>
        <w:t>- Multa</w:t>
      </w:r>
      <w:r w:rsidRPr="003E615B">
        <w:rPr>
          <w:sz w:val="24"/>
          <w:szCs w:val="24"/>
        </w:rPr>
        <w:t xml:space="preserve"> de </w:t>
      </w:r>
      <w:r w:rsidR="00E11825" w:rsidRPr="003E615B">
        <w:rPr>
          <w:sz w:val="24"/>
          <w:szCs w:val="24"/>
        </w:rPr>
        <w:t>2,5</w:t>
      </w:r>
      <w:r w:rsidRPr="003E615B">
        <w:rPr>
          <w:sz w:val="24"/>
          <w:szCs w:val="24"/>
        </w:rPr>
        <w:t xml:space="preserve"> % sobre o valor total do contrato,</w:t>
      </w:r>
      <w:r w:rsidRPr="003E615B">
        <w:rPr>
          <w:sz w:val="24"/>
          <w:szCs w:val="24"/>
          <w:lang w:eastAsia="ar-SA"/>
        </w:rPr>
        <w:t xml:space="preserve"> cumulado com impedimento de licitar e contratar com o Município de Ajuricaba/RS, pelo prazo de 01 (um) ano. </w:t>
      </w:r>
      <w:r w:rsidRPr="003E615B">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w:t>
      </w:r>
      <w:r w:rsidRPr="00681E08">
        <w:rPr>
          <w:color w:val="000000"/>
          <w:sz w:val="24"/>
          <w:szCs w:val="24"/>
        </w:rPr>
        <w:lastRenderedPageBreak/>
        <w:t>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3E615B" w:rsidRDefault="0029480A" w:rsidP="00E84A30">
      <w:pPr>
        <w:autoSpaceDE w:val="0"/>
        <w:autoSpaceDN w:val="0"/>
        <w:adjustRightInd w:val="0"/>
        <w:ind w:firstLine="708"/>
        <w:rPr>
          <w:sz w:val="24"/>
          <w:szCs w:val="24"/>
        </w:rPr>
      </w:pPr>
      <w:r w:rsidRPr="003E615B">
        <w:rPr>
          <w:sz w:val="24"/>
          <w:szCs w:val="24"/>
        </w:rPr>
        <w:t xml:space="preserve">Anexo III – Minuta de </w:t>
      </w:r>
      <w:r w:rsidR="00142888" w:rsidRPr="003E615B">
        <w:rPr>
          <w:sz w:val="24"/>
          <w:szCs w:val="24"/>
        </w:rPr>
        <w:t>c</w:t>
      </w:r>
      <w:r w:rsidRPr="003E615B">
        <w:rPr>
          <w:sz w:val="24"/>
          <w:szCs w:val="24"/>
        </w:rPr>
        <w:t>on</w:t>
      </w:r>
      <w:r w:rsidR="0058363E" w:rsidRPr="003E615B">
        <w:rPr>
          <w:sz w:val="24"/>
          <w:szCs w:val="24"/>
        </w:rPr>
        <w:t>trato.</w:t>
      </w:r>
    </w:p>
    <w:p w14:paraId="65E45F06" w14:textId="77777777" w:rsidR="00B933F7" w:rsidRPr="003E615B" w:rsidRDefault="00B933F7" w:rsidP="00E84A30">
      <w:pPr>
        <w:widowControl w:val="0"/>
        <w:autoSpaceDE w:val="0"/>
        <w:autoSpaceDN w:val="0"/>
        <w:adjustRightInd w:val="0"/>
        <w:ind w:firstLine="708"/>
        <w:jc w:val="both"/>
        <w:rPr>
          <w:sz w:val="24"/>
          <w:szCs w:val="24"/>
        </w:rPr>
      </w:pPr>
    </w:p>
    <w:p w14:paraId="051E6245" w14:textId="5702D2F9" w:rsidR="006B2B32" w:rsidRPr="003E615B" w:rsidRDefault="006B2B32" w:rsidP="00E84A30">
      <w:pPr>
        <w:overflowPunct w:val="0"/>
        <w:autoSpaceDE w:val="0"/>
        <w:autoSpaceDN w:val="0"/>
        <w:adjustRightInd w:val="0"/>
        <w:jc w:val="center"/>
        <w:textAlignment w:val="baseline"/>
        <w:rPr>
          <w:sz w:val="24"/>
          <w:szCs w:val="24"/>
        </w:rPr>
      </w:pPr>
      <w:r w:rsidRPr="003E615B">
        <w:rPr>
          <w:sz w:val="24"/>
          <w:szCs w:val="24"/>
        </w:rPr>
        <w:t xml:space="preserve">Ajuricaba, </w:t>
      </w:r>
      <w:r w:rsidR="003E615B" w:rsidRPr="003E615B">
        <w:rPr>
          <w:sz w:val="24"/>
          <w:szCs w:val="24"/>
        </w:rPr>
        <w:t xml:space="preserve">23 </w:t>
      </w:r>
      <w:r w:rsidR="007B0E7D" w:rsidRPr="003E615B">
        <w:rPr>
          <w:sz w:val="24"/>
          <w:szCs w:val="24"/>
        </w:rPr>
        <w:t xml:space="preserve">de </w:t>
      </w:r>
      <w:r w:rsidR="003E615B" w:rsidRPr="003E615B">
        <w:rPr>
          <w:sz w:val="24"/>
          <w:szCs w:val="24"/>
        </w:rPr>
        <w:t>fevereiro</w:t>
      </w:r>
      <w:r w:rsidR="0029480A" w:rsidRPr="003E615B">
        <w:rPr>
          <w:sz w:val="24"/>
          <w:szCs w:val="24"/>
        </w:rPr>
        <w:t xml:space="preserve"> de </w:t>
      </w:r>
      <w:r w:rsidR="009C4925" w:rsidRPr="003E615B">
        <w:rPr>
          <w:sz w:val="24"/>
          <w:szCs w:val="24"/>
        </w:rPr>
        <w:t>2026</w:t>
      </w:r>
      <w:r w:rsidRPr="003E615B">
        <w:rPr>
          <w:sz w:val="24"/>
          <w:szCs w:val="24"/>
        </w:rPr>
        <w:t>.</w:t>
      </w:r>
    </w:p>
    <w:p w14:paraId="79AC928E" w14:textId="7D5E91A1" w:rsidR="006B2B32" w:rsidRDefault="006B2B32" w:rsidP="00E84A30">
      <w:pPr>
        <w:overflowPunct w:val="0"/>
        <w:autoSpaceDE w:val="0"/>
        <w:autoSpaceDN w:val="0"/>
        <w:adjustRightInd w:val="0"/>
        <w:jc w:val="center"/>
        <w:textAlignment w:val="baseline"/>
        <w:rPr>
          <w:color w:val="FF0000"/>
          <w:sz w:val="24"/>
          <w:szCs w:val="24"/>
        </w:rPr>
      </w:pPr>
    </w:p>
    <w:p w14:paraId="3005CB5E" w14:textId="72107950" w:rsidR="003E615B" w:rsidRDefault="003E615B" w:rsidP="00E84A30">
      <w:pPr>
        <w:overflowPunct w:val="0"/>
        <w:autoSpaceDE w:val="0"/>
        <w:autoSpaceDN w:val="0"/>
        <w:adjustRightInd w:val="0"/>
        <w:jc w:val="center"/>
        <w:textAlignment w:val="baseline"/>
        <w:rPr>
          <w:color w:val="FF0000"/>
          <w:sz w:val="24"/>
          <w:szCs w:val="24"/>
        </w:rPr>
      </w:pPr>
    </w:p>
    <w:p w14:paraId="7D0AE8D2" w14:textId="0A401674" w:rsidR="003E615B" w:rsidRDefault="003E615B" w:rsidP="00E84A30">
      <w:pPr>
        <w:overflowPunct w:val="0"/>
        <w:autoSpaceDE w:val="0"/>
        <w:autoSpaceDN w:val="0"/>
        <w:adjustRightInd w:val="0"/>
        <w:jc w:val="center"/>
        <w:textAlignment w:val="baseline"/>
        <w:rPr>
          <w:color w:val="FF0000"/>
          <w:sz w:val="24"/>
          <w:szCs w:val="24"/>
        </w:rPr>
      </w:pPr>
    </w:p>
    <w:p w14:paraId="57AA0E4C" w14:textId="77777777" w:rsidR="003E615B" w:rsidRPr="001E1BDE" w:rsidRDefault="003E615B"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B83018"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w:t>
      </w:r>
      <w:r w:rsidRPr="00B83018">
        <w:rPr>
          <w:b/>
          <w:bCs/>
          <w:sz w:val="24"/>
          <w:szCs w:val="24"/>
        </w:rPr>
        <w:t xml:space="preserve">I </w:t>
      </w:r>
      <w:r w:rsidR="00DD0D84" w:rsidRPr="00B83018">
        <w:rPr>
          <w:b/>
          <w:bCs/>
          <w:sz w:val="24"/>
          <w:szCs w:val="24"/>
        </w:rPr>
        <w:t>-</w:t>
      </w:r>
      <w:r w:rsidRPr="00B83018">
        <w:rPr>
          <w:b/>
          <w:bCs/>
          <w:sz w:val="24"/>
          <w:szCs w:val="24"/>
        </w:rPr>
        <w:t xml:space="preserve"> TERMO DE REFERÊNCIA</w:t>
      </w:r>
    </w:p>
    <w:p w14:paraId="44D8F964" w14:textId="1FF3C7D1" w:rsidR="009E637F" w:rsidRPr="00B83018" w:rsidRDefault="00020B50" w:rsidP="00E84A30">
      <w:pPr>
        <w:autoSpaceDE w:val="0"/>
        <w:autoSpaceDN w:val="0"/>
        <w:adjustRightInd w:val="0"/>
        <w:jc w:val="center"/>
        <w:rPr>
          <w:b/>
          <w:bCs/>
          <w:sz w:val="24"/>
          <w:szCs w:val="24"/>
        </w:rPr>
      </w:pPr>
      <w:r w:rsidRPr="00B83018">
        <w:rPr>
          <w:b/>
          <w:bCs/>
          <w:sz w:val="24"/>
          <w:szCs w:val="24"/>
        </w:rPr>
        <w:t>PREGÃO Nº</w:t>
      </w:r>
      <w:r w:rsidR="00F2159C" w:rsidRPr="00B83018">
        <w:rPr>
          <w:b/>
          <w:bCs/>
          <w:sz w:val="24"/>
          <w:szCs w:val="24"/>
        </w:rPr>
        <w:t xml:space="preserve"> </w:t>
      </w:r>
      <w:r w:rsidR="00B83018" w:rsidRPr="00B83018">
        <w:rPr>
          <w:b/>
          <w:bCs/>
          <w:sz w:val="24"/>
          <w:szCs w:val="24"/>
        </w:rPr>
        <w:t>09</w:t>
      </w:r>
      <w:r w:rsidR="009E637F" w:rsidRPr="00B83018">
        <w:rPr>
          <w:b/>
          <w:bCs/>
          <w:sz w:val="24"/>
          <w:szCs w:val="24"/>
        </w:rPr>
        <w:t>/</w:t>
      </w:r>
      <w:r w:rsidR="009C4925" w:rsidRPr="00B83018">
        <w:rPr>
          <w:b/>
          <w:bCs/>
          <w:sz w:val="24"/>
          <w:szCs w:val="24"/>
        </w:rPr>
        <w:t>2026</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6F670F52" w14:textId="7D98FCDC" w:rsidR="00EF1609" w:rsidRDefault="00202E1F" w:rsidP="00EF1609">
      <w:pPr>
        <w:autoSpaceDE w:val="0"/>
        <w:autoSpaceDN w:val="0"/>
        <w:adjustRightInd w:val="0"/>
        <w:spacing w:before="240"/>
        <w:jc w:val="both"/>
        <w:rPr>
          <w:b/>
          <w:bCs/>
          <w:sz w:val="24"/>
          <w:szCs w:val="24"/>
        </w:rPr>
      </w:pPr>
      <w:r w:rsidRPr="007F3ECD">
        <w:rPr>
          <w:b/>
          <w:bCs/>
          <w:sz w:val="24"/>
          <w:szCs w:val="24"/>
        </w:rPr>
        <w:t xml:space="preserve">1.1. </w:t>
      </w:r>
      <w:r w:rsidRPr="007F3ECD">
        <w:rPr>
          <w:sz w:val="24"/>
          <w:szCs w:val="24"/>
        </w:rPr>
        <w:t>A presente licitação tem por objeto</w:t>
      </w:r>
      <w:r w:rsidRPr="007F3ECD">
        <w:rPr>
          <w:b/>
          <w:sz w:val="24"/>
          <w:szCs w:val="24"/>
        </w:rPr>
        <w:t xml:space="preserve"> </w:t>
      </w:r>
      <w:r w:rsidR="00EF1609">
        <w:rPr>
          <w:b/>
          <w:sz w:val="24"/>
          <w:szCs w:val="24"/>
        </w:rPr>
        <w:t xml:space="preserve">a </w:t>
      </w:r>
      <w:r w:rsidR="00EF1609" w:rsidRPr="00FE1205">
        <w:rPr>
          <w:b/>
          <w:sz w:val="24"/>
          <w:szCs w:val="24"/>
        </w:rPr>
        <w:t>contratação de empresa para organização de evento esportivo de corrida de rua</w:t>
      </w:r>
      <w:r w:rsidR="00EF1609" w:rsidRPr="00FE1205">
        <w:t xml:space="preserve"> </w:t>
      </w:r>
      <w:r w:rsidR="00EF1609" w:rsidRPr="00FE1205">
        <w:rPr>
          <w:b/>
          <w:sz w:val="24"/>
          <w:szCs w:val="24"/>
        </w:rPr>
        <w:t xml:space="preserve">para a </w:t>
      </w:r>
      <w:r w:rsidR="00EF1609" w:rsidRPr="00FE1205">
        <w:rPr>
          <w:b/>
          <w:bCs/>
          <w:sz w:val="24"/>
          <w:szCs w:val="24"/>
        </w:rPr>
        <w:t>III Rústica de Ajuricaba – Terra do Peixe e da Hospitalidade</w:t>
      </w:r>
      <w:r w:rsidR="00EF1609" w:rsidRPr="00FE1205">
        <w:rPr>
          <w:b/>
          <w:sz w:val="24"/>
          <w:szCs w:val="24"/>
        </w:rPr>
        <w:t xml:space="preserve">, prevista para o dia </w:t>
      </w:r>
      <w:r w:rsidR="00EF1609" w:rsidRPr="00FE1205">
        <w:rPr>
          <w:b/>
          <w:bCs/>
          <w:sz w:val="24"/>
          <w:szCs w:val="24"/>
        </w:rPr>
        <w:t>24 de maio de 2026</w:t>
      </w:r>
      <w:r w:rsidR="00EF1609">
        <w:rPr>
          <w:b/>
          <w:bCs/>
          <w:sz w:val="24"/>
          <w:szCs w:val="24"/>
        </w:rPr>
        <w:t>.</w:t>
      </w:r>
    </w:p>
    <w:p w14:paraId="7E7EEC98" w14:textId="7F0B4BC7" w:rsidR="00202E1F" w:rsidRPr="00C77BE6" w:rsidRDefault="00BF3EBF" w:rsidP="00B17FDF">
      <w:pPr>
        <w:autoSpaceDE w:val="0"/>
        <w:autoSpaceDN w:val="0"/>
        <w:adjustRightInd w:val="0"/>
        <w:spacing w:before="240" w:after="240"/>
        <w:jc w:val="both"/>
        <w:rPr>
          <w:b/>
          <w:bCs/>
          <w:sz w:val="24"/>
          <w:szCs w:val="24"/>
        </w:rPr>
      </w:pPr>
      <w:r w:rsidRPr="00C77BE6">
        <w:rPr>
          <w:b/>
          <w:bCs/>
          <w:sz w:val="24"/>
          <w:szCs w:val="24"/>
        </w:rPr>
        <w:t xml:space="preserve">2. </w:t>
      </w:r>
      <w:r w:rsidR="00730B0E" w:rsidRPr="00C77BE6">
        <w:rPr>
          <w:b/>
          <w:bCs/>
          <w:sz w:val="24"/>
          <w:szCs w:val="24"/>
        </w:rPr>
        <w:t>DESCRIÇÃO DOS ITENS E PREÇO DE REFERÊNCIA</w:t>
      </w:r>
    </w:p>
    <w:tbl>
      <w:tblPr>
        <w:tblStyle w:val="Tabelacomgrade"/>
        <w:tblW w:w="9905" w:type="dxa"/>
        <w:tblLook w:val="04A0" w:firstRow="1" w:lastRow="0" w:firstColumn="1" w:lastColumn="0" w:noHBand="0" w:noVBand="1"/>
      </w:tblPr>
      <w:tblGrid>
        <w:gridCol w:w="702"/>
        <w:gridCol w:w="783"/>
        <w:gridCol w:w="4679"/>
        <w:gridCol w:w="930"/>
        <w:gridCol w:w="1488"/>
        <w:gridCol w:w="1323"/>
      </w:tblGrid>
      <w:tr w:rsidR="00C77BE6" w:rsidRPr="0060709D" w14:paraId="6E09E2F7" w14:textId="77777777" w:rsidTr="0060709D">
        <w:trPr>
          <w:trHeight w:val="340"/>
        </w:trPr>
        <w:tc>
          <w:tcPr>
            <w:tcW w:w="702" w:type="dxa"/>
            <w:vAlign w:val="center"/>
          </w:tcPr>
          <w:p w14:paraId="66478DD6" w14:textId="77777777" w:rsidR="00202E1F" w:rsidRPr="0060709D" w:rsidRDefault="00202E1F" w:rsidP="00E84A30">
            <w:pPr>
              <w:pStyle w:val="Contedodatabela"/>
              <w:jc w:val="center"/>
              <w:rPr>
                <w:rFonts w:ascii="Times New Roman" w:hAnsi="Times New Roman" w:cs="Times New Roman"/>
                <w:b/>
              </w:rPr>
            </w:pPr>
            <w:r w:rsidRPr="0060709D">
              <w:rPr>
                <w:rFonts w:ascii="Times New Roman" w:hAnsi="Times New Roman" w:cs="Times New Roman"/>
                <w:b/>
              </w:rPr>
              <w:t>Item</w:t>
            </w:r>
          </w:p>
        </w:tc>
        <w:tc>
          <w:tcPr>
            <w:tcW w:w="783" w:type="dxa"/>
            <w:vAlign w:val="center"/>
          </w:tcPr>
          <w:p w14:paraId="62192614" w14:textId="77777777" w:rsidR="00202E1F" w:rsidRPr="0060709D" w:rsidRDefault="00202E1F" w:rsidP="00E84A30">
            <w:pPr>
              <w:pStyle w:val="Contedodatabela"/>
              <w:jc w:val="center"/>
              <w:rPr>
                <w:rFonts w:ascii="Times New Roman" w:hAnsi="Times New Roman" w:cs="Times New Roman"/>
                <w:b/>
              </w:rPr>
            </w:pPr>
            <w:r w:rsidRPr="0060709D">
              <w:rPr>
                <w:rFonts w:ascii="Times New Roman" w:hAnsi="Times New Roman" w:cs="Times New Roman"/>
                <w:b/>
              </w:rPr>
              <w:t>Unid.</w:t>
            </w:r>
          </w:p>
        </w:tc>
        <w:tc>
          <w:tcPr>
            <w:tcW w:w="4844" w:type="dxa"/>
            <w:vAlign w:val="center"/>
          </w:tcPr>
          <w:p w14:paraId="79D6B736" w14:textId="77777777" w:rsidR="00202E1F" w:rsidRPr="0060709D" w:rsidRDefault="00202E1F" w:rsidP="00E84A30">
            <w:pPr>
              <w:pStyle w:val="Contedodatabela"/>
              <w:jc w:val="center"/>
              <w:rPr>
                <w:rFonts w:ascii="Times New Roman" w:hAnsi="Times New Roman" w:cs="Times New Roman"/>
                <w:b/>
              </w:rPr>
            </w:pPr>
            <w:r w:rsidRPr="0060709D">
              <w:rPr>
                <w:rFonts w:ascii="Times New Roman" w:hAnsi="Times New Roman" w:cs="Times New Roman"/>
                <w:b/>
              </w:rPr>
              <w:t>Especificação</w:t>
            </w:r>
          </w:p>
        </w:tc>
        <w:tc>
          <w:tcPr>
            <w:tcW w:w="754" w:type="dxa"/>
            <w:vAlign w:val="center"/>
          </w:tcPr>
          <w:p w14:paraId="3D3F8CAD" w14:textId="77777777" w:rsidR="00202E1F" w:rsidRPr="0060709D" w:rsidRDefault="00202E1F" w:rsidP="00E84A30">
            <w:pPr>
              <w:pStyle w:val="Contedodatabela"/>
              <w:jc w:val="center"/>
              <w:rPr>
                <w:rFonts w:ascii="Times New Roman" w:hAnsi="Times New Roman" w:cs="Times New Roman"/>
                <w:b/>
              </w:rPr>
            </w:pPr>
            <w:r w:rsidRPr="0060709D">
              <w:rPr>
                <w:rFonts w:ascii="Times New Roman" w:hAnsi="Times New Roman" w:cs="Times New Roman"/>
                <w:b/>
              </w:rPr>
              <w:t>Quant.</w:t>
            </w:r>
          </w:p>
        </w:tc>
        <w:tc>
          <w:tcPr>
            <w:tcW w:w="1499" w:type="dxa"/>
            <w:vAlign w:val="center"/>
          </w:tcPr>
          <w:p w14:paraId="4A049EA4" w14:textId="77777777" w:rsidR="00202E1F" w:rsidRPr="0060709D" w:rsidRDefault="00202E1F" w:rsidP="00E84A30">
            <w:pPr>
              <w:pStyle w:val="Contedodatabela"/>
              <w:jc w:val="center"/>
              <w:rPr>
                <w:rFonts w:ascii="Times New Roman" w:hAnsi="Times New Roman" w:cs="Times New Roman"/>
                <w:b/>
              </w:rPr>
            </w:pPr>
            <w:r w:rsidRPr="0060709D">
              <w:rPr>
                <w:rFonts w:ascii="Times New Roman" w:hAnsi="Times New Roman" w:cs="Times New Roman"/>
                <w:b/>
              </w:rPr>
              <w:t>Preço Referência  Unitário</w:t>
            </w:r>
          </w:p>
        </w:tc>
        <w:tc>
          <w:tcPr>
            <w:tcW w:w="1323" w:type="dxa"/>
            <w:vAlign w:val="center"/>
          </w:tcPr>
          <w:p w14:paraId="2E46D298" w14:textId="77777777" w:rsidR="00202E1F" w:rsidRPr="0060709D" w:rsidRDefault="00202E1F" w:rsidP="00E84A30">
            <w:pPr>
              <w:pStyle w:val="Contedodatabela"/>
              <w:jc w:val="center"/>
              <w:rPr>
                <w:rFonts w:ascii="Times New Roman" w:hAnsi="Times New Roman" w:cs="Times New Roman"/>
                <w:b/>
              </w:rPr>
            </w:pPr>
            <w:r w:rsidRPr="0060709D">
              <w:rPr>
                <w:rFonts w:ascii="Times New Roman" w:hAnsi="Times New Roman" w:cs="Times New Roman"/>
                <w:b/>
              </w:rPr>
              <w:t>Preço Referência  Total</w:t>
            </w:r>
          </w:p>
        </w:tc>
      </w:tr>
      <w:tr w:rsidR="00C77BE6" w:rsidRPr="0060709D" w14:paraId="44F9A8C1" w14:textId="77777777" w:rsidTr="0060709D">
        <w:trPr>
          <w:trHeight w:val="340"/>
        </w:trPr>
        <w:tc>
          <w:tcPr>
            <w:tcW w:w="702" w:type="dxa"/>
            <w:vAlign w:val="center"/>
          </w:tcPr>
          <w:p w14:paraId="0C54FE17" w14:textId="77777777" w:rsidR="00202E1F" w:rsidRPr="0060709D" w:rsidRDefault="00202E1F" w:rsidP="00E84A30">
            <w:pPr>
              <w:pStyle w:val="Contedodatabela"/>
              <w:jc w:val="center"/>
              <w:rPr>
                <w:rFonts w:ascii="Times New Roman" w:hAnsi="Times New Roman" w:cs="Times New Roman"/>
                <w:b/>
              </w:rPr>
            </w:pPr>
            <w:r w:rsidRPr="0060709D">
              <w:rPr>
                <w:rFonts w:ascii="Times New Roman" w:hAnsi="Times New Roman" w:cs="Times New Roman"/>
                <w:b/>
              </w:rPr>
              <w:t>1</w:t>
            </w:r>
          </w:p>
        </w:tc>
        <w:tc>
          <w:tcPr>
            <w:tcW w:w="783" w:type="dxa"/>
            <w:vAlign w:val="center"/>
          </w:tcPr>
          <w:p w14:paraId="33A4829C" w14:textId="71C4E837" w:rsidR="00202E1F" w:rsidRPr="0060709D" w:rsidRDefault="0060709D" w:rsidP="00E84A30">
            <w:pPr>
              <w:pStyle w:val="Contedodatabela"/>
              <w:jc w:val="center"/>
              <w:rPr>
                <w:rFonts w:ascii="Times New Roman" w:hAnsi="Times New Roman" w:cs="Times New Roman"/>
              </w:rPr>
            </w:pPr>
            <w:r w:rsidRPr="0060709D">
              <w:rPr>
                <w:rFonts w:ascii="Times New Roman" w:hAnsi="Times New Roman" w:cs="Times New Roman"/>
              </w:rPr>
              <w:t>Un</w:t>
            </w:r>
          </w:p>
        </w:tc>
        <w:tc>
          <w:tcPr>
            <w:tcW w:w="4844" w:type="dxa"/>
            <w:vAlign w:val="center"/>
          </w:tcPr>
          <w:p w14:paraId="14F0F0F0" w14:textId="37606078" w:rsidR="00202E1F" w:rsidRPr="005D0BDC" w:rsidRDefault="0060709D" w:rsidP="00240A48">
            <w:pPr>
              <w:pStyle w:val="Contedodatabela"/>
              <w:jc w:val="both"/>
              <w:rPr>
                <w:rFonts w:ascii="Times New Roman" w:hAnsi="Times New Roman" w:cs="Times New Roman"/>
                <w:b/>
              </w:rPr>
            </w:pPr>
            <w:r w:rsidRPr="005D0BDC">
              <w:rPr>
                <w:rFonts w:ascii="Times New Roman" w:hAnsi="Times New Roman" w:cs="Times New Roman"/>
                <w:b/>
              </w:rPr>
              <w:t>Prestação de serviços para realização de rústica, contendo no mínimo os seguintes serviços:</w:t>
            </w:r>
          </w:p>
          <w:p w14:paraId="493374BC" w14:textId="6256A185" w:rsidR="00C77BE6" w:rsidRPr="0060709D" w:rsidRDefault="0060709D" w:rsidP="00240A48">
            <w:pPr>
              <w:pStyle w:val="Contedodatabela"/>
              <w:jc w:val="both"/>
              <w:rPr>
                <w:rFonts w:ascii="Times New Roman" w:hAnsi="Times New Roman" w:cs="Times New Roman"/>
                <w:b/>
              </w:rPr>
            </w:pPr>
            <w:r w:rsidRPr="0060709D">
              <w:rPr>
                <w:rFonts w:ascii="Times New Roman" w:hAnsi="Times New Roman" w:cs="Times New Roman"/>
              </w:rPr>
              <w:t xml:space="preserve">Inscrições e divulgação em site; 10 troféus de 30cm de altura em </w:t>
            </w:r>
            <w:proofErr w:type="spellStart"/>
            <w:r w:rsidRPr="0060709D">
              <w:rPr>
                <w:rFonts w:ascii="Times New Roman" w:hAnsi="Times New Roman" w:cs="Times New Roman"/>
              </w:rPr>
              <w:t>mdf</w:t>
            </w:r>
            <w:proofErr w:type="spellEnd"/>
            <w:r w:rsidRPr="0060709D">
              <w:rPr>
                <w:rFonts w:ascii="Times New Roman" w:hAnsi="Times New Roman" w:cs="Times New Roman"/>
              </w:rPr>
              <w:t xml:space="preserve"> laqueado; seguro atleta para 500 participantes;  cronometragem eletrônica para 100m, 400m, 1000m, 1500m, 5km, dividido em categorias conforme a idade e masculino/feminino; entrega de kit; inflável de largada e chegada, com cones; sistema de som , com caixa e microfone; número de peito para todos os participantes; montagem de pódio para premiação.</w:t>
            </w:r>
          </w:p>
        </w:tc>
        <w:tc>
          <w:tcPr>
            <w:tcW w:w="754" w:type="dxa"/>
            <w:vAlign w:val="center"/>
          </w:tcPr>
          <w:p w14:paraId="561236DF" w14:textId="365ADD70" w:rsidR="00202E1F" w:rsidRPr="0060709D" w:rsidRDefault="00C77BE6" w:rsidP="00E84A30">
            <w:pPr>
              <w:pStyle w:val="Contedodatabela"/>
              <w:jc w:val="center"/>
              <w:rPr>
                <w:rFonts w:ascii="Times New Roman" w:hAnsi="Times New Roman" w:cs="Times New Roman"/>
              </w:rPr>
            </w:pPr>
            <w:r w:rsidRPr="0060709D">
              <w:rPr>
                <w:rFonts w:ascii="Times New Roman" w:hAnsi="Times New Roman" w:cs="Times New Roman"/>
              </w:rPr>
              <w:t>01</w:t>
            </w:r>
          </w:p>
        </w:tc>
        <w:tc>
          <w:tcPr>
            <w:tcW w:w="1499" w:type="dxa"/>
            <w:vAlign w:val="center"/>
          </w:tcPr>
          <w:p w14:paraId="13CFFC68" w14:textId="0ADC4528" w:rsidR="00202E1F" w:rsidRPr="0060709D" w:rsidRDefault="00C77BE6" w:rsidP="00E84A30">
            <w:pPr>
              <w:pStyle w:val="Contefadodatabela"/>
              <w:jc w:val="center"/>
              <w:rPr>
                <w:rFonts w:ascii="Times New Roman" w:hAnsi="Times New Roman"/>
              </w:rPr>
            </w:pPr>
            <w:r w:rsidRPr="0060709D">
              <w:rPr>
                <w:rFonts w:ascii="Times New Roman" w:hAnsi="Times New Roman"/>
              </w:rPr>
              <w:t>R$ 4.150,00</w:t>
            </w:r>
          </w:p>
        </w:tc>
        <w:tc>
          <w:tcPr>
            <w:tcW w:w="1323" w:type="dxa"/>
            <w:vAlign w:val="center"/>
          </w:tcPr>
          <w:p w14:paraId="2D12CAC5" w14:textId="0968471B" w:rsidR="00202E1F" w:rsidRPr="0060709D" w:rsidRDefault="00C77BE6" w:rsidP="00E84A30">
            <w:pPr>
              <w:pStyle w:val="Contefadodatabela"/>
              <w:ind w:left="-117"/>
              <w:jc w:val="center"/>
              <w:rPr>
                <w:rFonts w:ascii="Times New Roman" w:hAnsi="Times New Roman"/>
              </w:rPr>
            </w:pPr>
            <w:r w:rsidRPr="0060709D">
              <w:rPr>
                <w:rFonts w:ascii="Times New Roman" w:hAnsi="Times New Roman"/>
              </w:rPr>
              <w:t>R$ 4.150,00</w:t>
            </w:r>
          </w:p>
        </w:tc>
      </w:tr>
      <w:tr w:rsidR="00C77BE6" w:rsidRPr="0060709D" w14:paraId="5B4A45E2" w14:textId="77777777" w:rsidTr="0060709D">
        <w:trPr>
          <w:trHeight w:val="340"/>
        </w:trPr>
        <w:tc>
          <w:tcPr>
            <w:tcW w:w="8582" w:type="dxa"/>
            <w:gridSpan w:val="5"/>
            <w:vAlign w:val="center"/>
          </w:tcPr>
          <w:p w14:paraId="34485F07" w14:textId="77777777" w:rsidR="00202E1F" w:rsidRPr="0060709D" w:rsidRDefault="00202E1F" w:rsidP="00E84A30">
            <w:pPr>
              <w:jc w:val="center"/>
              <w:rPr>
                <w:b/>
                <w:sz w:val="24"/>
                <w:szCs w:val="24"/>
              </w:rPr>
            </w:pPr>
            <w:r w:rsidRPr="0060709D">
              <w:rPr>
                <w:b/>
                <w:sz w:val="24"/>
                <w:szCs w:val="24"/>
              </w:rPr>
              <w:t>TOTAL</w:t>
            </w:r>
          </w:p>
        </w:tc>
        <w:tc>
          <w:tcPr>
            <w:tcW w:w="1323" w:type="dxa"/>
            <w:vAlign w:val="center"/>
          </w:tcPr>
          <w:p w14:paraId="5772699B" w14:textId="4B6CEBD8" w:rsidR="00202E1F" w:rsidRPr="0060709D" w:rsidRDefault="00202E1F" w:rsidP="00C77BE6">
            <w:pPr>
              <w:ind w:hanging="117"/>
              <w:jc w:val="center"/>
              <w:rPr>
                <w:b/>
                <w:sz w:val="24"/>
                <w:szCs w:val="24"/>
              </w:rPr>
            </w:pPr>
            <w:r w:rsidRPr="0060709D">
              <w:rPr>
                <w:b/>
                <w:sz w:val="24"/>
                <w:szCs w:val="24"/>
              </w:rPr>
              <w:t xml:space="preserve">R$ </w:t>
            </w:r>
            <w:r w:rsidR="00C77BE6" w:rsidRPr="0060709D">
              <w:rPr>
                <w:b/>
                <w:sz w:val="24"/>
                <w:szCs w:val="24"/>
              </w:rPr>
              <w:t>4.150,00</w:t>
            </w:r>
          </w:p>
        </w:tc>
      </w:tr>
    </w:tbl>
    <w:p w14:paraId="12567D72" w14:textId="19A1BA81" w:rsidR="00730B0E" w:rsidRPr="00C77BE6" w:rsidRDefault="00730B0E" w:rsidP="00730B0E">
      <w:pPr>
        <w:spacing w:before="240"/>
        <w:jc w:val="both"/>
        <w:rPr>
          <w:bCs/>
          <w:sz w:val="24"/>
          <w:szCs w:val="24"/>
        </w:rPr>
      </w:pPr>
      <w:bookmarkStart w:id="3" w:name="__UnoMark__1913_3139063311"/>
      <w:bookmarkStart w:id="4" w:name="__UnoMark__1843_3139063311"/>
      <w:bookmarkEnd w:id="3"/>
      <w:bookmarkEnd w:id="4"/>
      <w:r w:rsidRPr="00C77BE6">
        <w:rPr>
          <w:b/>
          <w:bCs/>
          <w:sz w:val="24"/>
          <w:szCs w:val="24"/>
        </w:rPr>
        <w:t xml:space="preserve">2.1. </w:t>
      </w:r>
      <w:r w:rsidRPr="00C77BE6">
        <w:rPr>
          <w:bCs/>
          <w:sz w:val="24"/>
          <w:szCs w:val="24"/>
        </w:rPr>
        <w:t xml:space="preserve">Estima-se para a contratação almejada o valor total de </w:t>
      </w:r>
      <w:r w:rsidRPr="00C77BE6">
        <w:rPr>
          <w:b/>
          <w:bCs/>
          <w:sz w:val="24"/>
          <w:szCs w:val="24"/>
        </w:rPr>
        <w:t xml:space="preserve">R$ </w:t>
      </w:r>
      <w:r w:rsidR="00C77BE6" w:rsidRPr="00C77BE6">
        <w:rPr>
          <w:b/>
          <w:bCs/>
          <w:sz w:val="24"/>
          <w:szCs w:val="24"/>
        </w:rPr>
        <w:t>4.150</w:t>
      </w:r>
      <w:r w:rsidRPr="00C77BE6">
        <w:rPr>
          <w:b/>
          <w:bCs/>
          <w:sz w:val="24"/>
          <w:szCs w:val="24"/>
        </w:rPr>
        <w:t>,00</w:t>
      </w:r>
      <w:r w:rsidRPr="00C77BE6">
        <w:rPr>
          <w:bCs/>
          <w:sz w:val="24"/>
          <w:szCs w:val="24"/>
        </w:rPr>
        <w:t>.</w:t>
      </w:r>
    </w:p>
    <w:p w14:paraId="1B173DBB" w14:textId="2C604102" w:rsidR="00730B0E" w:rsidRPr="00C77BE6" w:rsidRDefault="00730B0E" w:rsidP="00730B0E">
      <w:pPr>
        <w:jc w:val="both"/>
        <w:rPr>
          <w:bCs/>
          <w:sz w:val="24"/>
          <w:szCs w:val="24"/>
        </w:rPr>
      </w:pPr>
      <w:r w:rsidRPr="00C77BE6">
        <w:rPr>
          <w:b/>
          <w:bCs/>
          <w:sz w:val="24"/>
          <w:szCs w:val="24"/>
        </w:rPr>
        <w:t xml:space="preserve">2.2. </w:t>
      </w:r>
      <w:r w:rsidRPr="00C77BE6">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340C7F" w:rsidRDefault="00202E1F" w:rsidP="00BF3EBF">
      <w:pPr>
        <w:autoSpaceDE w:val="0"/>
        <w:autoSpaceDN w:val="0"/>
        <w:adjustRightInd w:val="0"/>
        <w:spacing w:before="240" w:after="240"/>
        <w:rPr>
          <w:b/>
          <w:bCs/>
          <w:sz w:val="24"/>
          <w:szCs w:val="24"/>
        </w:rPr>
      </w:pPr>
      <w:r w:rsidRPr="00340C7F">
        <w:rPr>
          <w:b/>
          <w:bCs/>
          <w:sz w:val="24"/>
          <w:szCs w:val="24"/>
        </w:rPr>
        <w:t>3. FUNDAMENTAÇÃO DA CONTRATAÇÃO</w:t>
      </w:r>
    </w:p>
    <w:p w14:paraId="6B68CB1F" w14:textId="77777777" w:rsidR="00202E1F" w:rsidRPr="00340C7F" w:rsidRDefault="00202E1F" w:rsidP="00E84A30">
      <w:pPr>
        <w:jc w:val="both"/>
        <w:rPr>
          <w:sz w:val="24"/>
          <w:szCs w:val="24"/>
        </w:rPr>
      </w:pPr>
      <w:r w:rsidRPr="00340C7F">
        <w:rPr>
          <w:b/>
          <w:sz w:val="24"/>
          <w:szCs w:val="24"/>
        </w:rPr>
        <w:t xml:space="preserve">3.1. </w:t>
      </w:r>
      <w:r w:rsidRPr="00340C7F">
        <w:rPr>
          <w:sz w:val="24"/>
          <w:szCs w:val="24"/>
        </w:rPr>
        <w:t xml:space="preserve">A contratação se fundamenta em Estudo Técnico Preliminar e demais documentos que integram este processo de contratação. </w:t>
      </w:r>
    </w:p>
    <w:p w14:paraId="7A88842B" w14:textId="77777777" w:rsidR="00340C7F" w:rsidRPr="00340C7F" w:rsidRDefault="00202E1F" w:rsidP="00340C7F">
      <w:pPr>
        <w:jc w:val="both"/>
        <w:rPr>
          <w:bCs/>
          <w:sz w:val="24"/>
          <w:szCs w:val="24"/>
        </w:rPr>
      </w:pPr>
      <w:r w:rsidRPr="00340C7F">
        <w:rPr>
          <w:b/>
          <w:sz w:val="24"/>
          <w:szCs w:val="24"/>
        </w:rPr>
        <w:t xml:space="preserve">3.2. </w:t>
      </w:r>
      <w:r w:rsidR="00340C7F" w:rsidRPr="00340C7F">
        <w:rPr>
          <w:sz w:val="24"/>
          <w:szCs w:val="24"/>
        </w:rPr>
        <w:t xml:space="preserve">Neste sentido contratação é necessária </w:t>
      </w:r>
      <w:r w:rsidR="00340C7F" w:rsidRPr="00340C7F">
        <w:rPr>
          <w:bCs/>
          <w:sz w:val="24"/>
          <w:szCs w:val="24"/>
        </w:rPr>
        <w:t>para garantir a adequada organização, planejamento e execução da III Rústica de Ajuricaba – Terra do Peixe e da Hospitalidade, evento esportivo de corrida de rua que integra o calendário oficial de eventos do Município e que demanda conhecimentos técnicos específicos, estrutura adequada, equipe especializada e experiência comprovada na realização de eventos esportivos dessa natureza.</w:t>
      </w:r>
    </w:p>
    <w:p w14:paraId="2B1BEDA4" w14:textId="555B9C61" w:rsidR="00202E1F" w:rsidRPr="007F3ECD" w:rsidRDefault="00730B0E" w:rsidP="00E84A30">
      <w:pPr>
        <w:spacing w:before="240"/>
        <w:jc w:val="both"/>
        <w:rPr>
          <w:b/>
          <w:bCs/>
          <w:color w:val="FF0000"/>
          <w:sz w:val="24"/>
          <w:szCs w:val="24"/>
        </w:rPr>
      </w:pPr>
      <w:r w:rsidRPr="00340C7F">
        <w:rPr>
          <w:b/>
          <w:bCs/>
          <w:sz w:val="24"/>
          <w:szCs w:val="24"/>
        </w:rPr>
        <w:t>4</w:t>
      </w:r>
      <w:r w:rsidR="00202E1F" w:rsidRPr="00340C7F">
        <w:rPr>
          <w:b/>
          <w:bCs/>
          <w:sz w:val="24"/>
          <w:szCs w:val="24"/>
        </w:rPr>
        <w:t xml:space="preserve">. DESCRIÇÃO DA </w:t>
      </w:r>
      <w:r w:rsidR="00202E1F" w:rsidRPr="008412ED">
        <w:rPr>
          <w:b/>
          <w:bCs/>
          <w:sz w:val="24"/>
          <w:szCs w:val="24"/>
        </w:rPr>
        <w:t>SOLUÇÃO COMO UM TODO</w:t>
      </w:r>
    </w:p>
    <w:p w14:paraId="39DE2B1A" w14:textId="12104186" w:rsidR="006A60E3" w:rsidRPr="00821B28" w:rsidRDefault="00730B0E" w:rsidP="006A60E3">
      <w:pPr>
        <w:pStyle w:val="NormalWeb"/>
        <w:spacing w:before="240" w:beforeAutospacing="0" w:after="0" w:afterAutospacing="0"/>
        <w:jc w:val="both"/>
      </w:pPr>
      <w:r w:rsidRPr="006A60E3">
        <w:rPr>
          <w:b/>
          <w:bCs/>
        </w:rPr>
        <w:t>4</w:t>
      </w:r>
      <w:r w:rsidR="00202E1F" w:rsidRPr="006A60E3">
        <w:rPr>
          <w:b/>
          <w:bCs/>
        </w:rPr>
        <w:t xml:space="preserve">.1. </w:t>
      </w:r>
      <w:r w:rsidR="006A60E3" w:rsidRPr="006A60E3">
        <w:t xml:space="preserve">Os serviços/objetos desta contratação </w:t>
      </w:r>
      <w:r w:rsidR="006A60E3" w:rsidRPr="00821B28">
        <w:t xml:space="preserve">são caracterizados como comuns, e não se enquadram como bens de luxo nos termos da legislação vigente. </w:t>
      </w:r>
    </w:p>
    <w:p w14:paraId="1B28610F" w14:textId="692D1B3B" w:rsidR="006A60E3" w:rsidRDefault="006A60E3" w:rsidP="006A60E3">
      <w:pPr>
        <w:pStyle w:val="NormalWeb"/>
        <w:spacing w:before="0" w:beforeAutospacing="0" w:after="0" w:afterAutospacing="0"/>
        <w:jc w:val="both"/>
        <w:rPr>
          <w:b/>
          <w:bCs/>
        </w:rPr>
      </w:pPr>
      <w:r>
        <w:rPr>
          <w:b/>
        </w:rPr>
        <w:t xml:space="preserve">4.2. </w:t>
      </w:r>
      <w:r w:rsidRPr="00E766FA">
        <w:t xml:space="preserve">A solução proposta consiste na </w:t>
      </w:r>
      <w:r w:rsidRPr="00E766FA">
        <w:rPr>
          <w:b/>
          <w:bCs/>
        </w:rPr>
        <w:t>contratação de empresa especializada</w:t>
      </w:r>
      <w:r w:rsidRPr="00E766FA">
        <w:t xml:space="preserve"> para a </w:t>
      </w:r>
      <w:r w:rsidRPr="00E766FA">
        <w:rPr>
          <w:b/>
          <w:bCs/>
        </w:rPr>
        <w:t>organização, execução e coordenação geral da III Rústica de Ajuricaba – Terra do Peixe e da Hospitalidade</w:t>
      </w:r>
      <w:r w:rsidRPr="00E766FA">
        <w:t xml:space="preserve">, </w:t>
      </w:r>
      <w:r w:rsidRPr="00E766FA">
        <w:lastRenderedPageBreak/>
        <w:t xml:space="preserve">evento esportivo de corrida de rua a ser realizado em </w:t>
      </w:r>
      <w:r w:rsidRPr="00E766FA">
        <w:rPr>
          <w:b/>
          <w:bCs/>
        </w:rPr>
        <w:t>24 de maio de 2026</w:t>
      </w:r>
      <w:r w:rsidRPr="00E766FA">
        <w:t xml:space="preserve">, com </w:t>
      </w:r>
      <w:r w:rsidRPr="00E766FA">
        <w:rPr>
          <w:b/>
          <w:bCs/>
        </w:rPr>
        <w:t xml:space="preserve">local na Praça Municipal </w:t>
      </w:r>
      <w:proofErr w:type="spellStart"/>
      <w:r w:rsidRPr="00E766FA">
        <w:rPr>
          <w:b/>
          <w:bCs/>
        </w:rPr>
        <w:t>Notélio</w:t>
      </w:r>
      <w:proofErr w:type="spellEnd"/>
      <w:r w:rsidRPr="00E766FA">
        <w:rPr>
          <w:b/>
          <w:bCs/>
        </w:rPr>
        <w:t xml:space="preserve"> </w:t>
      </w:r>
      <w:proofErr w:type="spellStart"/>
      <w:r w:rsidRPr="00E766FA">
        <w:rPr>
          <w:b/>
          <w:bCs/>
        </w:rPr>
        <w:t>Mariotti</w:t>
      </w:r>
      <w:proofErr w:type="spellEnd"/>
      <w:r w:rsidRPr="00E766FA">
        <w:t xml:space="preserve">, às </w:t>
      </w:r>
      <w:r w:rsidRPr="00E766FA">
        <w:rPr>
          <w:b/>
          <w:bCs/>
        </w:rPr>
        <w:t>8h</w:t>
      </w:r>
      <w:r>
        <w:rPr>
          <w:b/>
          <w:bCs/>
        </w:rPr>
        <w:t xml:space="preserve"> a largada dos 5km, e em seguida após o término de cada distancia, se realizar a próxima, 1500m, 1000m, 400m e 100m.</w:t>
      </w:r>
    </w:p>
    <w:p w14:paraId="77204367" w14:textId="5C6502E9" w:rsidR="006A60E3" w:rsidRDefault="006A60E3" w:rsidP="006A60E3">
      <w:pPr>
        <w:pStyle w:val="NormalWeb"/>
        <w:spacing w:before="0" w:beforeAutospacing="0" w:after="0" w:afterAutospacing="0"/>
        <w:jc w:val="both"/>
      </w:pPr>
      <w:r>
        <w:rPr>
          <w:b/>
        </w:rPr>
        <w:t xml:space="preserve">4.3. </w:t>
      </w:r>
      <w:r w:rsidRPr="00821B28">
        <w:t>Os serviços/objetos desta contratação são caracterizados como comuns, e não se enquadram como bens de luxo nos termos da legislação vigente.</w:t>
      </w:r>
    </w:p>
    <w:p w14:paraId="03D2B2AF" w14:textId="4694D4E6" w:rsidR="006A60E3" w:rsidRDefault="00301BB3" w:rsidP="00301BB3">
      <w:pPr>
        <w:pStyle w:val="NormalWeb"/>
        <w:spacing w:before="0" w:beforeAutospacing="0" w:after="0" w:afterAutospacing="0"/>
        <w:jc w:val="both"/>
        <w:rPr>
          <w:b/>
          <w:bCs/>
        </w:rPr>
      </w:pPr>
      <w:r>
        <w:rPr>
          <w:b/>
          <w:bCs/>
        </w:rPr>
        <w:t xml:space="preserve">4.4. </w:t>
      </w:r>
      <w:r w:rsidR="006A60E3">
        <w:rPr>
          <w:b/>
          <w:bCs/>
        </w:rPr>
        <w:t>As categorias serão as seguintes:</w:t>
      </w:r>
    </w:p>
    <w:p w14:paraId="451D87B1" w14:textId="77777777" w:rsidR="006A60E3" w:rsidRDefault="006A60E3" w:rsidP="006A60E3"/>
    <w:p w14:paraId="18EB59E9" w14:textId="77777777" w:rsidR="006A60E3" w:rsidRPr="00301BB3" w:rsidRDefault="006A60E3" w:rsidP="006A60E3">
      <w:pPr>
        <w:rPr>
          <w:b/>
          <w:bCs/>
          <w:sz w:val="24"/>
          <w:szCs w:val="24"/>
          <w:u w:val="single"/>
        </w:rPr>
      </w:pPr>
      <w:r w:rsidRPr="00301BB3">
        <w:rPr>
          <w:b/>
          <w:bCs/>
          <w:sz w:val="24"/>
          <w:szCs w:val="24"/>
          <w:u w:val="single"/>
        </w:rPr>
        <w:t>Crianças e adolescentes (12 categorias)</w:t>
      </w:r>
    </w:p>
    <w:p w14:paraId="17E4F37F"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100m masculino - 0 a 5 anos (2021, 2022, ...)</w:t>
      </w:r>
    </w:p>
    <w:p w14:paraId="455E1D49"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100m feminino – 0 a 5 anos (2021, 2022, ...)</w:t>
      </w:r>
    </w:p>
    <w:p w14:paraId="469664AB"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masculino - 6 a 7 anos (2019 e 2020)</w:t>
      </w:r>
    </w:p>
    <w:p w14:paraId="12A0C439"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feminino – 6 a 7 anos (2019 e 2020)</w:t>
      </w:r>
    </w:p>
    <w:p w14:paraId="3C9478DA"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masculino – 8 a 9 anos (2017 e 2018)</w:t>
      </w:r>
    </w:p>
    <w:p w14:paraId="26ED1B3D"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feminino - 8 a 9 anos (2017 e 2018)</w:t>
      </w:r>
    </w:p>
    <w:p w14:paraId="713AB70B"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masculino – 10 a 11 anos (2015 e 2016)</w:t>
      </w:r>
    </w:p>
    <w:p w14:paraId="748D1090"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feminino – 10 a 11 anos (2015 e 2016)</w:t>
      </w:r>
    </w:p>
    <w:p w14:paraId="62C14FFC"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masculino – 12 a 13 anos (2013 e 2014)</w:t>
      </w:r>
    </w:p>
    <w:p w14:paraId="2D265123"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feminino – 12 a 13 anos (2013 e 2014)</w:t>
      </w:r>
    </w:p>
    <w:p w14:paraId="32037658"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masculino – 14 e 15 anos (2011 e 2012)</w:t>
      </w:r>
    </w:p>
    <w:p w14:paraId="49DFE483" w14:textId="77777777" w:rsidR="006A60E3" w:rsidRPr="00301BB3" w:rsidRDefault="006A60E3" w:rsidP="006A60E3">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feminino – 14 a 15 anos (2011 e 2012)</w:t>
      </w:r>
    </w:p>
    <w:p w14:paraId="2D4E4790" w14:textId="5A4B38F2" w:rsidR="006A60E3" w:rsidRPr="00301BB3" w:rsidRDefault="006A60E3" w:rsidP="006A60E3">
      <w:pPr>
        <w:rPr>
          <w:b/>
          <w:bCs/>
          <w:sz w:val="24"/>
          <w:szCs w:val="24"/>
          <w:u w:val="single"/>
        </w:rPr>
      </w:pPr>
      <w:r w:rsidRPr="00301BB3">
        <w:rPr>
          <w:b/>
          <w:bCs/>
          <w:sz w:val="24"/>
          <w:szCs w:val="24"/>
          <w:u w:val="single"/>
        </w:rPr>
        <w:t>Jovens e adultos iniciantes (6 categorias)</w:t>
      </w:r>
    </w:p>
    <w:p w14:paraId="2F1C2E37" w14:textId="137122CE" w:rsidR="006A60E3" w:rsidRPr="00301BB3" w:rsidRDefault="00FD29BA" w:rsidP="006A60E3">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w:t>
      </w:r>
      <w:r w:rsidR="006A60E3" w:rsidRPr="00301BB3">
        <w:rPr>
          <w:rFonts w:ascii="Times New Roman" w:hAnsi="Times New Roman" w:cs="Times New Roman"/>
          <w:sz w:val="24"/>
          <w:szCs w:val="24"/>
        </w:rPr>
        <w:t>,5km masculino – 16 a 24 anos (2002 até 2010)</w:t>
      </w:r>
    </w:p>
    <w:p w14:paraId="6725B1B8" w14:textId="77777777" w:rsidR="006A60E3" w:rsidRPr="00301BB3" w:rsidRDefault="006A60E3" w:rsidP="006A60E3">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feminino – 16 a 24 anos (2002 até 2010)</w:t>
      </w:r>
    </w:p>
    <w:p w14:paraId="2C1FD376" w14:textId="77777777" w:rsidR="006A60E3" w:rsidRPr="00301BB3" w:rsidRDefault="006A60E3" w:rsidP="006A60E3">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masculino – 25 a 40 anos (1986 até 2001)</w:t>
      </w:r>
    </w:p>
    <w:p w14:paraId="5C0013C2" w14:textId="77777777" w:rsidR="006A60E3" w:rsidRPr="00301BB3" w:rsidRDefault="006A60E3" w:rsidP="006A60E3">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feminino – 25 a 40 anos (1986 até 2001)</w:t>
      </w:r>
    </w:p>
    <w:p w14:paraId="0A02D4AB" w14:textId="77777777" w:rsidR="006A60E3" w:rsidRPr="00301BB3" w:rsidRDefault="006A60E3" w:rsidP="006A60E3">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masculino – 41 a 100 anos (1926 até 1985)</w:t>
      </w:r>
    </w:p>
    <w:p w14:paraId="29A559C5" w14:textId="77777777" w:rsidR="006A60E3" w:rsidRPr="00301BB3" w:rsidRDefault="006A60E3" w:rsidP="006A60E3">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feminino – 41 a 100 anos (1926 até 1985)</w:t>
      </w:r>
    </w:p>
    <w:p w14:paraId="4771B681" w14:textId="77777777" w:rsidR="006A60E3" w:rsidRPr="00301BB3" w:rsidRDefault="006A60E3" w:rsidP="006A60E3">
      <w:pPr>
        <w:rPr>
          <w:b/>
          <w:bCs/>
          <w:sz w:val="24"/>
          <w:szCs w:val="24"/>
          <w:u w:val="single"/>
        </w:rPr>
      </w:pPr>
      <w:r w:rsidRPr="00301BB3">
        <w:rPr>
          <w:b/>
          <w:bCs/>
          <w:sz w:val="24"/>
          <w:szCs w:val="24"/>
          <w:u w:val="single"/>
        </w:rPr>
        <w:t>Adultos (18 categorias)</w:t>
      </w:r>
    </w:p>
    <w:p w14:paraId="707347D4"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- 16 a 24 anos (2002 até 2010)</w:t>
      </w:r>
    </w:p>
    <w:p w14:paraId="11978F79"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25 a 29 anos (1997 até 2001)</w:t>
      </w:r>
    </w:p>
    <w:p w14:paraId="7E67C761"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30 a 34 anos (1992 até 1998)</w:t>
      </w:r>
    </w:p>
    <w:p w14:paraId="6E58DDCE"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35 a 39 anos (1987 até 1991)</w:t>
      </w:r>
    </w:p>
    <w:p w14:paraId="6242148E"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40 a 44 anos (1982 até 1986)</w:t>
      </w:r>
    </w:p>
    <w:p w14:paraId="1C1B7B02"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45 a 49 anos (1977 até 1981)</w:t>
      </w:r>
    </w:p>
    <w:p w14:paraId="654AB306"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50 a 54 anos (1972 até 1976)</w:t>
      </w:r>
    </w:p>
    <w:p w14:paraId="7DC2C8F7"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- 55 a 59 anos (1967 até 1971)</w:t>
      </w:r>
    </w:p>
    <w:p w14:paraId="34A49920"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60 anos em diante (1966, 1965, ...)</w:t>
      </w:r>
    </w:p>
    <w:p w14:paraId="299341F5"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- 16 a 24 anos (2002 até 2010)</w:t>
      </w:r>
    </w:p>
    <w:p w14:paraId="11562BF9"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25 a 29 anos (1997 até 2001)</w:t>
      </w:r>
    </w:p>
    <w:p w14:paraId="31E1AC60"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30 a 34 anos (1992 até 1998)</w:t>
      </w:r>
    </w:p>
    <w:p w14:paraId="399EAC34"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35 a 39 anos (1987 até 1991)</w:t>
      </w:r>
    </w:p>
    <w:p w14:paraId="17410BC1"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40 a 44 anos (1982 até 1986)</w:t>
      </w:r>
    </w:p>
    <w:p w14:paraId="356C9BD1"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45 a 49 anos (1977 até 1981)</w:t>
      </w:r>
    </w:p>
    <w:p w14:paraId="22A27D51"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50 a 54 anos (1972 até 1976)</w:t>
      </w:r>
    </w:p>
    <w:p w14:paraId="4EAE3E7A"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- 55 a 59 anos (1967 até 1971)</w:t>
      </w:r>
    </w:p>
    <w:p w14:paraId="0D9FB50D" w14:textId="77777777" w:rsidR="006A60E3" w:rsidRPr="00301BB3" w:rsidRDefault="006A60E3" w:rsidP="006A60E3">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60 anos em diante (1966, 1965, ...)</w:t>
      </w:r>
    </w:p>
    <w:p w14:paraId="42F16853" w14:textId="77777777" w:rsidR="006A60E3" w:rsidRPr="00E766FA" w:rsidRDefault="006A60E3" w:rsidP="006A60E3">
      <w:pPr>
        <w:pStyle w:val="PargrafodaLista"/>
        <w:spacing w:after="160"/>
      </w:pPr>
    </w:p>
    <w:p w14:paraId="423BFF42" w14:textId="53A59403" w:rsidR="006A60E3" w:rsidRPr="00E766FA" w:rsidRDefault="00FD29BA" w:rsidP="00FD29BA">
      <w:pPr>
        <w:pStyle w:val="NormalWeb"/>
        <w:spacing w:before="0" w:beforeAutospacing="0" w:after="0" w:afterAutospacing="0"/>
        <w:jc w:val="both"/>
      </w:pPr>
      <w:r>
        <w:rPr>
          <w:b/>
        </w:rPr>
        <w:lastRenderedPageBreak/>
        <w:t xml:space="preserve">4.5. </w:t>
      </w:r>
      <w:r w:rsidR="006A60E3" w:rsidRPr="00E766FA">
        <w:t xml:space="preserve">A empresa contratada deverá fornecer </w:t>
      </w:r>
      <w:r w:rsidR="006A60E3" w:rsidRPr="00E766FA">
        <w:rPr>
          <w:b/>
          <w:bCs/>
        </w:rPr>
        <w:t>todos os serviços, materiais, equipamentos e pessoal técnico</w:t>
      </w:r>
      <w:r w:rsidR="006A60E3" w:rsidRPr="00E766FA">
        <w:t xml:space="preserve"> necessários à execução integral do evento, garantindo </w:t>
      </w:r>
      <w:r w:rsidR="006A60E3" w:rsidRPr="00E766FA">
        <w:rPr>
          <w:b/>
          <w:bCs/>
        </w:rPr>
        <w:t>qualidade, segurança e eficiência</w:t>
      </w:r>
      <w:r w:rsidR="006A60E3" w:rsidRPr="00E766FA">
        <w:t xml:space="preserve"> em todas as etapas.</w:t>
      </w:r>
    </w:p>
    <w:p w14:paraId="12BC6F48" w14:textId="1266B498" w:rsidR="006A60E3" w:rsidRDefault="00FD29BA" w:rsidP="00FD29BA">
      <w:pPr>
        <w:pStyle w:val="NormalWeb"/>
        <w:spacing w:before="0" w:beforeAutospacing="0" w:after="0" w:afterAutospacing="0"/>
        <w:jc w:val="both"/>
      </w:pPr>
      <w:r>
        <w:rPr>
          <w:b/>
        </w:rPr>
        <w:t xml:space="preserve">4.6. </w:t>
      </w:r>
      <w:r w:rsidR="006A60E3" w:rsidRPr="00E766FA">
        <w:t>A solução contempla, entre outros, os seguintes elementos:</w:t>
      </w:r>
    </w:p>
    <w:p w14:paraId="6205CAA3" w14:textId="77777777" w:rsidR="006A60E3" w:rsidRPr="003157C0" w:rsidRDefault="006A60E3" w:rsidP="006A60E3">
      <w:pPr>
        <w:pStyle w:val="NormalWeb"/>
        <w:numPr>
          <w:ilvl w:val="0"/>
          <w:numId w:val="11"/>
        </w:numPr>
        <w:spacing w:before="0" w:beforeAutospacing="0" w:after="0" w:afterAutospacing="0"/>
        <w:jc w:val="both"/>
        <w:rPr>
          <w:highlight w:val="yellow"/>
        </w:rPr>
      </w:pPr>
      <w:r w:rsidRPr="003157C0">
        <w:rPr>
          <w:highlight w:val="yellow"/>
        </w:rPr>
        <w:t xml:space="preserve">Reunião de planejamento </w:t>
      </w:r>
      <w:r w:rsidRPr="003157C0">
        <w:rPr>
          <w:b/>
          <w:bCs/>
          <w:highlight w:val="yellow"/>
          <w:u w:val="single"/>
        </w:rPr>
        <w:t>presencial</w:t>
      </w:r>
      <w:r w:rsidRPr="003157C0">
        <w:rPr>
          <w:highlight w:val="yellow"/>
        </w:rPr>
        <w:t xml:space="preserve"> com a Secretaria de Educação, Cultura, Turismo, Desporto e Lazer no máximo</w:t>
      </w:r>
      <w:r>
        <w:rPr>
          <w:highlight w:val="yellow"/>
        </w:rPr>
        <w:t xml:space="preserve"> 45</w:t>
      </w:r>
      <w:r w:rsidRPr="003157C0">
        <w:rPr>
          <w:highlight w:val="yellow"/>
        </w:rPr>
        <w:t xml:space="preserve"> </w:t>
      </w:r>
      <w:r>
        <w:rPr>
          <w:highlight w:val="yellow"/>
        </w:rPr>
        <w:t>(quarent</w:t>
      </w:r>
      <w:r w:rsidRPr="003157C0">
        <w:rPr>
          <w:highlight w:val="yellow"/>
        </w:rPr>
        <w:t>a</w:t>
      </w:r>
      <w:r>
        <w:rPr>
          <w:highlight w:val="yellow"/>
        </w:rPr>
        <w:t xml:space="preserve"> e cinco)</w:t>
      </w:r>
      <w:r w:rsidRPr="003157C0">
        <w:rPr>
          <w:highlight w:val="yellow"/>
        </w:rPr>
        <w:t xml:space="preserve"> dias antes do evento e medição das distâncias.</w:t>
      </w:r>
    </w:p>
    <w:p w14:paraId="133BB2DF" w14:textId="77777777" w:rsidR="006A60E3" w:rsidRPr="00E766FA" w:rsidRDefault="006A60E3" w:rsidP="006A60E3">
      <w:pPr>
        <w:pStyle w:val="NormalWeb"/>
        <w:numPr>
          <w:ilvl w:val="0"/>
          <w:numId w:val="7"/>
        </w:numPr>
        <w:spacing w:before="0" w:beforeAutospacing="0" w:after="0" w:afterAutospacing="0"/>
        <w:jc w:val="both"/>
      </w:pPr>
      <w:r w:rsidRPr="00E766FA">
        <w:rPr>
          <w:b/>
          <w:bCs/>
        </w:rPr>
        <w:t>Planejamento e estruturação técnica</w:t>
      </w:r>
      <w:r w:rsidRPr="00E766FA">
        <w:t xml:space="preserve"> do evento, incluindo definição e aferição do percurso, logística de apoio e segurança;</w:t>
      </w:r>
    </w:p>
    <w:p w14:paraId="7449DED0" w14:textId="77777777" w:rsidR="006A60E3" w:rsidRPr="00E766FA" w:rsidRDefault="006A60E3" w:rsidP="006A60E3">
      <w:pPr>
        <w:pStyle w:val="NormalWeb"/>
        <w:numPr>
          <w:ilvl w:val="0"/>
          <w:numId w:val="7"/>
        </w:numPr>
        <w:spacing w:before="0" w:beforeAutospacing="0" w:after="0" w:afterAutospacing="0"/>
        <w:jc w:val="both"/>
      </w:pPr>
      <w:r w:rsidRPr="00E766FA">
        <w:rPr>
          <w:b/>
          <w:bCs/>
        </w:rPr>
        <w:t>Montagem da estrutura física</w:t>
      </w:r>
      <w:r w:rsidRPr="00E766FA">
        <w:t>, como pórtico de largada/chegada, tendas, arquibancadas, som, banheiros, pontos de hidratação, mesas de apoio e sinalização;</w:t>
      </w:r>
    </w:p>
    <w:p w14:paraId="50F5CE8B" w14:textId="77777777" w:rsidR="006A60E3" w:rsidRPr="00E766FA" w:rsidRDefault="006A60E3" w:rsidP="006A60E3">
      <w:pPr>
        <w:pStyle w:val="NormalWeb"/>
        <w:numPr>
          <w:ilvl w:val="0"/>
          <w:numId w:val="7"/>
        </w:numPr>
        <w:spacing w:before="0" w:beforeAutospacing="0" w:after="0" w:afterAutospacing="0"/>
        <w:jc w:val="both"/>
      </w:pPr>
      <w:r w:rsidRPr="00E766FA">
        <w:rPr>
          <w:b/>
          <w:bCs/>
        </w:rPr>
        <w:t>Sistema de cronometragem eletrônica</w:t>
      </w:r>
      <w:r w:rsidRPr="00E766FA">
        <w:t xml:space="preserve"> com chips, números de peito e emissão de resultados oficiais;</w:t>
      </w:r>
    </w:p>
    <w:p w14:paraId="01018371" w14:textId="77777777" w:rsidR="006A60E3" w:rsidRPr="00E766FA" w:rsidRDefault="006A60E3" w:rsidP="006A60E3">
      <w:pPr>
        <w:pStyle w:val="NormalWeb"/>
        <w:numPr>
          <w:ilvl w:val="0"/>
          <w:numId w:val="7"/>
        </w:numPr>
        <w:spacing w:before="0" w:beforeAutospacing="0" w:after="0" w:afterAutospacing="0"/>
        <w:jc w:val="both"/>
      </w:pPr>
      <w:r w:rsidRPr="00E766FA">
        <w:rPr>
          <w:b/>
          <w:bCs/>
        </w:rPr>
        <w:t>Gestão das inscrições e entrega de kits aos atletas</w:t>
      </w:r>
      <w:r w:rsidRPr="00E766FA">
        <w:t>, contendo número e outros itens definidos pela organização;</w:t>
      </w:r>
    </w:p>
    <w:p w14:paraId="321C2A78" w14:textId="77777777" w:rsidR="006A60E3" w:rsidRPr="00E766FA" w:rsidRDefault="006A60E3" w:rsidP="006A60E3">
      <w:pPr>
        <w:pStyle w:val="NormalWeb"/>
        <w:numPr>
          <w:ilvl w:val="0"/>
          <w:numId w:val="7"/>
        </w:numPr>
        <w:spacing w:before="0" w:beforeAutospacing="0" w:after="0" w:afterAutospacing="0"/>
        <w:jc w:val="both"/>
      </w:pPr>
      <w:r w:rsidRPr="00E766FA">
        <w:rPr>
          <w:b/>
          <w:bCs/>
        </w:rPr>
        <w:t>Equipe técnica e operacional</w:t>
      </w:r>
      <w:r w:rsidRPr="00E766FA">
        <w:t>, incluindo coordenador geral, locutor, árbitros, fiscais e staff de apoio ao percurso;</w:t>
      </w:r>
    </w:p>
    <w:p w14:paraId="7D95FBB5" w14:textId="77777777" w:rsidR="006A60E3" w:rsidRPr="00E766FA" w:rsidRDefault="006A60E3" w:rsidP="006A60E3">
      <w:pPr>
        <w:pStyle w:val="NormalWeb"/>
        <w:numPr>
          <w:ilvl w:val="0"/>
          <w:numId w:val="7"/>
        </w:numPr>
        <w:spacing w:before="0" w:beforeAutospacing="0" w:after="0" w:afterAutospacing="0"/>
        <w:jc w:val="both"/>
      </w:pPr>
      <w:r w:rsidRPr="00E766FA">
        <w:rPr>
          <w:b/>
          <w:bCs/>
        </w:rPr>
        <w:t>Premiação</w:t>
      </w:r>
      <w:r w:rsidRPr="00E766FA">
        <w:t xml:space="preserve">, com fornecimento de troféus </w:t>
      </w:r>
    </w:p>
    <w:p w14:paraId="7DE64A58" w14:textId="77777777" w:rsidR="006A60E3" w:rsidRPr="00E766FA" w:rsidRDefault="006A60E3" w:rsidP="006A60E3">
      <w:pPr>
        <w:pStyle w:val="NormalWeb"/>
        <w:numPr>
          <w:ilvl w:val="0"/>
          <w:numId w:val="7"/>
        </w:numPr>
        <w:spacing w:before="0" w:beforeAutospacing="0" w:after="0" w:afterAutospacing="0"/>
        <w:jc w:val="both"/>
      </w:pPr>
      <w:r w:rsidRPr="00E766FA">
        <w:rPr>
          <w:b/>
          <w:bCs/>
        </w:rPr>
        <w:t>Divulgação e comunicação visual</w:t>
      </w:r>
      <w:r w:rsidRPr="00E766FA">
        <w:t xml:space="preserve"> do evento</w:t>
      </w:r>
      <w:r>
        <w:t xml:space="preserve"> </w:t>
      </w:r>
      <w:r w:rsidRPr="00E766FA">
        <w:t>digital.</w:t>
      </w:r>
    </w:p>
    <w:p w14:paraId="06BF16AC" w14:textId="2B5F8D85" w:rsidR="006A60E3" w:rsidRPr="00E766FA" w:rsidRDefault="00FD29BA" w:rsidP="00FD29BA">
      <w:pPr>
        <w:pStyle w:val="NormalWeb"/>
        <w:spacing w:before="0" w:beforeAutospacing="0" w:after="0" w:afterAutospacing="0"/>
        <w:jc w:val="both"/>
      </w:pPr>
      <w:r>
        <w:rPr>
          <w:b/>
        </w:rPr>
        <w:t xml:space="preserve">4.7. </w:t>
      </w:r>
      <w:r w:rsidR="006A60E3" w:rsidRPr="00E766FA">
        <w:t xml:space="preserve">A execução deverá seguir </w:t>
      </w:r>
      <w:r w:rsidR="006A60E3" w:rsidRPr="00E766FA">
        <w:rPr>
          <w:b/>
          <w:bCs/>
        </w:rPr>
        <w:t>padrões técnicos reconhecidos em eventos esportivos de corrida de rua</w:t>
      </w:r>
      <w:r w:rsidR="006A60E3" w:rsidRPr="00E766FA">
        <w:t>, observando normas de segurança, fluidez no percurso, conforto dos participantes e sustentabilidade ambiental.</w:t>
      </w:r>
    </w:p>
    <w:p w14:paraId="6BD56BF8" w14:textId="0BE6D63A" w:rsidR="006A60E3" w:rsidRPr="00E766FA" w:rsidRDefault="00FD29BA" w:rsidP="00FD29BA">
      <w:pPr>
        <w:pStyle w:val="NormalWeb"/>
        <w:spacing w:before="0" w:beforeAutospacing="0" w:after="0" w:afterAutospacing="0"/>
        <w:jc w:val="both"/>
      </w:pPr>
      <w:r>
        <w:rPr>
          <w:b/>
        </w:rPr>
        <w:t xml:space="preserve">4.8. </w:t>
      </w:r>
      <w:r w:rsidR="006A60E3" w:rsidRPr="00E766FA">
        <w:t xml:space="preserve">A </w:t>
      </w:r>
      <w:r w:rsidR="006A60E3" w:rsidRPr="00E766FA">
        <w:rPr>
          <w:b/>
          <w:bCs/>
        </w:rPr>
        <w:t>empresa vencedora</w:t>
      </w:r>
      <w:r w:rsidR="006A60E3" w:rsidRPr="00E766FA">
        <w:t xml:space="preserve"> será responsável pela </w:t>
      </w:r>
      <w:r w:rsidR="006A60E3" w:rsidRPr="00E766FA">
        <w:rPr>
          <w:b/>
          <w:bCs/>
        </w:rPr>
        <w:t>coordenação integral e execução unificada</w:t>
      </w:r>
      <w:r w:rsidR="006A60E3" w:rsidRPr="00E766FA">
        <w:t xml:space="preserve"> de todas as etapas do evento, sob </w:t>
      </w:r>
      <w:r w:rsidR="006A60E3" w:rsidRPr="00E766FA">
        <w:rPr>
          <w:b/>
          <w:bCs/>
        </w:rPr>
        <w:t>fiscalização da Administração Municipal</w:t>
      </w:r>
      <w:r w:rsidR="006A60E3" w:rsidRPr="00E766FA">
        <w:t>, assegurando o cumprimento dos prazos, a qualidade dos serviços prestados e o atendimento pleno ao interesse público.</w:t>
      </w:r>
    </w:p>
    <w:p w14:paraId="759BFEBA" w14:textId="0EB6F389" w:rsidR="006A60E3" w:rsidRDefault="006A60E3" w:rsidP="00FD29BA">
      <w:pPr>
        <w:pStyle w:val="NormalWeb"/>
        <w:spacing w:before="0" w:beforeAutospacing="0" w:after="0" w:afterAutospacing="0"/>
        <w:jc w:val="both"/>
        <w:rPr>
          <w:b/>
          <w:i/>
          <w:u w:val="single"/>
        </w:rPr>
      </w:pPr>
      <w:r w:rsidRPr="00FD29BA">
        <w:rPr>
          <w:b/>
          <w:i/>
          <w:u w:val="single"/>
        </w:rPr>
        <w:t>OBS: o evento será 100% gratuito, sem cobrança de taxa para os participantes.</w:t>
      </w:r>
    </w:p>
    <w:p w14:paraId="600D3EE0" w14:textId="1B0937FD" w:rsidR="004511CE" w:rsidRPr="004511CE" w:rsidRDefault="004511CE" w:rsidP="004511CE">
      <w:pPr>
        <w:pStyle w:val="NormalWeb"/>
        <w:spacing w:before="0" w:beforeAutospacing="0" w:after="0" w:afterAutospacing="0"/>
        <w:jc w:val="both"/>
        <w:rPr>
          <w:b/>
        </w:rPr>
      </w:pPr>
      <w:r w:rsidRPr="004511CE">
        <w:rPr>
          <w:b/>
        </w:rPr>
        <w:t>4.9. Prazo:</w:t>
      </w:r>
    </w:p>
    <w:p w14:paraId="550A999B" w14:textId="16E1BB75" w:rsidR="004511CE" w:rsidRPr="004511CE" w:rsidRDefault="004511CE" w:rsidP="004511CE">
      <w:pPr>
        <w:spacing w:after="240"/>
        <w:ind w:firstLine="851"/>
        <w:jc w:val="both"/>
        <w:rPr>
          <w:sz w:val="24"/>
          <w:szCs w:val="24"/>
        </w:rPr>
      </w:pPr>
      <w:r w:rsidRPr="004511CE">
        <w:rPr>
          <w:b/>
          <w:sz w:val="24"/>
          <w:szCs w:val="24"/>
        </w:rPr>
        <w:t xml:space="preserve">4.9.1. </w:t>
      </w:r>
      <w:r w:rsidRPr="004511CE">
        <w:rPr>
          <w:sz w:val="24"/>
          <w:szCs w:val="24"/>
        </w:rPr>
        <w:t>O serviço deverá ser iniciado em: até 10 (dez) dias após notificação pela secretaria responsável, a divulgação do evento.</w:t>
      </w:r>
    </w:p>
    <w:tbl>
      <w:tblPr>
        <w:tblStyle w:val="Tabelacomgrade"/>
        <w:tblW w:w="0" w:type="auto"/>
        <w:tblInd w:w="38" w:type="dxa"/>
        <w:tblLook w:val="04A0" w:firstRow="1" w:lastRow="0" w:firstColumn="1" w:lastColumn="0" w:noHBand="0" w:noVBand="1"/>
      </w:tblPr>
      <w:tblGrid>
        <w:gridCol w:w="5344"/>
        <w:gridCol w:w="4530"/>
      </w:tblGrid>
      <w:tr w:rsidR="004511CE" w:rsidRPr="004511CE" w14:paraId="6511C47D" w14:textId="77777777" w:rsidTr="004511CE">
        <w:trPr>
          <w:trHeight w:val="287"/>
        </w:trPr>
        <w:tc>
          <w:tcPr>
            <w:tcW w:w="5344" w:type="dxa"/>
          </w:tcPr>
          <w:p w14:paraId="12B3A481" w14:textId="77777777" w:rsidR="004511CE" w:rsidRPr="004511CE" w:rsidRDefault="004511CE" w:rsidP="004511CE">
            <w:pPr>
              <w:jc w:val="both"/>
              <w:rPr>
                <w:sz w:val="24"/>
                <w:szCs w:val="24"/>
              </w:rPr>
            </w:pPr>
            <w:r w:rsidRPr="004511CE">
              <w:rPr>
                <w:sz w:val="24"/>
                <w:szCs w:val="24"/>
              </w:rPr>
              <w:t>Divulgação site</w:t>
            </w:r>
          </w:p>
        </w:tc>
        <w:tc>
          <w:tcPr>
            <w:tcW w:w="4530" w:type="dxa"/>
          </w:tcPr>
          <w:p w14:paraId="10BAB07F" w14:textId="77777777" w:rsidR="004511CE" w:rsidRPr="004511CE" w:rsidRDefault="004511CE" w:rsidP="004511CE">
            <w:pPr>
              <w:jc w:val="both"/>
              <w:rPr>
                <w:sz w:val="24"/>
                <w:szCs w:val="24"/>
              </w:rPr>
            </w:pPr>
            <w:r w:rsidRPr="004511CE">
              <w:rPr>
                <w:sz w:val="24"/>
                <w:szCs w:val="24"/>
              </w:rPr>
              <w:t>10 dias após a assinatura do contrato</w:t>
            </w:r>
          </w:p>
        </w:tc>
      </w:tr>
      <w:tr w:rsidR="004511CE" w:rsidRPr="004511CE" w14:paraId="32F74110" w14:textId="77777777" w:rsidTr="004511CE">
        <w:trPr>
          <w:trHeight w:val="287"/>
        </w:trPr>
        <w:tc>
          <w:tcPr>
            <w:tcW w:w="5344" w:type="dxa"/>
          </w:tcPr>
          <w:p w14:paraId="75ABCCC5" w14:textId="77777777" w:rsidR="004511CE" w:rsidRPr="004511CE" w:rsidRDefault="004511CE" w:rsidP="004511CE">
            <w:pPr>
              <w:jc w:val="both"/>
              <w:rPr>
                <w:sz w:val="24"/>
                <w:szCs w:val="24"/>
              </w:rPr>
            </w:pPr>
            <w:r w:rsidRPr="004511CE">
              <w:rPr>
                <w:sz w:val="24"/>
                <w:szCs w:val="24"/>
              </w:rPr>
              <w:t xml:space="preserve">Reunião presencial </w:t>
            </w:r>
          </w:p>
        </w:tc>
        <w:tc>
          <w:tcPr>
            <w:tcW w:w="4530" w:type="dxa"/>
          </w:tcPr>
          <w:p w14:paraId="5ADB87D8" w14:textId="54BD8F51" w:rsidR="004511CE" w:rsidRPr="004511CE" w:rsidRDefault="004511CE" w:rsidP="004511CE">
            <w:pPr>
              <w:jc w:val="both"/>
              <w:rPr>
                <w:sz w:val="24"/>
                <w:szCs w:val="24"/>
              </w:rPr>
            </w:pPr>
            <w:r>
              <w:rPr>
                <w:sz w:val="24"/>
                <w:szCs w:val="24"/>
              </w:rPr>
              <w:t>45</w:t>
            </w:r>
            <w:r w:rsidRPr="004511CE">
              <w:rPr>
                <w:sz w:val="24"/>
                <w:szCs w:val="24"/>
              </w:rPr>
              <w:t xml:space="preserve"> dias antes do evento </w:t>
            </w:r>
          </w:p>
        </w:tc>
      </w:tr>
      <w:tr w:rsidR="004511CE" w:rsidRPr="004511CE" w14:paraId="4CC2DE0F" w14:textId="77777777" w:rsidTr="004511CE">
        <w:trPr>
          <w:trHeight w:val="287"/>
        </w:trPr>
        <w:tc>
          <w:tcPr>
            <w:tcW w:w="5344" w:type="dxa"/>
          </w:tcPr>
          <w:p w14:paraId="5287C340" w14:textId="4BF27279" w:rsidR="004511CE" w:rsidRPr="004511CE" w:rsidRDefault="004511CE" w:rsidP="004511CE">
            <w:pPr>
              <w:jc w:val="both"/>
              <w:rPr>
                <w:sz w:val="24"/>
                <w:szCs w:val="24"/>
              </w:rPr>
            </w:pPr>
            <w:r w:rsidRPr="004511CE">
              <w:rPr>
                <w:sz w:val="24"/>
                <w:szCs w:val="24"/>
              </w:rPr>
              <w:t xml:space="preserve">Início das inscrições online </w:t>
            </w:r>
          </w:p>
        </w:tc>
        <w:tc>
          <w:tcPr>
            <w:tcW w:w="4530" w:type="dxa"/>
          </w:tcPr>
          <w:p w14:paraId="3D5A502F" w14:textId="77777777" w:rsidR="004511CE" w:rsidRPr="004511CE" w:rsidRDefault="004511CE" w:rsidP="004511CE">
            <w:pPr>
              <w:jc w:val="both"/>
              <w:rPr>
                <w:sz w:val="24"/>
                <w:szCs w:val="24"/>
              </w:rPr>
            </w:pPr>
            <w:r w:rsidRPr="004511CE">
              <w:rPr>
                <w:sz w:val="24"/>
                <w:szCs w:val="24"/>
              </w:rPr>
              <w:t>No mínimo 50 dias antes do evento</w:t>
            </w:r>
          </w:p>
        </w:tc>
      </w:tr>
      <w:tr w:rsidR="004511CE" w:rsidRPr="004511CE" w14:paraId="0C454655" w14:textId="77777777" w:rsidTr="004511CE">
        <w:trPr>
          <w:trHeight w:val="369"/>
        </w:trPr>
        <w:tc>
          <w:tcPr>
            <w:tcW w:w="5344" w:type="dxa"/>
          </w:tcPr>
          <w:p w14:paraId="6ACDCE1F" w14:textId="77777777" w:rsidR="004511CE" w:rsidRPr="004511CE" w:rsidRDefault="004511CE" w:rsidP="004511CE">
            <w:pPr>
              <w:jc w:val="both"/>
              <w:rPr>
                <w:sz w:val="24"/>
                <w:szCs w:val="24"/>
              </w:rPr>
            </w:pPr>
            <w:r w:rsidRPr="004511CE">
              <w:rPr>
                <w:sz w:val="24"/>
                <w:szCs w:val="24"/>
              </w:rPr>
              <w:t xml:space="preserve">Apresentar do seguro atleta para 500 participantes </w:t>
            </w:r>
          </w:p>
        </w:tc>
        <w:tc>
          <w:tcPr>
            <w:tcW w:w="4530" w:type="dxa"/>
          </w:tcPr>
          <w:p w14:paraId="746971F2" w14:textId="77777777" w:rsidR="004511CE" w:rsidRPr="004511CE" w:rsidRDefault="004511CE" w:rsidP="004511CE">
            <w:pPr>
              <w:jc w:val="both"/>
              <w:rPr>
                <w:sz w:val="24"/>
                <w:szCs w:val="24"/>
              </w:rPr>
            </w:pPr>
            <w:r w:rsidRPr="004511CE">
              <w:rPr>
                <w:sz w:val="24"/>
                <w:szCs w:val="24"/>
              </w:rPr>
              <w:t>30 dias antes do evento</w:t>
            </w:r>
          </w:p>
        </w:tc>
      </w:tr>
    </w:tbl>
    <w:p w14:paraId="11FA8DE2" w14:textId="0C096E80" w:rsidR="004511CE" w:rsidRPr="00F17833" w:rsidRDefault="004511CE" w:rsidP="004511CE">
      <w:pPr>
        <w:pStyle w:val="NormalWeb"/>
        <w:spacing w:before="240" w:beforeAutospacing="0" w:after="0" w:afterAutospacing="0"/>
        <w:jc w:val="both"/>
        <w:rPr>
          <w:rFonts w:eastAsia="MS Gothic"/>
        </w:rPr>
      </w:pPr>
      <w:r w:rsidRPr="004511CE">
        <w:rPr>
          <w:b/>
        </w:rPr>
        <w:t xml:space="preserve">4.10. </w:t>
      </w:r>
      <w:r w:rsidRPr="004511CE">
        <w:rPr>
          <w:rFonts w:eastAsia="MS Gothic"/>
        </w:rPr>
        <w:t xml:space="preserve">O evento acontecerá no dia 24 de maio de 2026 (domingo), em frente </w:t>
      </w:r>
      <w:proofErr w:type="spellStart"/>
      <w:r w:rsidRPr="004511CE">
        <w:rPr>
          <w:rFonts w:eastAsia="MS Gothic"/>
        </w:rPr>
        <w:t>a</w:t>
      </w:r>
      <w:proofErr w:type="spellEnd"/>
      <w:r w:rsidRPr="004511CE">
        <w:rPr>
          <w:rFonts w:eastAsia="MS Gothic"/>
        </w:rPr>
        <w:t xml:space="preserve"> Praça Municipal de Ajuricaba </w:t>
      </w:r>
      <w:proofErr w:type="spellStart"/>
      <w:r w:rsidRPr="004511CE">
        <w:rPr>
          <w:rFonts w:eastAsia="MS Gothic"/>
        </w:rPr>
        <w:t>Notélio</w:t>
      </w:r>
      <w:proofErr w:type="spellEnd"/>
      <w:r w:rsidRPr="004511CE">
        <w:rPr>
          <w:rFonts w:eastAsia="MS Gothic"/>
        </w:rPr>
        <w:t xml:space="preserve"> </w:t>
      </w:r>
      <w:proofErr w:type="spellStart"/>
      <w:r w:rsidRPr="004511CE">
        <w:rPr>
          <w:rFonts w:eastAsia="MS Gothic"/>
        </w:rPr>
        <w:t>Mariotti</w:t>
      </w:r>
      <w:proofErr w:type="spellEnd"/>
      <w:r w:rsidRPr="004511CE">
        <w:rPr>
          <w:rFonts w:eastAsia="MS Gothic"/>
        </w:rPr>
        <w:t xml:space="preserve">, com início da retirada dos números a partir das 6h30min e com primeira </w:t>
      </w:r>
      <w:r w:rsidRPr="00F17833">
        <w:rPr>
          <w:rFonts w:eastAsia="MS Gothic"/>
        </w:rPr>
        <w:t>largada as 8h.</w:t>
      </w:r>
    </w:p>
    <w:p w14:paraId="0BA15531" w14:textId="64480469" w:rsidR="00202E1F" w:rsidRPr="00F17833" w:rsidRDefault="00730B0E" w:rsidP="006A60E3">
      <w:pPr>
        <w:pStyle w:val="NormalWeb"/>
        <w:spacing w:before="240" w:beforeAutospacing="0" w:after="0" w:afterAutospacing="0"/>
        <w:jc w:val="both"/>
        <w:rPr>
          <w:b/>
          <w:bCs/>
        </w:rPr>
      </w:pPr>
      <w:r w:rsidRPr="00F17833">
        <w:rPr>
          <w:b/>
          <w:bCs/>
        </w:rPr>
        <w:t>5</w:t>
      </w:r>
      <w:r w:rsidR="00202E1F" w:rsidRPr="00F17833">
        <w:rPr>
          <w:b/>
          <w:bCs/>
        </w:rPr>
        <w:t>. REQUISITOS DA CONTRATAÇÃO</w:t>
      </w:r>
    </w:p>
    <w:p w14:paraId="474DEA1A" w14:textId="63C7880D" w:rsidR="00202E1F" w:rsidRPr="00F17833" w:rsidRDefault="00730B0E" w:rsidP="004C0DE4">
      <w:pPr>
        <w:spacing w:before="240"/>
        <w:jc w:val="both"/>
        <w:rPr>
          <w:sz w:val="24"/>
          <w:szCs w:val="24"/>
        </w:rPr>
      </w:pPr>
      <w:r w:rsidRPr="00F17833">
        <w:rPr>
          <w:b/>
          <w:sz w:val="24"/>
          <w:szCs w:val="24"/>
        </w:rPr>
        <w:t>5</w:t>
      </w:r>
      <w:r w:rsidR="00202E1F" w:rsidRPr="00F17833">
        <w:rPr>
          <w:b/>
          <w:sz w:val="24"/>
          <w:szCs w:val="24"/>
        </w:rPr>
        <w:t xml:space="preserve">.1. </w:t>
      </w:r>
      <w:r w:rsidR="00202E1F" w:rsidRPr="00F17833">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F17833" w:rsidRDefault="00730B0E" w:rsidP="00E84A30">
      <w:pPr>
        <w:jc w:val="both"/>
        <w:rPr>
          <w:sz w:val="24"/>
          <w:szCs w:val="24"/>
        </w:rPr>
      </w:pPr>
      <w:r w:rsidRPr="00F17833">
        <w:rPr>
          <w:b/>
          <w:sz w:val="24"/>
          <w:szCs w:val="24"/>
        </w:rPr>
        <w:t>5</w:t>
      </w:r>
      <w:r w:rsidR="00202E1F" w:rsidRPr="00F17833">
        <w:rPr>
          <w:b/>
          <w:sz w:val="24"/>
          <w:szCs w:val="24"/>
        </w:rPr>
        <w:t xml:space="preserve">.2. </w:t>
      </w:r>
      <w:r w:rsidR="00202E1F" w:rsidRPr="00F17833">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FEEAD48" w14:textId="7AB66CA3" w:rsidR="00425260" w:rsidRDefault="00730B0E" w:rsidP="00E84A30">
      <w:pPr>
        <w:jc w:val="both"/>
        <w:rPr>
          <w:sz w:val="24"/>
          <w:szCs w:val="24"/>
        </w:rPr>
      </w:pPr>
      <w:r w:rsidRPr="00F17833">
        <w:rPr>
          <w:b/>
          <w:sz w:val="24"/>
          <w:szCs w:val="24"/>
        </w:rPr>
        <w:t>5</w:t>
      </w:r>
      <w:r w:rsidR="00202E1F" w:rsidRPr="00F17833">
        <w:rPr>
          <w:b/>
          <w:sz w:val="24"/>
          <w:szCs w:val="24"/>
        </w:rPr>
        <w:t xml:space="preserve">.3. </w:t>
      </w:r>
      <w:r w:rsidR="00425260">
        <w:rPr>
          <w:sz w:val="24"/>
          <w:szCs w:val="24"/>
        </w:rPr>
        <w:t xml:space="preserve">Para </w:t>
      </w:r>
      <w:r w:rsidR="00202E1F" w:rsidRPr="00F17833">
        <w:rPr>
          <w:sz w:val="24"/>
          <w:szCs w:val="24"/>
        </w:rPr>
        <w:t>prestação dos serviços pretendidos os eventuais interessados deverão comprovar que atuam em ramo de atividade compatível com o objeto da licitação, bem como apresentar os documentos de habilitação, nos termos do art. 62</w:t>
      </w:r>
      <w:r w:rsidR="00425260">
        <w:rPr>
          <w:sz w:val="24"/>
          <w:szCs w:val="24"/>
        </w:rPr>
        <w:t xml:space="preserve"> da Lei Federal nº 14.133/2021.</w:t>
      </w:r>
    </w:p>
    <w:p w14:paraId="2DB73721" w14:textId="08A818BD" w:rsidR="00425260" w:rsidRPr="00060C1F" w:rsidRDefault="00425260" w:rsidP="00425260">
      <w:pPr>
        <w:jc w:val="both"/>
        <w:rPr>
          <w:b/>
          <w:sz w:val="24"/>
          <w:szCs w:val="24"/>
        </w:rPr>
      </w:pPr>
      <w:r w:rsidRPr="00425260">
        <w:rPr>
          <w:b/>
          <w:sz w:val="24"/>
          <w:szCs w:val="24"/>
        </w:rPr>
        <w:lastRenderedPageBreak/>
        <w:t xml:space="preserve">5.4. </w:t>
      </w:r>
      <w:r w:rsidRPr="00425260">
        <w:rPr>
          <w:sz w:val="24"/>
          <w:szCs w:val="24"/>
        </w:rPr>
        <w:t xml:space="preserve">Apresentar atestado de capacidade técnica em nome da licitante, emitida por pessoa jurídica de direto público ou privado, comprovando experiência na atividade características, quantidades e prazos </w:t>
      </w:r>
      <w:r w:rsidRPr="00060C1F">
        <w:rPr>
          <w:sz w:val="24"/>
          <w:szCs w:val="24"/>
        </w:rPr>
        <w:t>com o objeto do item orçado.</w:t>
      </w:r>
    </w:p>
    <w:p w14:paraId="4E2A3B1B" w14:textId="0F0E76F9" w:rsidR="00202E1F" w:rsidRPr="00060C1F" w:rsidRDefault="00730B0E" w:rsidP="00BF3EBF">
      <w:pPr>
        <w:autoSpaceDE w:val="0"/>
        <w:autoSpaceDN w:val="0"/>
        <w:adjustRightInd w:val="0"/>
        <w:spacing w:before="240" w:after="240"/>
        <w:rPr>
          <w:b/>
          <w:bCs/>
          <w:sz w:val="24"/>
          <w:szCs w:val="24"/>
        </w:rPr>
      </w:pPr>
      <w:r w:rsidRPr="00060C1F">
        <w:rPr>
          <w:b/>
          <w:bCs/>
          <w:sz w:val="24"/>
          <w:szCs w:val="24"/>
        </w:rPr>
        <w:t>6.</w:t>
      </w:r>
      <w:r w:rsidR="00202E1F" w:rsidRPr="00060C1F">
        <w:rPr>
          <w:b/>
          <w:bCs/>
          <w:sz w:val="24"/>
          <w:szCs w:val="24"/>
        </w:rPr>
        <w:t xml:space="preserve"> MODELO DE EXECUÇÃO DO OBJETO</w:t>
      </w:r>
    </w:p>
    <w:p w14:paraId="452A5FF6" w14:textId="3B020C27"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1. </w:t>
      </w:r>
      <w:r w:rsidR="00202E1F" w:rsidRPr="00060C1F">
        <w:rPr>
          <w:sz w:val="24"/>
          <w:szCs w:val="24"/>
        </w:rPr>
        <w:t>Após a homologação e adjudicação, caso se conclua pela contratação, será firmado contrato e emitido instrumento equivalente EMPENHO.</w:t>
      </w:r>
    </w:p>
    <w:p w14:paraId="05B04274" w14:textId="3B54D19A"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2. </w:t>
      </w:r>
      <w:r w:rsidR="00202E1F" w:rsidRPr="00060C1F">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3. </w:t>
      </w:r>
      <w:r w:rsidR="00202E1F" w:rsidRPr="00060C1F">
        <w:rPr>
          <w:sz w:val="24"/>
          <w:szCs w:val="24"/>
        </w:rPr>
        <w:t>A ata de registro de preços ou o contrato, quando for o caso, será enviado à adjudicatária por e-mail, para assinatura preferencialmente eletrônica.</w:t>
      </w:r>
    </w:p>
    <w:p w14:paraId="40F7E176" w14:textId="0263FE74"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4. </w:t>
      </w:r>
      <w:r w:rsidR="00202E1F" w:rsidRPr="00060C1F">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5. </w:t>
      </w:r>
      <w:r w:rsidR="00202E1F" w:rsidRPr="00060C1F">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6. </w:t>
      </w:r>
      <w:r w:rsidR="00202E1F" w:rsidRPr="00060C1F">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060C1F">
        <w:rPr>
          <w:sz w:val="24"/>
          <w:szCs w:val="24"/>
        </w:rPr>
        <w:t>ePAD</w:t>
      </w:r>
      <w:proofErr w:type="spellEnd"/>
      <w:r w:rsidR="00202E1F" w:rsidRPr="00060C1F">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7. </w:t>
      </w:r>
      <w:r w:rsidR="00202E1F" w:rsidRPr="00060C1F">
        <w:rPr>
          <w:sz w:val="24"/>
          <w:szCs w:val="24"/>
        </w:rPr>
        <w:t xml:space="preserve">É vedada a subcontratação de pessoa física ou jurídica para a execução do objeto deste Edital (sob pena de inexecução contratual). </w:t>
      </w:r>
    </w:p>
    <w:p w14:paraId="45C763E0" w14:textId="687F7539"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8. </w:t>
      </w:r>
      <w:r w:rsidR="00202E1F" w:rsidRPr="00060C1F">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9. </w:t>
      </w:r>
      <w:r w:rsidR="00202E1F" w:rsidRPr="00060C1F">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10. </w:t>
      </w:r>
      <w:r w:rsidR="00202E1F" w:rsidRPr="00060C1F">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060C1F" w:rsidRDefault="00730B0E" w:rsidP="00E84A30">
      <w:pPr>
        <w:jc w:val="both"/>
        <w:rPr>
          <w:sz w:val="24"/>
          <w:szCs w:val="24"/>
        </w:rPr>
      </w:pPr>
      <w:r w:rsidRPr="00060C1F">
        <w:rPr>
          <w:b/>
          <w:sz w:val="24"/>
          <w:szCs w:val="24"/>
        </w:rPr>
        <w:t>6.</w:t>
      </w:r>
      <w:r w:rsidR="00202E1F" w:rsidRPr="00060C1F">
        <w:rPr>
          <w:b/>
          <w:sz w:val="24"/>
          <w:szCs w:val="24"/>
        </w:rPr>
        <w:t xml:space="preserve">11. </w:t>
      </w:r>
      <w:r w:rsidR="00202E1F" w:rsidRPr="00060C1F">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1E3F8A" w:rsidRDefault="00730B0E" w:rsidP="00BF3EBF">
      <w:pPr>
        <w:spacing w:before="240" w:after="240"/>
        <w:jc w:val="both"/>
        <w:rPr>
          <w:b/>
          <w:bCs/>
          <w:sz w:val="24"/>
          <w:szCs w:val="24"/>
        </w:rPr>
      </w:pPr>
      <w:r w:rsidRPr="001E3F8A">
        <w:rPr>
          <w:b/>
          <w:bCs/>
          <w:sz w:val="24"/>
          <w:szCs w:val="24"/>
        </w:rPr>
        <w:t>7</w:t>
      </w:r>
      <w:r w:rsidR="00202E1F" w:rsidRPr="001E3F8A">
        <w:rPr>
          <w:b/>
          <w:bCs/>
          <w:sz w:val="24"/>
          <w:szCs w:val="24"/>
        </w:rPr>
        <w:t>. VIGÊNCIA</w:t>
      </w:r>
    </w:p>
    <w:p w14:paraId="25CE4999" w14:textId="4C0E7B73" w:rsidR="00202E1F" w:rsidRPr="001A1AEC" w:rsidRDefault="00730B0E" w:rsidP="00E84A30">
      <w:pPr>
        <w:jc w:val="both"/>
        <w:rPr>
          <w:sz w:val="24"/>
          <w:szCs w:val="24"/>
        </w:rPr>
      </w:pPr>
      <w:r w:rsidRPr="001E3F8A">
        <w:rPr>
          <w:b/>
          <w:bCs/>
          <w:sz w:val="24"/>
          <w:szCs w:val="24"/>
        </w:rPr>
        <w:t>7</w:t>
      </w:r>
      <w:r w:rsidR="00202E1F" w:rsidRPr="001E3F8A">
        <w:rPr>
          <w:b/>
          <w:bCs/>
          <w:sz w:val="24"/>
          <w:szCs w:val="24"/>
        </w:rPr>
        <w:t xml:space="preserve">.1. </w:t>
      </w:r>
      <w:r w:rsidR="00202E1F" w:rsidRPr="001E3F8A">
        <w:rPr>
          <w:sz w:val="24"/>
          <w:szCs w:val="24"/>
        </w:rPr>
        <w:t xml:space="preserve">O contrato terá vigência, a contar de sua assinatura, de 12 (doze) meses, </w:t>
      </w:r>
      <w:r w:rsidR="001E3F8A" w:rsidRPr="001E3F8A">
        <w:rPr>
          <w:sz w:val="24"/>
          <w:szCs w:val="24"/>
        </w:rPr>
        <w:t xml:space="preserve">não </w:t>
      </w:r>
      <w:r w:rsidR="00202E1F" w:rsidRPr="001E3F8A">
        <w:rPr>
          <w:sz w:val="24"/>
          <w:szCs w:val="24"/>
        </w:rPr>
        <w:t xml:space="preserve">sendo possível sua </w:t>
      </w:r>
      <w:r w:rsidR="00202E1F" w:rsidRPr="001A1AEC">
        <w:rPr>
          <w:sz w:val="24"/>
          <w:szCs w:val="24"/>
        </w:rPr>
        <w:t>prorrogação.</w:t>
      </w:r>
    </w:p>
    <w:p w14:paraId="35C25C98" w14:textId="6A922A58" w:rsidR="00202E1F" w:rsidRPr="001A1AEC" w:rsidRDefault="00730B0E" w:rsidP="001A1AEC">
      <w:pPr>
        <w:pStyle w:val="PargrafodaLista"/>
        <w:widowControl/>
        <w:autoSpaceDE/>
        <w:autoSpaceDN/>
        <w:spacing w:before="240"/>
        <w:ind w:left="0"/>
        <w:contextualSpacing/>
        <w:jc w:val="left"/>
        <w:rPr>
          <w:rFonts w:ascii="Times New Roman" w:hAnsi="Times New Roman" w:cs="Times New Roman"/>
          <w:b/>
          <w:bCs/>
          <w:caps/>
          <w:sz w:val="24"/>
          <w:szCs w:val="24"/>
        </w:rPr>
      </w:pPr>
      <w:r w:rsidRPr="001A1AEC">
        <w:rPr>
          <w:rFonts w:ascii="Times New Roman" w:hAnsi="Times New Roman" w:cs="Times New Roman"/>
          <w:b/>
          <w:bCs/>
          <w:sz w:val="24"/>
          <w:szCs w:val="24"/>
        </w:rPr>
        <w:t>8</w:t>
      </w:r>
      <w:r w:rsidR="00202E1F" w:rsidRPr="001A1AEC">
        <w:rPr>
          <w:rFonts w:ascii="Times New Roman" w:hAnsi="Times New Roman" w:cs="Times New Roman"/>
          <w:b/>
          <w:bCs/>
          <w:sz w:val="24"/>
          <w:szCs w:val="24"/>
        </w:rPr>
        <w:t xml:space="preserve">. </w:t>
      </w:r>
      <w:r w:rsidR="00202E1F" w:rsidRPr="001A1AEC">
        <w:rPr>
          <w:rFonts w:ascii="Times New Roman" w:hAnsi="Times New Roman" w:cs="Times New Roman"/>
          <w:b/>
          <w:bCs/>
          <w:caps/>
          <w:sz w:val="24"/>
          <w:szCs w:val="24"/>
        </w:rPr>
        <w:t>CORREÇÃO MONETÁRIA</w:t>
      </w:r>
    </w:p>
    <w:p w14:paraId="7C66F288" w14:textId="1C030F26" w:rsidR="00202E1F" w:rsidRPr="001A1AEC" w:rsidRDefault="00730B0E" w:rsidP="00E84A30">
      <w:pPr>
        <w:pStyle w:val="PargrafodaLista"/>
        <w:spacing w:before="240"/>
        <w:ind w:left="0"/>
        <w:rPr>
          <w:rFonts w:ascii="Times New Roman" w:hAnsi="Times New Roman" w:cs="Times New Roman"/>
          <w:sz w:val="24"/>
          <w:szCs w:val="24"/>
        </w:rPr>
      </w:pPr>
      <w:r w:rsidRPr="001A1AEC">
        <w:rPr>
          <w:rFonts w:ascii="Times New Roman" w:hAnsi="Times New Roman" w:cs="Times New Roman"/>
          <w:b/>
          <w:sz w:val="24"/>
          <w:szCs w:val="24"/>
        </w:rPr>
        <w:t>8</w:t>
      </w:r>
      <w:r w:rsidR="00202E1F" w:rsidRPr="001A1AEC">
        <w:rPr>
          <w:rFonts w:ascii="Times New Roman" w:hAnsi="Times New Roman" w:cs="Times New Roman"/>
          <w:b/>
          <w:sz w:val="24"/>
          <w:szCs w:val="24"/>
        </w:rPr>
        <w:t xml:space="preserve">.1. </w:t>
      </w:r>
      <w:r w:rsidR="00202E1F" w:rsidRPr="001A1AEC">
        <w:rPr>
          <w:rFonts w:ascii="Times New Roman" w:hAnsi="Times New Roman" w:cs="Times New Roman"/>
          <w:sz w:val="24"/>
          <w:szCs w:val="24"/>
        </w:rPr>
        <w:t>Índice Nacional de Preços ao Consumidor Amplo - IPCA.</w:t>
      </w:r>
    </w:p>
    <w:p w14:paraId="3C68F7C0" w14:textId="77777777" w:rsidR="001A1AEC" w:rsidRPr="001A1AEC" w:rsidRDefault="001A1AEC" w:rsidP="00E84A30">
      <w:pPr>
        <w:pStyle w:val="PargrafodaLista"/>
        <w:spacing w:before="240"/>
        <w:ind w:left="0"/>
        <w:rPr>
          <w:rFonts w:ascii="Times New Roman" w:hAnsi="Times New Roman" w:cs="Times New Roman"/>
          <w:sz w:val="24"/>
          <w:szCs w:val="24"/>
        </w:rPr>
      </w:pPr>
    </w:p>
    <w:p w14:paraId="147337E8" w14:textId="4A3A56BA" w:rsidR="00202E1F" w:rsidRPr="00AC75F3" w:rsidRDefault="00730B0E" w:rsidP="00BF3EBF">
      <w:pPr>
        <w:spacing w:before="240" w:after="240"/>
        <w:jc w:val="both"/>
        <w:rPr>
          <w:b/>
          <w:bCs/>
          <w:sz w:val="24"/>
          <w:szCs w:val="24"/>
        </w:rPr>
      </w:pPr>
      <w:r w:rsidRPr="00AC75F3">
        <w:rPr>
          <w:b/>
          <w:bCs/>
          <w:sz w:val="24"/>
          <w:szCs w:val="24"/>
        </w:rPr>
        <w:lastRenderedPageBreak/>
        <w:t>9</w:t>
      </w:r>
      <w:r w:rsidR="00202E1F" w:rsidRPr="00AC75F3">
        <w:rPr>
          <w:b/>
          <w:bCs/>
          <w:sz w:val="24"/>
          <w:szCs w:val="24"/>
        </w:rPr>
        <w:t>. DOTAÇÃO ORÇAMENTÁRIA</w:t>
      </w:r>
    </w:p>
    <w:tbl>
      <w:tblPr>
        <w:tblW w:w="0" w:type="auto"/>
        <w:jc w:val="center"/>
        <w:tblBorders>
          <w:insideV w:val="single" w:sz="4" w:space="0" w:color="auto"/>
        </w:tblBorders>
        <w:tblLook w:val="01E0" w:firstRow="1" w:lastRow="1" w:firstColumn="1" w:lastColumn="1" w:noHBand="0" w:noVBand="0"/>
      </w:tblPr>
      <w:tblGrid>
        <w:gridCol w:w="2167"/>
        <w:gridCol w:w="7554"/>
      </w:tblGrid>
      <w:tr w:rsidR="00AC75F3" w:rsidRPr="00AC75F3" w14:paraId="6F10D55F" w14:textId="77777777" w:rsidTr="0082709E">
        <w:trPr>
          <w:trHeight w:val="80"/>
          <w:jc w:val="center"/>
        </w:trPr>
        <w:tc>
          <w:tcPr>
            <w:tcW w:w="2167" w:type="dxa"/>
          </w:tcPr>
          <w:p w14:paraId="002A405B" w14:textId="77777777" w:rsidR="00BB4F99" w:rsidRPr="00AC75F3" w:rsidRDefault="00BB4F99" w:rsidP="0082709E">
            <w:pPr>
              <w:overflowPunct w:val="0"/>
              <w:autoSpaceDE w:val="0"/>
              <w:autoSpaceDN w:val="0"/>
              <w:adjustRightInd w:val="0"/>
              <w:jc w:val="right"/>
              <w:textAlignment w:val="baseline"/>
              <w:rPr>
                <w:sz w:val="24"/>
                <w:szCs w:val="24"/>
              </w:rPr>
            </w:pPr>
            <w:r w:rsidRPr="00AC75F3">
              <w:rPr>
                <w:b/>
                <w:sz w:val="24"/>
                <w:szCs w:val="24"/>
              </w:rPr>
              <w:t>06</w:t>
            </w:r>
          </w:p>
        </w:tc>
        <w:tc>
          <w:tcPr>
            <w:tcW w:w="7554" w:type="dxa"/>
          </w:tcPr>
          <w:p w14:paraId="6FF397BB" w14:textId="77777777" w:rsidR="00BB4F99" w:rsidRPr="00AC75F3" w:rsidRDefault="00BB4F99" w:rsidP="0082709E">
            <w:pPr>
              <w:overflowPunct w:val="0"/>
              <w:autoSpaceDE w:val="0"/>
              <w:autoSpaceDN w:val="0"/>
              <w:adjustRightInd w:val="0"/>
              <w:jc w:val="both"/>
              <w:textAlignment w:val="baseline"/>
              <w:rPr>
                <w:sz w:val="24"/>
                <w:szCs w:val="24"/>
              </w:rPr>
            </w:pPr>
            <w:r w:rsidRPr="00AC75F3">
              <w:rPr>
                <w:b/>
                <w:sz w:val="24"/>
                <w:szCs w:val="24"/>
              </w:rPr>
              <w:t>SECRETARIA MUNICIPAL DE EDUCAÇÃO, CULTURA, TURISMO, DESPORTO E LAZER</w:t>
            </w:r>
          </w:p>
        </w:tc>
      </w:tr>
      <w:tr w:rsidR="00AC75F3" w:rsidRPr="00AC75F3" w14:paraId="14431468" w14:textId="77777777" w:rsidTr="0082709E">
        <w:trPr>
          <w:trHeight w:val="80"/>
          <w:jc w:val="center"/>
        </w:trPr>
        <w:tc>
          <w:tcPr>
            <w:tcW w:w="2167" w:type="dxa"/>
          </w:tcPr>
          <w:p w14:paraId="73D69013" w14:textId="77777777" w:rsidR="00BB4F99" w:rsidRPr="00AC75F3" w:rsidRDefault="00BB4F99" w:rsidP="0082709E">
            <w:pPr>
              <w:overflowPunct w:val="0"/>
              <w:autoSpaceDE w:val="0"/>
              <w:autoSpaceDN w:val="0"/>
              <w:adjustRightInd w:val="0"/>
              <w:jc w:val="right"/>
              <w:textAlignment w:val="baseline"/>
              <w:rPr>
                <w:sz w:val="24"/>
                <w:szCs w:val="24"/>
              </w:rPr>
            </w:pPr>
            <w:r w:rsidRPr="00AC75F3">
              <w:rPr>
                <w:sz w:val="24"/>
                <w:szCs w:val="24"/>
              </w:rPr>
              <w:t>2045</w:t>
            </w:r>
          </w:p>
        </w:tc>
        <w:tc>
          <w:tcPr>
            <w:tcW w:w="7554" w:type="dxa"/>
          </w:tcPr>
          <w:p w14:paraId="09621EC5" w14:textId="77777777" w:rsidR="00BB4F99" w:rsidRPr="00AC75F3" w:rsidRDefault="00BB4F99" w:rsidP="0082709E">
            <w:pPr>
              <w:overflowPunct w:val="0"/>
              <w:autoSpaceDE w:val="0"/>
              <w:autoSpaceDN w:val="0"/>
              <w:adjustRightInd w:val="0"/>
              <w:jc w:val="both"/>
              <w:textAlignment w:val="baseline"/>
              <w:rPr>
                <w:sz w:val="24"/>
                <w:szCs w:val="24"/>
              </w:rPr>
            </w:pPr>
            <w:r w:rsidRPr="00AC75F3">
              <w:rPr>
                <w:sz w:val="24"/>
                <w:szCs w:val="24"/>
              </w:rPr>
              <w:t>Apoiar a Participação em Eventos Esportivos</w:t>
            </w:r>
          </w:p>
        </w:tc>
      </w:tr>
      <w:tr w:rsidR="00AC75F3" w:rsidRPr="00AC75F3" w14:paraId="7179F218" w14:textId="77777777" w:rsidTr="0082709E">
        <w:trPr>
          <w:trHeight w:val="80"/>
          <w:jc w:val="center"/>
        </w:trPr>
        <w:tc>
          <w:tcPr>
            <w:tcW w:w="2167" w:type="dxa"/>
          </w:tcPr>
          <w:p w14:paraId="6C728D08" w14:textId="77777777" w:rsidR="00BB4F99" w:rsidRPr="00AC75F3" w:rsidRDefault="00BB4F99" w:rsidP="0082709E">
            <w:pPr>
              <w:overflowPunct w:val="0"/>
              <w:autoSpaceDE w:val="0"/>
              <w:autoSpaceDN w:val="0"/>
              <w:adjustRightInd w:val="0"/>
              <w:jc w:val="right"/>
              <w:textAlignment w:val="baseline"/>
              <w:rPr>
                <w:b/>
                <w:sz w:val="24"/>
                <w:szCs w:val="24"/>
              </w:rPr>
            </w:pPr>
            <w:r w:rsidRPr="00AC75F3">
              <w:rPr>
                <w:b/>
                <w:sz w:val="24"/>
                <w:szCs w:val="24"/>
              </w:rPr>
              <w:t>3.3.90.39.05.00.00</w:t>
            </w:r>
          </w:p>
        </w:tc>
        <w:tc>
          <w:tcPr>
            <w:tcW w:w="7554" w:type="dxa"/>
          </w:tcPr>
          <w:p w14:paraId="01994F0A" w14:textId="77777777" w:rsidR="00BB4F99" w:rsidRPr="00AC75F3" w:rsidRDefault="00BB4F99" w:rsidP="0082709E">
            <w:pPr>
              <w:overflowPunct w:val="0"/>
              <w:autoSpaceDE w:val="0"/>
              <w:autoSpaceDN w:val="0"/>
              <w:adjustRightInd w:val="0"/>
              <w:jc w:val="both"/>
              <w:textAlignment w:val="baseline"/>
              <w:rPr>
                <w:b/>
                <w:sz w:val="24"/>
                <w:szCs w:val="24"/>
              </w:rPr>
            </w:pPr>
            <w:r w:rsidRPr="00AC75F3">
              <w:rPr>
                <w:b/>
                <w:sz w:val="24"/>
                <w:szCs w:val="24"/>
              </w:rPr>
              <w:t>Serviços Técnicos Profissionais</w:t>
            </w:r>
          </w:p>
        </w:tc>
      </w:tr>
    </w:tbl>
    <w:p w14:paraId="41D85B19" w14:textId="6F788732" w:rsidR="00202E1F" w:rsidRPr="00AC75F3" w:rsidRDefault="00730B0E" w:rsidP="00BF3EBF">
      <w:pPr>
        <w:autoSpaceDE w:val="0"/>
        <w:autoSpaceDN w:val="0"/>
        <w:adjustRightInd w:val="0"/>
        <w:spacing w:before="240" w:after="240"/>
        <w:rPr>
          <w:b/>
          <w:bCs/>
          <w:sz w:val="24"/>
          <w:szCs w:val="24"/>
        </w:rPr>
      </w:pPr>
      <w:r w:rsidRPr="00AC75F3">
        <w:rPr>
          <w:b/>
          <w:bCs/>
          <w:sz w:val="24"/>
          <w:szCs w:val="24"/>
        </w:rPr>
        <w:t>10</w:t>
      </w:r>
      <w:r w:rsidR="00202E1F" w:rsidRPr="00AC75F3">
        <w:rPr>
          <w:b/>
          <w:bCs/>
          <w:sz w:val="24"/>
          <w:szCs w:val="24"/>
        </w:rPr>
        <w:t>. CRITÉRIOS DE MEDIÇÃO E PAGAMENTO</w:t>
      </w:r>
    </w:p>
    <w:p w14:paraId="242B9ABC" w14:textId="210064D5" w:rsidR="00202E1F" w:rsidRPr="00AC75F3" w:rsidRDefault="00730B0E" w:rsidP="00E84A30">
      <w:pPr>
        <w:shd w:val="clear" w:color="auto" w:fill="FFFFFF"/>
        <w:jc w:val="both"/>
        <w:rPr>
          <w:i/>
        </w:rPr>
      </w:pPr>
      <w:r w:rsidRPr="00AC75F3">
        <w:rPr>
          <w:b/>
          <w:bCs/>
          <w:sz w:val="24"/>
          <w:szCs w:val="24"/>
        </w:rPr>
        <w:t>10</w:t>
      </w:r>
      <w:r w:rsidR="00202E1F" w:rsidRPr="00AC75F3">
        <w:rPr>
          <w:b/>
          <w:bCs/>
          <w:sz w:val="24"/>
          <w:szCs w:val="24"/>
        </w:rPr>
        <w:t xml:space="preserve">.1. </w:t>
      </w:r>
      <w:r w:rsidR="00202E1F" w:rsidRPr="00AC75F3">
        <w:rPr>
          <w:sz w:val="24"/>
          <w:szCs w:val="24"/>
        </w:rPr>
        <w:t xml:space="preserve">O pagamento será efetuado preferencialmente em até </w:t>
      </w:r>
      <w:r w:rsidR="009B24A5" w:rsidRPr="00AC75F3">
        <w:rPr>
          <w:sz w:val="24"/>
          <w:szCs w:val="24"/>
        </w:rPr>
        <w:t>30</w:t>
      </w:r>
      <w:r w:rsidR="00202E1F" w:rsidRPr="00AC75F3">
        <w:rPr>
          <w:sz w:val="24"/>
          <w:szCs w:val="24"/>
        </w:rPr>
        <w:t xml:space="preserve"> (</w:t>
      </w:r>
      <w:r w:rsidR="009B24A5" w:rsidRPr="00AC75F3">
        <w:rPr>
          <w:sz w:val="24"/>
          <w:szCs w:val="24"/>
        </w:rPr>
        <w:t>trinta</w:t>
      </w:r>
      <w:r w:rsidR="00202E1F" w:rsidRPr="00AC75F3">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AC75F3">
        <w:rPr>
          <w:i/>
          <w:sz w:val="24"/>
          <w:szCs w:val="24"/>
        </w:rPr>
        <w:t>.</w:t>
      </w:r>
    </w:p>
    <w:p w14:paraId="37DBF12B" w14:textId="0D7FCFD5" w:rsidR="00202E1F" w:rsidRPr="00AC75F3" w:rsidRDefault="00202E1F" w:rsidP="00E84A30">
      <w:pPr>
        <w:overflowPunct w:val="0"/>
        <w:autoSpaceDE w:val="0"/>
        <w:autoSpaceDN w:val="0"/>
        <w:adjustRightInd w:val="0"/>
        <w:jc w:val="both"/>
        <w:textAlignment w:val="baseline"/>
        <w:rPr>
          <w:sz w:val="24"/>
          <w:szCs w:val="24"/>
        </w:rPr>
      </w:pPr>
      <w:r w:rsidRPr="00AC75F3">
        <w:rPr>
          <w:b/>
          <w:sz w:val="24"/>
          <w:szCs w:val="24"/>
        </w:rPr>
        <w:t>1</w:t>
      </w:r>
      <w:r w:rsidR="00730B0E" w:rsidRPr="00AC75F3">
        <w:rPr>
          <w:b/>
          <w:sz w:val="24"/>
          <w:szCs w:val="24"/>
        </w:rPr>
        <w:t>0</w:t>
      </w:r>
      <w:r w:rsidRPr="00AC75F3">
        <w:rPr>
          <w:b/>
          <w:sz w:val="24"/>
          <w:szCs w:val="24"/>
        </w:rPr>
        <w:t>.2.</w:t>
      </w:r>
      <w:r w:rsidRPr="00AC75F3">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AC75F3" w:rsidRDefault="00730B0E" w:rsidP="00E84A30">
      <w:pPr>
        <w:pStyle w:val="Default"/>
        <w:jc w:val="both"/>
        <w:rPr>
          <w:rFonts w:ascii="Times New Roman" w:hAnsi="Times New Roman" w:cs="Times New Roman"/>
          <w:color w:val="auto"/>
        </w:rPr>
      </w:pPr>
      <w:r w:rsidRPr="00AC75F3">
        <w:rPr>
          <w:rFonts w:ascii="Times New Roman" w:hAnsi="Times New Roman" w:cs="Times New Roman"/>
          <w:b/>
          <w:color w:val="auto"/>
        </w:rPr>
        <w:t>10</w:t>
      </w:r>
      <w:r w:rsidR="00202E1F" w:rsidRPr="00AC75F3">
        <w:rPr>
          <w:rFonts w:ascii="Times New Roman" w:hAnsi="Times New Roman" w:cs="Times New Roman"/>
          <w:b/>
          <w:color w:val="auto"/>
        </w:rPr>
        <w:t xml:space="preserve">.3. </w:t>
      </w:r>
      <w:r w:rsidR="00202E1F" w:rsidRPr="00AC75F3">
        <w:rPr>
          <w:rFonts w:ascii="Times New Roman" w:hAnsi="Times New Roman" w:cs="Times New Roman"/>
          <w:color w:val="auto"/>
        </w:rPr>
        <w:t xml:space="preserve">Serão processadas as retenções </w:t>
      </w:r>
      <w:r w:rsidR="009D23CC" w:rsidRPr="00AC75F3">
        <w:rPr>
          <w:rFonts w:ascii="Times New Roman" w:hAnsi="Times New Roman" w:cs="Times New Roman"/>
          <w:color w:val="auto"/>
        </w:rPr>
        <w:t>previdenciárias (IN RFB nº 2.110/2022)</w:t>
      </w:r>
      <w:r w:rsidR="00202E1F" w:rsidRPr="00AC75F3">
        <w:rPr>
          <w:rFonts w:ascii="Times New Roman" w:hAnsi="Times New Roman" w:cs="Times New Roman"/>
          <w:color w:val="auto"/>
        </w:rPr>
        <w:t xml:space="preserve"> </w:t>
      </w:r>
      <w:r w:rsidR="009D23CC" w:rsidRPr="00AC75F3">
        <w:rPr>
          <w:rFonts w:ascii="Times New Roman" w:hAnsi="Times New Roman" w:cs="Times New Roman"/>
          <w:color w:val="auto"/>
        </w:rPr>
        <w:t>conforme</w:t>
      </w:r>
      <w:r w:rsidR="00202E1F" w:rsidRPr="00AC75F3">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AC75F3" w:rsidRDefault="00730B0E" w:rsidP="00E84A30">
      <w:pPr>
        <w:autoSpaceDE w:val="0"/>
        <w:autoSpaceDN w:val="0"/>
        <w:adjustRightInd w:val="0"/>
        <w:spacing w:before="240"/>
        <w:rPr>
          <w:b/>
          <w:bCs/>
          <w:sz w:val="24"/>
          <w:szCs w:val="24"/>
        </w:rPr>
      </w:pPr>
      <w:r w:rsidRPr="00AC75F3">
        <w:rPr>
          <w:b/>
          <w:bCs/>
          <w:sz w:val="24"/>
          <w:szCs w:val="24"/>
        </w:rPr>
        <w:t>11</w:t>
      </w:r>
      <w:r w:rsidR="00202E1F" w:rsidRPr="00AC75F3">
        <w:rPr>
          <w:b/>
          <w:bCs/>
          <w:sz w:val="24"/>
          <w:szCs w:val="24"/>
        </w:rPr>
        <w:t>. MODELO DE GESTÃO DO CONTRATO</w:t>
      </w:r>
    </w:p>
    <w:p w14:paraId="3D74496D" w14:textId="44D5480A" w:rsidR="00202E1F" w:rsidRPr="00AC75F3" w:rsidRDefault="00730B0E" w:rsidP="00E84A30">
      <w:pPr>
        <w:autoSpaceDE w:val="0"/>
        <w:autoSpaceDN w:val="0"/>
        <w:adjustRightInd w:val="0"/>
        <w:spacing w:before="240"/>
        <w:rPr>
          <w:sz w:val="24"/>
          <w:szCs w:val="24"/>
        </w:rPr>
      </w:pPr>
      <w:r w:rsidRPr="00AC75F3">
        <w:rPr>
          <w:b/>
          <w:sz w:val="24"/>
          <w:szCs w:val="24"/>
        </w:rPr>
        <w:t>11</w:t>
      </w:r>
      <w:r w:rsidR="00202E1F" w:rsidRPr="00AC75F3">
        <w:rPr>
          <w:b/>
          <w:sz w:val="24"/>
          <w:szCs w:val="24"/>
        </w:rPr>
        <w:t xml:space="preserve">.1. </w:t>
      </w:r>
      <w:r w:rsidR="00202E1F" w:rsidRPr="00AC75F3">
        <w:rPr>
          <w:sz w:val="24"/>
          <w:szCs w:val="24"/>
        </w:rPr>
        <w:t>A gestão dos contratos será feita por servidor da Secretaria de Administração, que será designado por portaria e que deverá acompanhar de maneira geral o andamento das contratações.</w:t>
      </w:r>
    </w:p>
    <w:p w14:paraId="3131BAF5" w14:textId="3F826732" w:rsidR="00202E1F" w:rsidRPr="00AC75F3" w:rsidRDefault="00730B0E" w:rsidP="00E84A30">
      <w:pPr>
        <w:shd w:val="clear" w:color="auto" w:fill="FFFFFF"/>
        <w:jc w:val="both"/>
        <w:rPr>
          <w:sz w:val="24"/>
          <w:szCs w:val="24"/>
        </w:rPr>
      </w:pPr>
      <w:r w:rsidRPr="00AC75F3">
        <w:rPr>
          <w:b/>
          <w:sz w:val="24"/>
          <w:szCs w:val="24"/>
        </w:rPr>
        <w:t>11</w:t>
      </w:r>
      <w:r w:rsidR="00202E1F" w:rsidRPr="00AC75F3">
        <w:rPr>
          <w:b/>
          <w:sz w:val="24"/>
          <w:szCs w:val="24"/>
        </w:rPr>
        <w:t xml:space="preserve">.2. </w:t>
      </w:r>
      <w:r w:rsidR="00AC75F3" w:rsidRPr="00AC75F3">
        <w:rPr>
          <w:sz w:val="24"/>
          <w:szCs w:val="24"/>
        </w:rPr>
        <w:t>Fica indicado o Servidor</w:t>
      </w:r>
      <w:r w:rsidR="00202E1F" w:rsidRPr="00AC75F3">
        <w:rPr>
          <w:sz w:val="24"/>
          <w:szCs w:val="24"/>
        </w:rPr>
        <w:t xml:space="preserve"> </w:t>
      </w:r>
      <w:r w:rsidR="00AC75F3" w:rsidRPr="00AC75F3">
        <w:rPr>
          <w:b/>
          <w:sz w:val="24"/>
          <w:szCs w:val="24"/>
        </w:rPr>
        <w:t>LUCIANO MOBS MARIOTTI</w:t>
      </w:r>
      <w:r w:rsidR="00202E1F" w:rsidRPr="00AC75F3">
        <w:rPr>
          <w:sz w:val="24"/>
          <w:szCs w:val="24"/>
        </w:rPr>
        <w:t>, investida no cargo de Supervisor de Ensino como fiscal de contrato.</w:t>
      </w:r>
      <w:r w:rsidR="00202E1F" w:rsidRPr="00AC75F3">
        <w:rPr>
          <w:b/>
          <w:sz w:val="24"/>
          <w:szCs w:val="24"/>
        </w:rPr>
        <w:t xml:space="preserve"> </w:t>
      </w:r>
    </w:p>
    <w:p w14:paraId="5BDE131B" w14:textId="5BF414BE" w:rsidR="00202E1F" w:rsidRPr="00AC75F3" w:rsidRDefault="00730B0E" w:rsidP="00E84A30">
      <w:pPr>
        <w:shd w:val="clear" w:color="auto" w:fill="FFFFFF"/>
        <w:jc w:val="both"/>
        <w:rPr>
          <w:sz w:val="24"/>
          <w:szCs w:val="24"/>
        </w:rPr>
      </w:pPr>
      <w:r w:rsidRPr="00AC75F3">
        <w:rPr>
          <w:b/>
          <w:sz w:val="24"/>
          <w:szCs w:val="24"/>
        </w:rPr>
        <w:t>11</w:t>
      </w:r>
      <w:r w:rsidR="00202E1F" w:rsidRPr="00AC75F3">
        <w:rPr>
          <w:b/>
          <w:sz w:val="24"/>
          <w:szCs w:val="24"/>
        </w:rPr>
        <w:t xml:space="preserve">.3. </w:t>
      </w:r>
      <w:r w:rsidR="00202E1F" w:rsidRPr="00AC75F3">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AC75F3" w:rsidRDefault="00730B0E" w:rsidP="00E84A30">
      <w:pPr>
        <w:shd w:val="clear" w:color="auto" w:fill="FFFFFF"/>
        <w:jc w:val="both"/>
        <w:rPr>
          <w:sz w:val="24"/>
          <w:szCs w:val="24"/>
        </w:rPr>
      </w:pPr>
      <w:r w:rsidRPr="00AC75F3">
        <w:rPr>
          <w:b/>
          <w:sz w:val="24"/>
          <w:szCs w:val="24"/>
        </w:rPr>
        <w:t>11</w:t>
      </w:r>
      <w:r w:rsidR="00202E1F" w:rsidRPr="00AC75F3">
        <w:rPr>
          <w:b/>
          <w:sz w:val="24"/>
          <w:szCs w:val="24"/>
        </w:rPr>
        <w:t xml:space="preserve">.4. </w:t>
      </w:r>
      <w:r w:rsidR="00202E1F" w:rsidRPr="00AC75F3">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AC75F3" w:rsidRDefault="00730B0E" w:rsidP="00E84A30">
      <w:pPr>
        <w:shd w:val="clear" w:color="auto" w:fill="FFFFFF"/>
        <w:jc w:val="both"/>
        <w:rPr>
          <w:sz w:val="24"/>
          <w:szCs w:val="24"/>
        </w:rPr>
      </w:pPr>
      <w:r w:rsidRPr="00AC75F3">
        <w:rPr>
          <w:b/>
          <w:sz w:val="24"/>
          <w:szCs w:val="24"/>
        </w:rPr>
        <w:t>11</w:t>
      </w:r>
      <w:r w:rsidR="00202E1F" w:rsidRPr="00AC75F3">
        <w:rPr>
          <w:b/>
          <w:sz w:val="24"/>
          <w:szCs w:val="24"/>
        </w:rPr>
        <w:t xml:space="preserve">.5. </w:t>
      </w:r>
      <w:r w:rsidR="00202E1F" w:rsidRPr="00AC75F3">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AC75F3" w:rsidRDefault="00730B0E" w:rsidP="00E84A30">
      <w:pPr>
        <w:shd w:val="clear" w:color="auto" w:fill="FFFFFF"/>
        <w:jc w:val="both"/>
        <w:rPr>
          <w:sz w:val="24"/>
          <w:szCs w:val="24"/>
        </w:rPr>
      </w:pPr>
      <w:r w:rsidRPr="00AC75F3">
        <w:rPr>
          <w:b/>
          <w:sz w:val="24"/>
          <w:szCs w:val="24"/>
        </w:rPr>
        <w:t>11</w:t>
      </w:r>
      <w:r w:rsidR="00202E1F" w:rsidRPr="00AC75F3">
        <w:rPr>
          <w:b/>
          <w:sz w:val="24"/>
          <w:szCs w:val="24"/>
        </w:rPr>
        <w:t xml:space="preserve">.6. </w:t>
      </w:r>
      <w:r w:rsidR="00202E1F" w:rsidRPr="00AC75F3">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AC75F3" w:rsidRDefault="00730B0E" w:rsidP="00E84A30">
      <w:pPr>
        <w:shd w:val="clear" w:color="auto" w:fill="FFFFFF"/>
        <w:jc w:val="both"/>
        <w:rPr>
          <w:sz w:val="24"/>
          <w:szCs w:val="24"/>
        </w:rPr>
      </w:pPr>
      <w:r w:rsidRPr="00AC75F3">
        <w:rPr>
          <w:b/>
          <w:sz w:val="24"/>
          <w:szCs w:val="24"/>
        </w:rPr>
        <w:t>11</w:t>
      </w:r>
      <w:r w:rsidR="00202E1F" w:rsidRPr="00AC75F3">
        <w:rPr>
          <w:b/>
          <w:sz w:val="24"/>
          <w:szCs w:val="24"/>
        </w:rPr>
        <w:t xml:space="preserve">.7. </w:t>
      </w:r>
      <w:r w:rsidR="00202E1F" w:rsidRPr="00AC75F3">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608D8A25" w:rsidR="00C372DF" w:rsidRPr="009A08D3" w:rsidRDefault="009E637F" w:rsidP="00E84A30">
      <w:pPr>
        <w:autoSpaceDE w:val="0"/>
        <w:autoSpaceDN w:val="0"/>
        <w:adjustRightInd w:val="0"/>
        <w:jc w:val="center"/>
        <w:rPr>
          <w:b/>
          <w:bCs/>
          <w:sz w:val="24"/>
          <w:szCs w:val="24"/>
        </w:rPr>
      </w:pPr>
      <w:r w:rsidRPr="009A08D3">
        <w:rPr>
          <w:b/>
          <w:bCs/>
          <w:sz w:val="24"/>
          <w:szCs w:val="24"/>
        </w:rPr>
        <w:t>PREGÃO Nº</w:t>
      </w:r>
      <w:r w:rsidR="00F2159C" w:rsidRPr="009A08D3">
        <w:rPr>
          <w:b/>
          <w:bCs/>
          <w:sz w:val="24"/>
          <w:szCs w:val="24"/>
        </w:rPr>
        <w:t xml:space="preserve"> </w:t>
      </w:r>
      <w:r w:rsidR="009A08D3" w:rsidRPr="009A08D3">
        <w:rPr>
          <w:b/>
          <w:bCs/>
          <w:sz w:val="24"/>
          <w:szCs w:val="24"/>
        </w:rPr>
        <w:t>09</w:t>
      </w:r>
      <w:r w:rsidRPr="009A08D3">
        <w:rPr>
          <w:b/>
          <w:bCs/>
          <w:sz w:val="24"/>
          <w:szCs w:val="24"/>
        </w:rPr>
        <w:t>/</w:t>
      </w:r>
      <w:r w:rsidR="009C4925" w:rsidRPr="009A08D3">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9A08D3"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5F7BBEE9" w:rsidR="009A08D3" w:rsidRPr="00FA06CB" w:rsidRDefault="009A08D3" w:rsidP="009A08D3">
            <w:pPr>
              <w:pStyle w:val="Contedodatabela"/>
              <w:jc w:val="center"/>
              <w:rPr>
                <w:rFonts w:ascii="Times New Roman" w:hAnsi="Times New Roman" w:cs="Times New Roman"/>
                <w:sz w:val="20"/>
                <w:szCs w:val="20"/>
              </w:rPr>
            </w:pPr>
            <w:r w:rsidRPr="0060709D">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27928DA3" w:rsidR="009A08D3" w:rsidRPr="00FA06CB" w:rsidRDefault="009A08D3" w:rsidP="009A08D3">
            <w:pPr>
              <w:pStyle w:val="Contefadodatabela"/>
              <w:jc w:val="center"/>
              <w:rPr>
                <w:rFonts w:ascii="Times New Roman" w:hAnsi="Times New Roman"/>
                <w:sz w:val="20"/>
                <w:szCs w:val="20"/>
              </w:rPr>
            </w:pPr>
            <w:r w:rsidRPr="0060709D">
              <w:rPr>
                <w:rFonts w:ascii="Times New Roman" w:hAnsi="Times New Roman"/>
              </w:rPr>
              <w:t>Un</w:t>
            </w:r>
          </w:p>
        </w:tc>
        <w:tc>
          <w:tcPr>
            <w:tcW w:w="5064" w:type="dxa"/>
            <w:tcBorders>
              <w:top w:val="single" w:sz="2" w:space="0" w:color="000000"/>
              <w:left w:val="single" w:sz="2" w:space="0" w:color="000000"/>
              <w:bottom w:val="single" w:sz="2" w:space="0" w:color="000000"/>
            </w:tcBorders>
            <w:vAlign w:val="center"/>
          </w:tcPr>
          <w:p w14:paraId="71F52850" w14:textId="77777777" w:rsidR="009A08D3" w:rsidRPr="005D0BDC" w:rsidRDefault="009A08D3" w:rsidP="009A08D3">
            <w:pPr>
              <w:pStyle w:val="Contedodatabela"/>
              <w:jc w:val="both"/>
              <w:rPr>
                <w:rFonts w:ascii="Times New Roman" w:hAnsi="Times New Roman" w:cs="Times New Roman"/>
                <w:b/>
              </w:rPr>
            </w:pPr>
            <w:r w:rsidRPr="005D0BDC">
              <w:rPr>
                <w:rFonts w:ascii="Times New Roman" w:hAnsi="Times New Roman" w:cs="Times New Roman"/>
                <w:b/>
              </w:rPr>
              <w:t>Prestação de serviços para realização de rústica, contendo no mínimo os seguintes serviços:</w:t>
            </w:r>
          </w:p>
          <w:p w14:paraId="254948D6" w14:textId="651889E9" w:rsidR="009A08D3" w:rsidRPr="00FA06CB" w:rsidRDefault="009A08D3" w:rsidP="009A08D3">
            <w:pPr>
              <w:pStyle w:val="Contefadodatabela"/>
              <w:tabs>
                <w:tab w:val="left" w:pos="1590"/>
              </w:tabs>
              <w:ind w:left="113"/>
              <w:jc w:val="both"/>
              <w:rPr>
                <w:rFonts w:ascii="Times New Roman" w:hAnsi="Times New Roman"/>
                <w:sz w:val="20"/>
                <w:szCs w:val="20"/>
              </w:rPr>
            </w:pPr>
            <w:r w:rsidRPr="0060709D">
              <w:rPr>
                <w:rFonts w:ascii="Times New Roman" w:hAnsi="Times New Roman"/>
              </w:rPr>
              <w:t xml:space="preserve">Inscrições e divulgação em site; 10 troféus de 30cm de altura em </w:t>
            </w:r>
            <w:proofErr w:type="spellStart"/>
            <w:r w:rsidRPr="0060709D">
              <w:rPr>
                <w:rFonts w:ascii="Times New Roman" w:hAnsi="Times New Roman"/>
              </w:rPr>
              <w:t>mdf</w:t>
            </w:r>
            <w:proofErr w:type="spellEnd"/>
            <w:r w:rsidRPr="0060709D">
              <w:rPr>
                <w:rFonts w:ascii="Times New Roman" w:hAnsi="Times New Roman"/>
              </w:rPr>
              <w:t xml:space="preserve"> laqueado; seguro atleta para 500 participantes;  cronometragem eletrônica para 100m, 400m, 1000m, 1500m, 5km, dividido em categorias conforme a idade e masculino/feminino; entrega de kit; inflável de largada e chegada, com cones; sistema de som , com caixa e microfone; número de peito para todos os participantes; montagem de pódio para premiação.</w:t>
            </w:r>
          </w:p>
        </w:tc>
        <w:tc>
          <w:tcPr>
            <w:tcW w:w="945" w:type="dxa"/>
            <w:tcBorders>
              <w:top w:val="single" w:sz="2" w:space="0" w:color="000000"/>
              <w:left w:val="single" w:sz="2" w:space="0" w:color="000000"/>
              <w:bottom w:val="single" w:sz="2" w:space="0" w:color="000000"/>
            </w:tcBorders>
            <w:vAlign w:val="center"/>
          </w:tcPr>
          <w:p w14:paraId="077C1010" w14:textId="4744E85B" w:rsidR="009A08D3" w:rsidRPr="00FA06CB" w:rsidRDefault="009A08D3" w:rsidP="009A08D3">
            <w:pPr>
              <w:pStyle w:val="Contefadodatabela"/>
              <w:jc w:val="center"/>
              <w:rPr>
                <w:rFonts w:ascii="Times New Roman" w:hAnsi="Times New Roman"/>
                <w:sz w:val="20"/>
                <w:szCs w:val="20"/>
              </w:rPr>
            </w:pPr>
            <w:r w:rsidRPr="0060709D">
              <w:rPr>
                <w:rFonts w:ascii="Times New Roman" w:hAnsi="Times New Roman"/>
              </w:rPr>
              <w:t>01</w:t>
            </w:r>
          </w:p>
        </w:tc>
        <w:tc>
          <w:tcPr>
            <w:tcW w:w="1491" w:type="dxa"/>
            <w:tcBorders>
              <w:top w:val="single" w:sz="2" w:space="0" w:color="000000"/>
              <w:left w:val="single" w:sz="2" w:space="0" w:color="000000"/>
              <w:bottom w:val="single" w:sz="2" w:space="0" w:color="000000"/>
            </w:tcBorders>
            <w:vAlign w:val="center"/>
          </w:tcPr>
          <w:p w14:paraId="3D80F2E1" w14:textId="77777777" w:rsidR="009A08D3" w:rsidRPr="00FA06CB" w:rsidRDefault="009A08D3" w:rsidP="009A08D3">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9A08D3" w:rsidRPr="00FA06CB" w:rsidRDefault="009A08D3" w:rsidP="009A08D3">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w:t>
      </w:r>
      <w:r w:rsidR="009C4925">
        <w:rPr>
          <w:b/>
          <w:sz w:val="24"/>
          <w:szCs w:val="24"/>
        </w:rPr>
        <w:t>2026</w:t>
      </w:r>
      <w:r w:rsidRPr="00794D21">
        <w:rPr>
          <w:b/>
          <w:sz w:val="24"/>
          <w:szCs w:val="24"/>
        </w:rPr>
        <w:t xml:space="preserve"> - MA/RS</w:t>
      </w:r>
    </w:p>
    <w:p w14:paraId="2CBACD66" w14:textId="04C934F2" w:rsidR="00F27A97" w:rsidRPr="009A08D3" w:rsidRDefault="00F27A97" w:rsidP="00E84A30">
      <w:pPr>
        <w:autoSpaceDE w:val="0"/>
        <w:autoSpaceDN w:val="0"/>
        <w:adjustRightInd w:val="0"/>
        <w:jc w:val="center"/>
        <w:rPr>
          <w:b/>
          <w:bCs/>
          <w:sz w:val="24"/>
          <w:szCs w:val="24"/>
        </w:rPr>
      </w:pPr>
      <w:r w:rsidRPr="009A08D3">
        <w:rPr>
          <w:b/>
          <w:bCs/>
          <w:sz w:val="24"/>
          <w:szCs w:val="24"/>
        </w:rPr>
        <w:t xml:space="preserve">PREGÃO Nº </w:t>
      </w:r>
      <w:r w:rsidR="009A08D3" w:rsidRPr="009A08D3">
        <w:rPr>
          <w:b/>
          <w:bCs/>
          <w:sz w:val="24"/>
          <w:szCs w:val="24"/>
        </w:rPr>
        <w:t>09</w:t>
      </w:r>
      <w:r w:rsidRPr="009A08D3">
        <w:rPr>
          <w:b/>
          <w:bCs/>
          <w:sz w:val="24"/>
          <w:szCs w:val="24"/>
        </w:rPr>
        <w:t>/</w:t>
      </w:r>
      <w:r w:rsidR="009C4925" w:rsidRPr="009A08D3">
        <w:rPr>
          <w:b/>
          <w:bCs/>
          <w:sz w:val="24"/>
          <w:szCs w:val="24"/>
        </w:rPr>
        <w:t>2026</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4334B27F"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9A08D3">
        <w:rPr>
          <w:sz w:val="24"/>
          <w:szCs w:val="24"/>
        </w:rPr>
        <w:t>PRESTAÇÃO DE SERVIÇO DE REALIZAÇÃO DE RÚSTICA</w:t>
      </w:r>
      <w:r w:rsidR="006C74F3" w:rsidRPr="006C74F3">
        <w:rPr>
          <w:color w:val="FF0000"/>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15015EE9" w:rsidR="00F27A97" w:rsidRDefault="00F27A97" w:rsidP="0082709E">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w:t>
      </w:r>
      <w:r w:rsidRPr="0082709E">
        <w:rPr>
          <w:rFonts w:ascii="Times New Roman" w:hAnsi="Times New Roman" w:cs="Times New Roman"/>
          <w:color w:val="auto"/>
        </w:rPr>
        <w:t xml:space="preserve">objeto </w:t>
      </w:r>
      <w:r w:rsidR="0082709E" w:rsidRPr="0082709E">
        <w:rPr>
          <w:rFonts w:ascii="Times New Roman" w:hAnsi="Times New Roman" w:cs="Times New Roman"/>
          <w:b/>
        </w:rPr>
        <w:t>a contratação de empresa para organização de evento esportivo de corrida de rua</w:t>
      </w:r>
      <w:r w:rsidR="0082709E" w:rsidRPr="0082709E">
        <w:rPr>
          <w:rFonts w:ascii="Times New Roman" w:hAnsi="Times New Roman" w:cs="Times New Roman"/>
        </w:rPr>
        <w:t xml:space="preserve"> </w:t>
      </w:r>
      <w:r w:rsidR="0082709E" w:rsidRPr="0082709E">
        <w:rPr>
          <w:rFonts w:ascii="Times New Roman" w:hAnsi="Times New Roman" w:cs="Times New Roman"/>
          <w:b/>
        </w:rPr>
        <w:t xml:space="preserve">para a </w:t>
      </w:r>
      <w:r w:rsidR="0082709E" w:rsidRPr="0082709E">
        <w:rPr>
          <w:rFonts w:ascii="Times New Roman" w:hAnsi="Times New Roman" w:cs="Times New Roman"/>
          <w:b/>
          <w:bCs/>
        </w:rPr>
        <w:t>III Rústica de Ajuricaba – Terra do Peixe e da Hospitalidade</w:t>
      </w:r>
      <w:r w:rsidR="0082709E" w:rsidRPr="0082709E">
        <w:rPr>
          <w:rFonts w:ascii="Times New Roman" w:hAnsi="Times New Roman" w:cs="Times New Roman"/>
          <w:b/>
        </w:rPr>
        <w:t xml:space="preserve">, prevista para o dia </w:t>
      </w:r>
      <w:r w:rsidR="0082709E" w:rsidRPr="0082709E">
        <w:rPr>
          <w:rFonts w:ascii="Times New Roman" w:hAnsi="Times New Roman" w:cs="Times New Roman"/>
          <w:b/>
          <w:bCs/>
        </w:rPr>
        <w:t>24 de maio de 2026.</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4E134728"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0082709E" w:rsidRPr="0082709E">
        <w:rPr>
          <w:rFonts w:ascii="Times New Roman" w:hAnsi="Times New Roman" w:cs="Times New Roman"/>
          <w:color w:val="auto"/>
        </w:rPr>
        <w:t>serviços de realização de rústica</w:t>
      </w:r>
      <w:r w:rsidRPr="0082709E">
        <w:rPr>
          <w:rFonts w:ascii="Times New Roman" w:hAnsi="Times New Roman" w:cs="Times New Roman"/>
          <w:color w:val="auto"/>
        </w:rPr>
        <w:t xml:space="preserve"> será de R$ </w:t>
      </w:r>
      <w:proofErr w:type="spellStart"/>
      <w:proofErr w:type="gramStart"/>
      <w:r w:rsidRPr="0082709E">
        <w:rPr>
          <w:rFonts w:ascii="Times New Roman" w:hAnsi="Times New Roman" w:cs="Times New Roman"/>
          <w:color w:val="auto"/>
        </w:rPr>
        <w:t>x,xx</w:t>
      </w:r>
      <w:proofErr w:type="spellEnd"/>
      <w:proofErr w:type="gramEnd"/>
      <w:r w:rsidRPr="0082709E">
        <w:rPr>
          <w:rFonts w:ascii="Times New Roman" w:hAnsi="Times New Roman" w:cs="Times New Roman"/>
          <w:color w:val="auto"/>
        </w:rPr>
        <w:t xml:space="preserve"> (por extenso), que não sofrerá qualquer reajustamento até o término do presente contrato </w:t>
      </w:r>
      <w:r w:rsidRPr="00794D21">
        <w:rPr>
          <w:rFonts w:ascii="Times New Roman" w:hAnsi="Times New Roman" w:cs="Times New Roman"/>
        </w:rPr>
        <w:t>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3FD4D2EE"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 xml:space="preserve">ntra-se vinculado ao </w:t>
      </w:r>
      <w:r w:rsidR="00B10B44" w:rsidRPr="00B10B44">
        <w:rPr>
          <w:rFonts w:ascii="Times New Roman" w:hAnsi="Times New Roman" w:cs="Times New Roman"/>
          <w:b/>
          <w:bCs/>
          <w:color w:val="auto"/>
        </w:rPr>
        <w:t>pregão nº 09</w:t>
      </w:r>
      <w:r w:rsidR="00B70909" w:rsidRPr="00B10B44">
        <w:rPr>
          <w:rFonts w:ascii="Times New Roman" w:hAnsi="Times New Roman" w:cs="Times New Roman"/>
          <w:b/>
          <w:bCs/>
          <w:color w:val="auto"/>
        </w:rPr>
        <w:t>/</w:t>
      </w:r>
      <w:r w:rsidR="009C4925" w:rsidRPr="00B10B44">
        <w:rPr>
          <w:rFonts w:ascii="Times New Roman" w:hAnsi="Times New Roman" w:cs="Times New Roman"/>
          <w:b/>
          <w:bCs/>
          <w:color w:val="auto"/>
        </w:rPr>
        <w:t>2026</w:t>
      </w:r>
      <w:r w:rsidR="00B70909" w:rsidRPr="00B10B44">
        <w:rPr>
          <w:rFonts w:ascii="Times New Roman" w:hAnsi="Times New Roman" w:cs="Times New Roman"/>
          <w:b/>
          <w:bCs/>
          <w:color w:val="auto"/>
        </w:rPr>
        <w:t xml:space="preserve"> - eletrônico, processo </w:t>
      </w:r>
      <w:r w:rsidR="00543D25" w:rsidRPr="00B10B44">
        <w:rPr>
          <w:rFonts w:ascii="Times New Roman" w:hAnsi="Times New Roman" w:cs="Times New Roman"/>
          <w:b/>
          <w:bCs/>
          <w:color w:val="auto"/>
        </w:rPr>
        <w:t>de compras</w:t>
      </w:r>
      <w:r w:rsidR="00B10B44" w:rsidRPr="00B10B44">
        <w:rPr>
          <w:rFonts w:ascii="Times New Roman" w:hAnsi="Times New Roman" w:cs="Times New Roman"/>
          <w:b/>
          <w:bCs/>
          <w:color w:val="auto"/>
        </w:rPr>
        <w:t xml:space="preserve"> nº 30</w:t>
      </w:r>
      <w:r w:rsidR="00B70909" w:rsidRPr="00B10B44">
        <w:rPr>
          <w:rFonts w:ascii="Times New Roman" w:hAnsi="Times New Roman" w:cs="Times New Roman"/>
          <w:b/>
          <w:bCs/>
          <w:color w:val="auto"/>
        </w:rPr>
        <w:t>/</w:t>
      </w:r>
      <w:r w:rsidR="009C4925" w:rsidRPr="00B10B44">
        <w:rPr>
          <w:rFonts w:ascii="Times New Roman" w:hAnsi="Times New Roman" w:cs="Times New Roman"/>
          <w:b/>
          <w:bCs/>
          <w:color w:val="auto"/>
        </w:rPr>
        <w:t>2026</w:t>
      </w:r>
      <w:r w:rsidR="00B10B44" w:rsidRPr="00B10B44">
        <w:rPr>
          <w:rFonts w:ascii="Times New Roman" w:hAnsi="Times New Roman" w:cs="Times New Roman"/>
          <w:b/>
          <w:bCs/>
          <w:color w:val="auto"/>
        </w:rPr>
        <w:t>, edital nº 026</w:t>
      </w:r>
      <w:r w:rsidR="00B70909" w:rsidRPr="00B10B44">
        <w:rPr>
          <w:rFonts w:ascii="Times New Roman" w:hAnsi="Times New Roman" w:cs="Times New Roman"/>
          <w:b/>
          <w:bCs/>
          <w:color w:val="auto"/>
        </w:rPr>
        <w:t>/</w:t>
      </w:r>
      <w:r w:rsidR="009C4925" w:rsidRPr="00B10B44">
        <w:rPr>
          <w:rFonts w:ascii="Times New Roman" w:hAnsi="Times New Roman" w:cs="Times New Roman"/>
          <w:b/>
          <w:bCs/>
          <w:color w:val="auto"/>
        </w:rPr>
        <w:t>2026</w:t>
      </w:r>
      <w:r w:rsidRPr="00B10B44">
        <w:rPr>
          <w:rFonts w:ascii="Times New Roman" w:hAnsi="Times New Roman" w:cs="Times New Roman"/>
          <w:bCs/>
          <w:color w:val="auto"/>
        </w:rPr>
        <w:t>, ten</w:t>
      </w:r>
      <w:r w:rsidR="00181826" w:rsidRPr="00B10B44">
        <w:rPr>
          <w:rFonts w:ascii="Times New Roman" w:hAnsi="Times New Roman" w:cs="Times New Roman"/>
          <w:bCs/>
          <w:color w:val="auto"/>
        </w:rPr>
        <w:t xml:space="preserve">do como legislação </w:t>
      </w:r>
      <w:r w:rsidR="00181826">
        <w:rPr>
          <w:rFonts w:ascii="Times New Roman" w:hAnsi="Times New Roman" w:cs="Times New Roman"/>
          <w:bCs/>
          <w:color w:val="auto"/>
        </w:rPr>
        <w:t>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B10B44" w:rsidRDefault="00F27A97" w:rsidP="005932BA">
      <w:pPr>
        <w:spacing w:before="240"/>
        <w:jc w:val="both"/>
        <w:rPr>
          <w:sz w:val="24"/>
          <w:szCs w:val="24"/>
        </w:rPr>
      </w:pPr>
      <w:r w:rsidRPr="00B10B44">
        <w:rPr>
          <w:b/>
          <w:sz w:val="24"/>
          <w:szCs w:val="24"/>
          <w:u w:val="single"/>
        </w:rPr>
        <w:t>CLÁUSULA TERCEIRA</w:t>
      </w:r>
      <w:r w:rsidR="00DA150E" w:rsidRPr="00B10B44">
        <w:rPr>
          <w:b/>
          <w:sz w:val="24"/>
          <w:szCs w:val="24"/>
        </w:rPr>
        <w:t xml:space="preserve"> </w:t>
      </w:r>
      <w:r w:rsidRPr="00B10B44">
        <w:rPr>
          <w:b/>
          <w:sz w:val="24"/>
          <w:szCs w:val="24"/>
        </w:rPr>
        <w:t>- DURAÇÃO DO CONTRATO, REAJUSTE E REEQUILIBRIO</w:t>
      </w:r>
    </w:p>
    <w:p w14:paraId="2641A300" w14:textId="0D80516A" w:rsidR="006C74F3" w:rsidRPr="00B10B44" w:rsidRDefault="00F27A97" w:rsidP="00E84A30">
      <w:pPr>
        <w:jc w:val="both"/>
        <w:rPr>
          <w:b/>
          <w:sz w:val="24"/>
          <w:szCs w:val="24"/>
        </w:rPr>
      </w:pPr>
      <w:r w:rsidRPr="00B10B44">
        <w:rPr>
          <w:b/>
          <w:sz w:val="24"/>
          <w:szCs w:val="24"/>
        </w:rPr>
        <w:t>3.1.</w:t>
      </w:r>
      <w:r w:rsidRPr="00B10B44">
        <w:rPr>
          <w:sz w:val="24"/>
          <w:szCs w:val="24"/>
        </w:rPr>
        <w:t xml:space="preserve"> </w:t>
      </w:r>
      <w:r w:rsidR="006C74F3" w:rsidRPr="00B10B44">
        <w:rPr>
          <w:sz w:val="24"/>
          <w:szCs w:val="24"/>
        </w:rPr>
        <w:t xml:space="preserve">A vigência </w:t>
      </w:r>
      <w:r w:rsidRPr="00B10B44">
        <w:rPr>
          <w:sz w:val="24"/>
          <w:szCs w:val="24"/>
        </w:rPr>
        <w:t xml:space="preserve">do presente contrato será por prazo determinado, tendo início na data de sua assinatura e vigência de </w:t>
      </w:r>
      <w:r w:rsidR="004D05E4" w:rsidRPr="00B10B44">
        <w:rPr>
          <w:sz w:val="24"/>
          <w:szCs w:val="24"/>
        </w:rPr>
        <w:t xml:space="preserve">12 </w:t>
      </w:r>
      <w:r w:rsidRPr="00B10B44">
        <w:rPr>
          <w:sz w:val="24"/>
          <w:szCs w:val="24"/>
        </w:rPr>
        <w:t>(</w:t>
      </w:r>
      <w:r w:rsidR="004D05E4" w:rsidRPr="00B10B44">
        <w:rPr>
          <w:sz w:val="24"/>
          <w:szCs w:val="24"/>
        </w:rPr>
        <w:t>doze</w:t>
      </w:r>
      <w:r w:rsidRPr="00B10B44">
        <w:rPr>
          <w:sz w:val="24"/>
          <w:szCs w:val="24"/>
        </w:rPr>
        <w:t xml:space="preserve">) </w:t>
      </w:r>
      <w:r w:rsidR="004D05E4" w:rsidRPr="00B10B44">
        <w:rPr>
          <w:sz w:val="24"/>
          <w:szCs w:val="24"/>
        </w:rPr>
        <w:t>meses</w:t>
      </w:r>
      <w:r w:rsidRPr="00B10B44">
        <w:rPr>
          <w:sz w:val="24"/>
          <w:szCs w:val="24"/>
        </w:rPr>
        <w:t xml:space="preserve">, </w:t>
      </w:r>
      <w:r w:rsidR="00B10B44" w:rsidRPr="00B10B44">
        <w:rPr>
          <w:sz w:val="24"/>
          <w:szCs w:val="24"/>
        </w:rPr>
        <w:t xml:space="preserve">não </w:t>
      </w:r>
      <w:r w:rsidRPr="00B10B44">
        <w:rPr>
          <w:sz w:val="24"/>
          <w:szCs w:val="24"/>
        </w:rPr>
        <w:t>sendo possível sua prorrogação.</w:t>
      </w:r>
      <w:r w:rsidR="006C74F3" w:rsidRPr="00B10B44">
        <w:rPr>
          <w:sz w:val="24"/>
          <w:szCs w:val="24"/>
        </w:rPr>
        <w:t xml:space="preserve"> </w:t>
      </w:r>
    </w:p>
    <w:p w14:paraId="70E8710E" w14:textId="5FF2EE0B" w:rsidR="005C7FC1" w:rsidRDefault="00F27A97" w:rsidP="00E84A30">
      <w:pPr>
        <w:jc w:val="both"/>
        <w:rPr>
          <w:sz w:val="24"/>
          <w:szCs w:val="24"/>
        </w:rPr>
      </w:pPr>
      <w:r w:rsidRPr="00794D21">
        <w:rPr>
          <w:b/>
          <w:sz w:val="24"/>
          <w:szCs w:val="24"/>
        </w:rPr>
        <w:lastRenderedPageBreak/>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sidRPr="00B10B44">
        <w:rPr>
          <w:sz w:val="24"/>
          <w:szCs w:val="24"/>
        </w:rPr>
        <w:t xml:space="preserve">espécie, com data-base vinculada à data do orçamento estimado, sendo este datado dia </w:t>
      </w:r>
      <w:r w:rsidR="00B10B44" w:rsidRPr="00B10B44">
        <w:rPr>
          <w:sz w:val="24"/>
          <w:szCs w:val="24"/>
        </w:rPr>
        <w:t>05</w:t>
      </w:r>
      <w:r w:rsidR="00624370" w:rsidRPr="00B10B44">
        <w:rPr>
          <w:sz w:val="24"/>
          <w:szCs w:val="24"/>
        </w:rPr>
        <w:t xml:space="preserve"> de </w:t>
      </w:r>
      <w:r w:rsidR="00B10B44" w:rsidRPr="00B10B44">
        <w:rPr>
          <w:sz w:val="24"/>
          <w:szCs w:val="24"/>
        </w:rPr>
        <w:t>fevereiro de 2026</w:t>
      </w:r>
      <w:r w:rsidR="005C7FC1" w:rsidRPr="00B10B44">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B10B44"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10B44">
        <w:rPr>
          <w:b/>
          <w:sz w:val="24"/>
          <w:szCs w:val="24"/>
        </w:rPr>
        <w:t xml:space="preserve">3.5. </w:t>
      </w:r>
      <w:r w:rsidRPr="00B10B44">
        <w:rPr>
          <w:sz w:val="24"/>
          <w:szCs w:val="24"/>
        </w:rPr>
        <w:t>O reajustamento de preços será precedido de requerimento do contratado.</w:t>
      </w:r>
    </w:p>
    <w:p w14:paraId="4595CEC7" w14:textId="5D3D4287" w:rsidR="008613B9" w:rsidRPr="00B10B44"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10B44">
        <w:rPr>
          <w:b/>
          <w:sz w:val="24"/>
          <w:szCs w:val="24"/>
        </w:rPr>
        <w:t xml:space="preserve">3.6. </w:t>
      </w:r>
      <w:r w:rsidRPr="00B10B44">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5F0D2E97" w:rsidR="00F27A97" w:rsidRDefault="00F27A97" w:rsidP="007357E8">
      <w:pPr>
        <w:pStyle w:val="Default"/>
        <w:spacing w:before="240" w:after="240"/>
        <w:jc w:val="both"/>
        <w:rPr>
          <w:rFonts w:ascii="Times New Roman" w:hAnsi="Times New Roman" w:cs="Times New Roman"/>
          <w:b/>
          <w:bCs/>
          <w:color w:val="auto"/>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68158121" w14:textId="60E9EB72" w:rsidR="003626CB" w:rsidRDefault="003626CB" w:rsidP="003626CB">
      <w:pPr>
        <w:pStyle w:val="NormalWeb"/>
        <w:spacing w:before="0" w:beforeAutospacing="0" w:after="0" w:afterAutospacing="0"/>
        <w:jc w:val="both"/>
      </w:pPr>
      <w:r w:rsidRPr="003626CB">
        <w:rPr>
          <w:b/>
          <w:bCs/>
        </w:rPr>
        <w:t>4.1.</w:t>
      </w:r>
      <w:r>
        <w:rPr>
          <w:bCs/>
        </w:rPr>
        <w:t xml:space="preserve"> </w:t>
      </w:r>
      <w:r w:rsidRPr="00E766FA">
        <w:t xml:space="preserve">A empresa contratada deverá fornecer </w:t>
      </w:r>
      <w:r w:rsidRPr="00E766FA">
        <w:rPr>
          <w:b/>
          <w:bCs/>
        </w:rPr>
        <w:t>todos os serviços, materiais, equipamentos e pessoal técnico</w:t>
      </w:r>
      <w:r w:rsidRPr="00E766FA">
        <w:t xml:space="preserve"> necessários à execução integral do evento, garantindo </w:t>
      </w:r>
      <w:r w:rsidRPr="00E766FA">
        <w:rPr>
          <w:b/>
          <w:bCs/>
        </w:rPr>
        <w:t>qualidade, segurança e eficiência</w:t>
      </w:r>
      <w:r w:rsidRPr="00E766FA">
        <w:t xml:space="preserve"> em todas as etapas.</w:t>
      </w:r>
    </w:p>
    <w:p w14:paraId="794DB436" w14:textId="26047171" w:rsidR="003626CB" w:rsidRDefault="003626CB" w:rsidP="003626CB">
      <w:pPr>
        <w:pStyle w:val="NormalWeb"/>
        <w:spacing w:before="0" w:beforeAutospacing="0" w:after="0" w:afterAutospacing="0"/>
        <w:jc w:val="both"/>
      </w:pPr>
      <w:r>
        <w:rPr>
          <w:b/>
        </w:rPr>
        <w:t xml:space="preserve">4.2. </w:t>
      </w:r>
      <w:r w:rsidRPr="00E766FA">
        <w:t>A solução contempla, entre outros, os seguintes elementos:</w:t>
      </w:r>
    </w:p>
    <w:p w14:paraId="35077FA4" w14:textId="77777777" w:rsidR="003626CB" w:rsidRPr="00C76C75" w:rsidRDefault="003626CB" w:rsidP="003626CB">
      <w:pPr>
        <w:pStyle w:val="NormalWeb"/>
        <w:numPr>
          <w:ilvl w:val="0"/>
          <w:numId w:val="11"/>
        </w:numPr>
        <w:spacing w:before="0" w:beforeAutospacing="0" w:after="0" w:afterAutospacing="0"/>
        <w:jc w:val="both"/>
      </w:pPr>
      <w:r w:rsidRPr="00C76C75">
        <w:t xml:space="preserve">Reunião de planejamento </w:t>
      </w:r>
      <w:r w:rsidRPr="00C76C75">
        <w:rPr>
          <w:b/>
          <w:bCs/>
          <w:u w:val="single"/>
        </w:rPr>
        <w:t>presencial</w:t>
      </w:r>
      <w:r w:rsidRPr="00C76C75">
        <w:t xml:space="preserve"> com a Secretaria de Educação, Cultura, Turismo, Desporto e Lazer no máximo 45 (quarenta e cinco) dias antes do evento e medição das distâncias.</w:t>
      </w:r>
    </w:p>
    <w:p w14:paraId="7BB89283" w14:textId="77777777" w:rsidR="003626CB" w:rsidRPr="00E766FA" w:rsidRDefault="003626CB" w:rsidP="003626CB">
      <w:pPr>
        <w:pStyle w:val="NormalWeb"/>
        <w:numPr>
          <w:ilvl w:val="0"/>
          <w:numId w:val="7"/>
        </w:numPr>
        <w:spacing w:before="0" w:beforeAutospacing="0" w:after="0" w:afterAutospacing="0"/>
        <w:jc w:val="both"/>
      </w:pPr>
      <w:r w:rsidRPr="00E766FA">
        <w:rPr>
          <w:b/>
          <w:bCs/>
        </w:rPr>
        <w:t>Planejamento e estruturação técnica</w:t>
      </w:r>
      <w:r w:rsidRPr="00E766FA">
        <w:t xml:space="preserve"> do evento, incluindo definição e aferição do percurso, logística de apoio e segurança;</w:t>
      </w:r>
    </w:p>
    <w:p w14:paraId="72D9A6EB" w14:textId="77777777" w:rsidR="003626CB" w:rsidRPr="00E766FA" w:rsidRDefault="003626CB" w:rsidP="003626CB">
      <w:pPr>
        <w:pStyle w:val="NormalWeb"/>
        <w:numPr>
          <w:ilvl w:val="0"/>
          <w:numId w:val="7"/>
        </w:numPr>
        <w:spacing w:before="0" w:beforeAutospacing="0" w:after="0" w:afterAutospacing="0"/>
        <w:jc w:val="both"/>
      </w:pPr>
      <w:r w:rsidRPr="00E766FA">
        <w:rPr>
          <w:b/>
          <w:bCs/>
        </w:rPr>
        <w:t>Montagem da estrutura física</w:t>
      </w:r>
      <w:r w:rsidRPr="00E766FA">
        <w:t>, como pórtico de largada/chegada, tendas, arquibancadas, som, banheiros, pontos de hidratação, mesas de apoio e sinalização;</w:t>
      </w:r>
    </w:p>
    <w:p w14:paraId="22E584FA" w14:textId="77777777" w:rsidR="003626CB" w:rsidRPr="00E766FA" w:rsidRDefault="003626CB" w:rsidP="003626CB">
      <w:pPr>
        <w:pStyle w:val="NormalWeb"/>
        <w:numPr>
          <w:ilvl w:val="0"/>
          <w:numId w:val="7"/>
        </w:numPr>
        <w:spacing w:before="0" w:beforeAutospacing="0" w:after="0" w:afterAutospacing="0"/>
        <w:jc w:val="both"/>
      </w:pPr>
      <w:r w:rsidRPr="00E766FA">
        <w:rPr>
          <w:b/>
          <w:bCs/>
        </w:rPr>
        <w:t>Sistema de cronometragem eletrônica</w:t>
      </w:r>
      <w:r w:rsidRPr="00E766FA">
        <w:t xml:space="preserve"> com chips, números de peito e emissão de resultados oficiais;</w:t>
      </w:r>
    </w:p>
    <w:p w14:paraId="5A2B2B2F" w14:textId="77777777" w:rsidR="003626CB" w:rsidRPr="00E766FA" w:rsidRDefault="003626CB" w:rsidP="003626CB">
      <w:pPr>
        <w:pStyle w:val="NormalWeb"/>
        <w:numPr>
          <w:ilvl w:val="0"/>
          <w:numId w:val="7"/>
        </w:numPr>
        <w:spacing w:before="0" w:beforeAutospacing="0" w:after="0" w:afterAutospacing="0"/>
        <w:jc w:val="both"/>
      </w:pPr>
      <w:r w:rsidRPr="00E766FA">
        <w:rPr>
          <w:b/>
          <w:bCs/>
        </w:rPr>
        <w:t>Gestão das inscrições e entrega de kits aos atletas</w:t>
      </w:r>
      <w:r w:rsidRPr="00E766FA">
        <w:t>, contendo número e outros itens definidos pela organização;</w:t>
      </w:r>
    </w:p>
    <w:p w14:paraId="4524850A" w14:textId="77777777" w:rsidR="003626CB" w:rsidRPr="00E766FA" w:rsidRDefault="003626CB" w:rsidP="003626CB">
      <w:pPr>
        <w:pStyle w:val="NormalWeb"/>
        <w:numPr>
          <w:ilvl w:val="0"/>
          <w:numId w:val="7"/>
        </w:numPr>
        <w:spacing w:before="0" w:beforeAutospacing="0" w:after="0" w:afterAutospacing="0"/>
        <w:jc w:val="both"/>
      </w:pPr>
      <w:r w:rsidRPr="00E766FA">
        <w:rPr>
          <w:b/>
          <w:bCs/>
        </w:rPr>
        <w:t>Equipe técnica e operacional</w:t>
      </w:r>
      <w:r w:rsidRPr="00E766FA">
        <w:t>, incluindo coordenador geral, locutor, árbitros, fiscais e staff de apoio ao percurso;</w:t>
      </w:r>
    </w:p>
    <w:p w14:paraId="251097BE" w14:textId="77777777" w:rsidR="003626CB" w:rsidRPr="00E766FA" w:rsidRDefault="003626CB" w:rsidP="003626CB">
      <w:pPr>
        <w:pStyle w:val="NormalWeb"/>
        <w:numPr>
          <w:ilvl w:val="0"/>
          <w:numId w:val="7"/>
        </w:numPr>
        <w:spacing w:before="0" w:beforeAutospacing="0" w:after="0" w:afterAutospacing="0"/>
        <w:jc w:val="both"/>
      </w:pPr>
      <w:r w:rsidRPr="00E766FA">
        <w:rPr>
          <w:b/>
          <w:bCs/>
        </w:rPr>
        <w:t>Premiação</w:t>
      </w:r>
      <w:r w:rsidRPr="00E766FA">
        <w:t xml:space="preserve">, com fornecimento de troféus </w:t>
      </w:r>
    </w:p>
    <w:p w14:paraId="089A15F7" w14:textId="77777777" w:rsidR="003626CB" w:rsidRPr="00E766FA" w:rsidRDefault="003626CB" w:rsidP="003626CB">
      <w:pPr>
        <w:pStyle w:val="NormalWeb"/>
        <w:numPr>
          <w:ilvl w:val="0"/>
          <w:numId w:val="7"/>
        </w:numPr>
        <w:spacing w:before="0" w:beforeAutospacing="0" w:after="0" w:afterAutospacing="0"/>
        <w:jc w:val="both"/>
      </w:pPr>
      <w:r w:rsidRPr="00E766FA">
        <w:rPr>
          <w:b/>
          <w:bCs/>
        </w:rPr>
        <w:t>Divulgação e comunicação visual</w:t>
      </w:r>
      <w:r w:rsidRPr="00E766FA">
        <w:t xml:space="preserve"> do evento</w:t>
      </w:r>
      <w:r>
        <w:t xml:space="preserve"> </w:t>
      </w:r>
      <w:r w:rsidRPr="00E766FA">
        <w:t>digital.</w:t>
      </w:r>
    </w:p>
    <w:p w14:paraId="1A495237" w14:textId="015567B1" w:rsidR="003626CB" w:rsidRPr="00E766FA" w:rsidRDefault="003626CB" w:rsidP="003626CB">
      <w:pPr>
        <w:pStyle w:val="NormalWeb"/>
        <w:spacing w:before="0" w:beforeAutospacing="0" w:after="0" w:afterAutospacing="0"/>
        <w:jc w:val="both"/>
      </w:pPr>
      <w:r>
        <w:rPr>
          <w:b/>
        </w:rPr>
        <w:t xml:space="preserve">4.3. </w:t>
      </w:r>
      <w:r w:rsidRPr="00E766FA">
        <w:t xml:space="preserve">A execução deverá seguir </w:t>
      </w:r>
      <w:r w:rsidRPr="00E766FA">
        <w:rPr>
          <w:b/>
          <w:bCs/>
        </w:rPr>
        <w:t>padrões técnicos reconhecidos em eventos esportivos de corrida de rua</w:t>
      </w:r>
      <w:r w:rsidRPr="00E766FA">
        <w:t>, observando normas de segurança, fluidez no percurso, conforto dos participantes e sustentabilidade ambiental.</w:t>
      </w:r>
    </w:p>
    <w:p w14:paraId="09E3C547" w14:textId="220C3F6D" w:rsidR="003626CB" w:rsidRPr="00E766FA" w:rsidRDefault="003626CB" w:rsidP="003626CB">
      <w:pPr>
        <w:pStyle w:val="NormalWeb"/>
        <w:spacing w:before="0" w:beforeAutospacing="0" w:after="0" w:afterAutospacing="0"/>
        <w:jc w:val="both"/>
      </w:pPr>
      <w:r>
        <w:rPr>
          <w:b/>
        </w:rPr>
        <w:t xml:space="preserve">4.4. </w:t>
      </w:r>
      <w:r w:rsidRPr="00E766FA">
        <w:t xml:space="preserve">A </w:t>
      </w:r>
      <w:r w:rsidRPr="00E766FA">
        <w:rPr>
          <w:b/>
          <w:bCs/>
        </w:rPr>
        <w:t>empresa vencedora</w:t>
      </w:r>
      <w:r w:rsidRPr="00E766FA">
        <w:t xml:space="preserve"> será responsável pela </w:t>
      </w:r>
      <w:r w:rsidRPr="00E766FA">
        <w:rPr>
          <w:b/>
          <w:bCs/>
        </w:rPr>
        <w:t>coordenação integral e execução unificada</w:t>
      </w:r>
      <w:r w:rsidRPr="00E766FA">
        <w:t xml:space="preserve"> de todas as etapas do evento, sob </w:t>
      </w:r>
      <w:r w:rsidRPr="00E766FA">
        <w:rPr>
          <w:b/>
          <w:bCs/>
        </w:rPr>
        <w:t>fiscalização da Administração Municipal</w:t>
      </w:r>
      <w:r w:rsidRPr="00E766FA">
        <w:t>, assegurando o cumprimento dos prazos, a qualidade dos serviços prestados e o atendimento pleno ao interesse público.</w:t>
      </w:r>
    </w:p>
    <w:p w14:paraId="6649D753" w14:textId="677EEF12" w:rsidR="003626CB" w:rsidRPr="003626CB" w:rsidRDefault="003626CB" w:rsidP="003626CB">
      <w:pPr>
        <w:pStyle w:val="NormalWeb"/>
        <w:spacing w:before="0" w:beforeAutospacing="0" w:after="240" w:afterAutospacing="0"/>
        <w:jc w:val="both"/>
        <w:rPr>
          <w:b/>
        </w:rPr>
      </w:pPr>
      <w:r>
        <w:rPr>
          <w:b/>
        </w:rPr>
        <w:t xml:space="preserve">4.5. </w:t>
      </w:r>
      <w:r w:rsidRPr="00DF0071">
        <w:t>O serviço deverá ser iniciado em</w:t>
      </w:r>
      <w:r>
        <w:t>:</w:t>
      </w:r>
      <w:r w:rsidRPr="00DF0071">
        <w:t xml:space="preserve"> até </w:t>
      </w:r>
      <w:r>
        <w:t xml:space="preserve">10 (dez) </w:t>
      </w:r>
      <w:r w:rsidRPr="00DF0071">
        <w:t>dias após notificação pela secretaria responsável</w:t>
      </w:r>
      <w:r>
        <w:t xml:space="preserve">, a </w:t>
      </w:r>
      <w:r w:rsidRPr="003626CB">
        <w:t>divulgação do evento.</w:t>
      </w:r>
    </w:p>
    <w:tbl>
      <w:tblPr>
        <w:tblStyle w:val="Tabelacomgrade"/>
        <w:tblW w:w="0" w:type="auto"/>
        <w:tblInd w:w="38" w:type="dxa"/>
        <w:tblLook w:val="04A0" w:firstRow="1" w:lastRow="0" w:firstColumn="1" w:lastColumn="0" w:noHBand="0" w:noVBand="1"/>
      </w:tblPr>
      <w:tblGrid>
        <w:gridCol w:w="5627"/>
        <w:gridCol w:w="4247"/>
      </w:tblGrid>
      <w:tr w:rsidR="003626CB" w:rsidRPr="003626CB" w14:paraId="60415E32" w14:textId="77777777" w:rsidTr="003626CB">
        <w:trPr>
          <w:trHeight w:val="381"/>
        </w:trPr>
        <w:tc>
          <w:tcPr>
            <w:tcW w:w="5627" w:type="dxa"/>
          </w:tcPr>
          <w:p w14:paraId="39D685F6" w14:textId="77777777" w:rsidR="003626CB" w:rsidRPr="003626CB" w:rsidRDefault="003626CB" w:rsidP="003626CB">
            <w:pPr>
              <w:jc w:val="both"/>
              <w:rPr>
                <w:sz w:val="24"/>
                <w:szCs w:val="24"/>
              </w:rPr>
            </w:pPr>
            <w:r w:rsidRPr="003626CB">
              <w:rPr>
                <w:sz w:val="24"/>
                <w:szCs w:val="24"/>
              </w:rPr>
              <w:t>Divulgação site</w:t>
            </w:r>
          </w:p>
        </w:tc>
        <w:tc>
          <w:tcPr>
            <w:tcW w:w="4247" w:type="dxa"/>
          </w:tcPr>
          <w:p w14:paraId="75DDFD0A" w14:textId="77777777" w:rsidR="003626CB" w:rsidRPr="003626CB" w:rsidRDefault="003626CB" w:rsidP="003626CB">
            <w:pPr>
              <w:jc w:val="both"/>
              <w:rPr>
                <w:sz w:val="24"/>
                <w:szCs w:val="24"/>
              </w:rPr>
            </w:pPr>
            <w:r w:rsidRPr="003626CB">
              <w:rPr>
                <w:sz w:val="24"/>
                <w:szCs w:val="24"/>
              </w:rPr>
              <w:t>10 dias após a assinatura do contrato</w:t>
            </w:r>
          </w:p>
        </w:tc>
      </w:tr>
      <w:tr w:rsidR="003626CB" w:rsidRPr="003626CB" w14:paraId="5BAF64E0" w14:textId="77777777" w:rsidTr="003626CB">
        <w:trPr>
          <w:trHeight w:val="364"/>
        </w:trPr>
        <w:tc>
          <w:tcPr>
            <w:tcW w:w="5627" w:type="dxa"/>
          </w:tcPr>
          <w:p w14:paraId="46C77DDA" w14:textId="77777777" w:rsidR="003626CB" w:rsidRPr="003626CB" w:rsidRDefault="003626CB" w:rsidP="003626CB">
            <w:pPr>
              <w:jc w:val="both"/>
              <w:rPr>
                <w:sz w:val="24"/>
                <w:szCs w:val="24"/>
              </w:rPr>
            </w:pPr>
            <w:r w:rsidRPr="003626CB">
              <w:rPr>
                <w:sz w:val="24"/>
                <w:szCs w:val="24"/>
              </w:rPr>
              <w:t xml:space="preserve">Reunião presencial </w:t>
            </w:r>
          </w:p>
        </w:tc>
        <w:tc>
          <w:tcPr>
            <w:tcW w:w="4247" w:type="dxa"/>
          </w:tcPr>
          <w:p w14:paraId="6E33FE4B" w14:textId="77777777" w:rsidR="003626CB" w:rsidRPr="003626CB" w:rsidRDefault="003626CB" w:rsidP="003626CB">
            <w:pPr>
              <w:jc w:val="both"/>
              <w:rPr>
                <w:sz w:val="24"/>
                <w:szCs w:val="24"/>
              </w:rPr>
            </w:pPr>
            <w:r w:rsidRPr="003626CB">
              <w:rPr>
                <w:sz w:val="24"/>
                <w:szCs w:val="24"/>
              </w:rPr>
              <w:t xml:space="preserve">45 dias antes do evento </w:t>
            </w:r>
          </w:p>
        </w:tc>
      </w:tr>
      <w:tr w:rsidR="003626CB" w:rsidRPr="003626CB" w14:paraId="27BC3C29" w14:textId="77777777" w:rsidTr="003626CB">
        <w:trPr>
          <w:trHeight w:val="381"/>
        </w:trPr>
        <w:tc>
          <w:tcPr>
            <w:tcW w:w="5627" w:type="dxa"/>
          </w:tcPr>
          <w:p w14:paraId="72BDD949" w14:textId="40BA5E94" w:rsidR="003626CB" w:rsidRPr="003626CB" w:rsidRDefault="003626CB" w:rsidP="003626CB">
            <w:pPr>
              <w:jc w:val="both"/>
              <w:rPr>
                <w:sz w:val="24"/>
                <w:szCs w:val="24"/>
              </w:rPr>
            </w:pPr>
            <w:r w:rsidRPr="003626CB">
              <w:rPr>
                <w:sz w:val="24"/>
                <w:szCs w:val="24"/>
              </w:rPr>
              <w:t xml:space="preserve">Início das inscrições online </w:t>
            </w:r>
          </w:p>
        </w:tc>
        <w:tc>
          <w:tcPr>
            <w:tcW w:w="4247" w:type="dxa"/>
          </w:tcPr>
          <w:p w14:paraId="7845C5A5" w14:textId="77777777" w:rsidR="003626CB" w:rsidRPr="003626CB" w:rsidRDefault="003626CB" w:rsidP="003626CB">
            <w:pPr>
              <w:jc w:val="both"/>
              <w:rPr>
                <w:sz w:val="24"/>
                <w:szCs w:val="24"/>
              </w:rPr>
            </w:pPr>
            <w:r w:rsidRPr="003626CB">
              <w:rPr>
                <w:sz w:val="24"/>
                <w:szCs w:val="24"/>
              </w:rPr>
              <w:t>No mínimo 50 dias antes do evento</w:t>
            </w:r>
          </w:p>
        </w:tc>
      </w:tr>
      <w:tr w:rsidR="003626CB" w:rsidRPr="003626CB" w14:paraId="3DB65CCF" w14:textId="77777777" w:rsidTr="003626CB">
        <w:trPr>
          <w:trHeight w:val="364"/>
        </w:trPr>
        <w:tc>
          <w:tcPr>
            <w:tcW w:w="5627" w:type="dxa"/>
          </w:tcPr>
          <w:p w14:paraId="7B5CB60D" w14:textId="77777777" w:rsidR="003626CB" w:rsidRPr="003626CB" w:rsidRDefault="003626CB" w:rsidP="003626CB">
            <w:pPr>
              <w:jc w:val="both"/>
              <w:rPr>
                <w:sz w:val="24"/>
                <w:szCs w:val="24"/>
              </w:rPr>
            </w:pPr>
            <w:r w:rsidRPr="003626CB">
              <w:rPr>
                <w:sz w:val="24"/>
                <w:szCs w:val="24"/>
              </w:rPr>
              <w:t xml:space="preserve">Apresentar do seguro atleta para 500 participantes </w:t>
            </w:r>
          </w:p>
        </w:tc>
        <w:tc>
          <w:tcPr>
            <w:tcW w:w="4247" w:type="dxa"/>
          </w:tcPr>
          <w:p w14:paraId="2EC103AA" w14:textId="77777777" w:rsidR="003626CB" w:rsidRPr="003626CB" w:rsidRDefault="003626CB" w:rsidP="003626CB">
            <w:pPr>
              <w:jc w:val="both"/>
              <w:rPr>
                <w:sz w:val="24"/>
                <w:szCs w:val="24"/>
              </w:rPr>
            </w:pPr>
            <w:r w:rsidRPr="003626CB">
              <w:rPr>
                <w:sz w:val="24"/>
                <w:szCs w:val="24"/>
              </w:rPr>
              <w:t>30 dias antes do evento</w:t>
            </w:r>
          </w:p>
        </w:tc>
      </w:tr>
    </w:tbl>
    <w:p w14:paraId="37463348" w14:textId="7BF9A294" w:rsidR="003626CB" w:rsidRPr="003626CB" w:rsidRDefault="003626CB" w:rsidP="003626CB">
      <w:pPr>
        <w:jc w:val="both"/>
        <w:rPr>
          <w:rFonts w:eastAsia="MS Gothic"/>
          <w:sz w:val="24"/>
          <w:szCs w:val="24"/>
        </w:rPr>
      </w:pPr>
      <w:r w:rsidRPr="003626CB">
        <w:rPr>
          <w:rFonts w:eastAsia="MS Gothic"/>
          <w:b/>
          <w:sz w:val="24"/>
          <w:szCs w:val="24"/>
        </w:rPr>
        <w:lastRenderedPageBreak/>
        <w:t xml:space="preserve">4.6. </w:t>
      </w:r>
      <w:r w:rsidRPr="003626CB">
        <w:rPr>
          <w:rFonts w:eastAsia="MS Gothic"/>
          <w:sz w:val="24"/>
          <w:szCs w:val="24"/>
        </w:rPr>
        <w:t xml:space="preserve">O evento acontecerá no dia 24 de maio de 2026 (domingo), em frente à Praça Municipal de Ajuricaba </w:t>
      </w:r>
      <w:proofErr w:type="spellStart"/>
      <w:r w:rsidRPr="003626CB">
        <w:rPr>
          <w:rFonts w:eastAsia="MS Gothic"/>
          <w:sz w:val="24"/>
          <w:szCs w:val="24"/>
        </w:rPr>
        <w:t>Notélio</w:t>
      </w:r>
      <w:proofErr w:type="spellEnd"/>
      <w:r w:rsidRPr="003626CB">
        <w:rPr>
          <w:rFonts w:eastAsia="MS Gothic"/>
          <w:sz w:val="24"/>
          <w:szCs w:val="24"/>
        </w:rPr>
        <w:t xml:space="preserve"> </w:t>
      </w:r>
      <w:proofErr w:type="spellStart"/>
      <w:r w:rsidRPr="003626CB">
        <w:rPr>
          <w:rFonts w:eastAsia="MS Gothic"/>
          <w:sz w:val="24"/>
          <w:szCs w:val="24"/>
        </w:rPr>
        <w:t>Mariotti</w:t>
      </w:r>
      <w:proofErr w:type="spellEnd"/>
      <w:r w:rsidRPr="003626CB">
        <w:rPr>
          <w:rFonts w:eastAsia="MS Gothic"/>
          <w:sz w:val="24"/>
          <w:szCs w:val="24"/>
        </w:rPr>
        <w:t>, com início da retirada dos números a partir das 6h30min e com primeira largada as 8h.</w:t>
      </w:r>
    </w:p>
    <w:p w14:paraId="74D8E4C8" w14:textId="77777777" w:rsidR="003626CB" w:rsidRPr="003626CB" w:rsidRDefault="003626CB" w:rsidP="003626CB">
      <w:pPr>
        <w:pStyle w:val="NormalWeb"/>
        <w:spacing w:before="0" w:beforeAutospacing="0" w:after="0" w:afterAutospacing="0"/>
        <w:jc w:val="both"/>
        <w:rPr>
          <w:b/>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BE4F904"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255D900F"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r w:rsidR="006C74F3">
        <w:rPr>
          <w:rFonts w:ascii="Times New Roman" w:hAnsi="Times New Roman" w:cs="Times New Roman"/>
          <w:b/>
          <w:color w:val="auto"/>
        </w:rPr>
        <w:t xml:space="preserve"> </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0C21773B"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27AF0605"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lastRenderedPageBreak/>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4FBE6C03"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A41EC3">
        <w:rPr>
          <w:sz w:val="24"/>
          <w:szCs w:val="24"/>
        </w:rPr>
        <w:t xml:space="preserve">14 do </w:t>
      </w:r>
      <w:r w:rsidR="00A41EC3" w:rsidRPr="00A41EC3">
        <w:rPr>
          <w:b/>
          <w:sz w:val="24"/>
          <w:szCs w:val="24"/>
        </w:rPr>
        <w:t>edital nº 026</w:t>
      </w:r>
      <w:r w:rsidR="00B70909" w:rsidRPr="00A41EC3">
        <w:rPr>
          <w:b/>
          <w:sz w:val="24"/>
          <w:szCs w:val="24"/>
        </w:rPr>
        <w:t>/</w:t>
      </w:r>
      <w:r w:rsidR="009C4925" w:rsidRPr="00A41EC3">
        <w:rPr>
          <w:b/>
          <w:sz w:val="24"/>
          <w:szCs w:val="24"/>
        </w:rPr>
        <w:t>2026</w:t>
      </w:r>
      <w:r w:rsidR="00A41EC3" w:rsidRPr="00A41EC3">
        <w:rPr>
          <w:b/>
          <w:sz w:val="24"/>
          <w:szCs w:val="24"/>
        </w:rPr>
        <w:t>, pregão nº 09</w:t>
      </w:r>
      <w:r w:rsidR="00B70909" w:rsidRPr="00A41EC3">
        <w:rPr>
          <w:b/>
          <w:sz w:val="24"/>
          <w:szCs w:val="24"/>
        </w:rPr>
        <w:t>/</w:t>
      </w:r>
      <w:r w:rsidR="009C4925" w:rsidRPr="00A41EC3">
        <w:rPr>
          <w:b/>
          <w:sz w:val="24"/>
          <w:szCs w:val="24"/>
        </w:rPr>
        <w:t>2026</w:t>
      </w:r>
      <w:r w:rsidR="00B70909" w:rsidRPr="00A41EC3">
        <w:rPr>
          <w:b/>
          <w:sz w:val="24"/>
          <w:szCs w:val="24"/>
        </w:rPr>
        <w:t xml:space="preserve"> - eletr</w:t>
      </w:r>
      <w:r w:rsidR="00A41EC3" w:rsidRPr="00A41EC3">
        <w:rPr>
          <w:b/>
          <w:sz w:val="24"/>
          <w:szCs w:val="24"/>
        </w:rPr>
        <w:t>ônico, processo de compras nº 30</w:t>
      </w:r>
      <w:r w:rsidR="00B70909" w:rsidRPr="00A41EC3">
        <w:rPr>
          <w:b/>
          <w:sz w:val="24"/>
          <w:szCs w:val="24"/>
        </w:rPr>
        <w:t>/</w:t>
      </w:r>
      <w:r w:rsidR="009C4925" w:rsidRPr="00A41EC3">
        <w:rPr>
          <w:b/>
          <w:sz w:val="24"/>
          <w:szCs w:val="24"/>
        </w:rPr>
        <w:t>2026</w:t>
      </w:r>
      <w:r w:rsidRPr="00A41EC3">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A41EC3">
      <w:pPr>
        <w:overflowPunct w:val="0"/>
        <w:autoSpaceDE w:val="0"/>
        <w:autoSpaceDN w:val="0"/>
        <w:adjustRightInd w:val="0"/>
        <w:spacing w:after="24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4" w:space="0" w:color="auto"/>
        </w:tblBorders>
        <w:tblLook w:val="01E0" w:firstRow="1" w:lastRow="1" w:firstColumn="1" w:lastColumn="1" w:noHBand="0" w:noVBand="0"/>
      </w:tblPr>
      <w:tblGrid>
        <w:gridCol w:w="2167"/>
        <w:gridCol w:w="7554"/>
      </w:tblGrid>
      <w:tr w:rsidR="00BB4F99" w:rsidRPr="00BB4F99" w14:paraId="12EDB359" w14:textId="77777777" w:rsidTr="0082709E">
        <w:trPr>
          <w:trHeight w:val="80"/>
          <w:jc w:val="center"/>
        </w:trPr>
        <w:tc>
          <w:tcPr>
            <w:tcW w:w="2167" w:type="dxa"/>
          </w:tcPr>
          <w:p w14:paraId="19CF7144" w14:textId="77777777" w:rsidR="00BB4F99" w:rsidRPr="00BB4F99" w:rsidRDefault="00BB4F99" w:rsidP="0082709E">
            <w:pPr>
              <w:overflowPunct w:val="0"/>
              <w:autoSpaceDE w:val="0"/>
              <w:autoSpaceDN w:val="0"/>
              <w:adjustRightInd w:val="0"/>
              <w:jc w:val="right"/>
              <w:textAlignment w:val="baseline"/>
              <w:rPr>
                <w:sz w:val="24"/>
                <w:szCs w:val="24"/>
              </w:rPr>
            </w:pPr>
            <w:r w:rsidRPr="00BB4F99">
              <w:rPr>
                <w:b/>
                <w:sz w:val="24"/>
                <w:szCs w:val="24"/>
              </w:rPr>
              <w:t>06</w:t>
            </w:r>
          </w:p>
        </w:tc>
        <w:tc>
          <w:tcPr>
            <w:tcW w:w="7554" w:type="dxa"/>
          </w:tcPr>
          <w:p w14:paraId="4638FA78" w14:textId="77777777" w:rsidR="00BB4F99" w:rsidRPr="00BB4F99" w:rsidRDefault="00BB4F99" w:rsidP="0082709E">
            <w:pPr>
              <w:overflowPunct w:val="0"/>
              <w:autoSpaceDE w:val="0"/>
              <w:autoSpaceDN w:val="0"/>
              <w:adjustRightInd w:val="0"/>
              <w:jc w:val="both"/>
              <w:textAlignment w:val="baseline"/>
              <w:rPr>
                <w:sz w:val="24"/>
                <w:szCs w:val="24"/>
              </w:rPr>
            </w:pPr>
            <w:r w:rsidRPr="00BB4F99">
              <w:rPr>
                <w:b/>
                <w:sz w:val="24"/>
                <w:szCs w:val="24"/>
              </w:rPr>
              <w:t>SECRETARIA MUNICIPAL DE EDUCAÇÃO, CULTURA, TURISMO, DESPORTO E LAZER</w:t>
            </w:r>
          </w:p>
        </w:tc>
      </w:tr>
      <w:tr w:rsidR="00BB4F99" w:rsidRPr="00BB4F99" w14:paraId="20830903" w14:textId="77777777" w:rsidTr="0082709E">
        <w:trPr>
          <w:trHeight w:val="80"/>
          <w:jc w:val="center"/>
        </w:trPr>
        <w:tc>
          <w:tcPr>
            <w:tcW w:w="2167" w:type="dxa"/>
          </w:tcPr>
          <w:p w14:paraId="44062A6F" w14:textId="77777777" w:rsidR="00BB4F99" w:rsidRPr="00BB4F99" w:rsidRDefault="00BB4F99" w:rsidP="0082709E">
            <w:pPr>
              <w:overflowPunct w:val="0"/>
              <w:autoSpaceDE w:val="0"/>
              <w:autoSpaceDN w:val="0"/>
              <w:adjustRightInd w:val="0"/>
              <w:jc w:val="right"/>
              <w:textAlignment w:val="baseline"/>
              <w:rPr>
                <w:sz w:val="24"/>
                <w:szCs w:val="24"/>
              </w:rPr>
            </w:pPr>
            <w:r w:rsidRPr="00BB4F99">
              <w:rPr>
                <w:sz w:val="24"/>
                <w:szCs w:val="24"/>
              </w:rPr>
              <w:t>2045</w:t>
            </w:r>
          </w:p>
        </w:tc>
        <w:tc>
          <w:tcPr>
            <w:tcW w:w="7554" w:type="dxa"/>
          </w:tcPr>
          <w:p w14:paraId="2BEDC0EB" w14:textId="77777777" w:rsidR="00BB4F99" w:rsidRDefault="00BB4F99" w:rsidP="0082709E">
            <w:pPr>
              <w:overflowPunct w:val="0"/>
              <w:autoSpaceDE w:val="0"/>
              <w:autoSpaceDN w:val="0"/>
              <w:adjustRightInd w:val="0"/>
              <w:jc w:val="both"/>
              <w:textAlignment w:val="baseline"/>
              <w:rPr>
                <w:sz w:val="24"/>
                <w:szCs w:val="24"/>
              </w:rPr>
            </w:pPr>
            <w:r w:rsidRPr="00BB4F99">
              <w:rPr>
                <w:sz w:val="24"/>
                <w:szCs w:val="24"/>
              </w:rPr>
              <w:t>Apoiar a Participação em Eventos Esportivos</w:t>
            </w:r>
          </w:p>
          <w:p w14:paraId="3B96BAA4" w14:textId="67A47A1E" w:rsidR="00A41EC3" w:rsidRPr="00BB4F99" w:rsidRDefault="00A41EC3" w:rsidP="0082709E">
            <w:pPr>
              <w:overflowPunct w:val="0"/>
              <w:autoSpaceDE w:val="0"/>
              <w:autoSpaceDN w:val="0"/>
              <w:adjustRightInd w:val="0"/>
              <w:jc w:val="both"/>
              <w:textAlignment w:val="baseline"/>
              <w:rPr>
                <w:sz w:val="24"/>
                <w:szCs w:val="24"/>
              </w:rPr>
            </w:pPr>
          </w:p>
        </w:tc>
      </w:tr>
      <w:tr w:rsidR="00BB4F99" w:rsidRPr="00BB4F99" w14:paraId="7FA0EAA4" w14:textId="77777777" w:rsidTr="0082709E">
        <w:trPr>
          <w:trHeight w:val="80"/>
          <w:jc w:val="center"/>
        </w:trPr>
        <w:tc>
          <w:tcPr>
            <w:tcW w:w="2167" w:type="dxa"/>
          </w:tcPr>
          <w:p w14:paraId="5DFD6CFD" w14:textId="77777777" w:rsidR="00BB4F99" w:rsidRPr="00BB4F99" w:rsidRDefault="00BB4F99" w:rsidP="0082709E">
            <w:pPr>
              <w:overflowPunct w:val="0"/>
              <w:autoSpaceDE w:val="0"/>
              <w:autoSpaceDN w:val="0"/>
              <w:adjustRightInd w:val="0"/>
              <w:jc w:val="right"/>
              <w:textAlignment w:val="baseline"/>
              <w:rPr>
                <w:b/>
                <w:sz w:val="24"/>
                <w:szCs w:val="24"/>
              </w:rPr>
            </w:pPr>
            <w:r w:rsidRPr="00BB4F99">
              <w:rPr>
                <w:b/>
                <w:sz w:val="24"/>
                <w:szCs w:val="24"/>
              </w:rPr>
              <w:t>3.3.90.39.05.00.00</w:t>
            </w:r>
          </w:p>
        </w:tc>
        <w:tc>
          <w:tcPr>
            <w:tcW w:w="7554" w:type="dxa"/>
          </w:tcPr>
          <w:p w14:paraId="5E4B08E4" w14:textId="77777777" w:rsidR="00BB4F99" w:rsidRPr="00BB4F99" w:rsidRDefault="00BB4F99" w:rsidP="0082709E">
            <w:pPr>
              <w:overflowPunct w:val="0"/>
              <w:autoSpaceDE w:val="0"/>
              <w:autoSpaceDN w:val="0"/>
              <w:adjustRightInd w:val="0"/>
              <w:jc w:val="both"/>
              <w:textAlignment w:val="baseline"/>
              <w:rPr>
                <w:b/>
                <w:sz w:val="24"/>
                <w:szCs w:val="24"/>
              </w:rPr>
            </w:pPr>
            <w:r w:rsidRPr="00BB4F99">
              <w:rPr>
                <w:b/>
                <w:sz w:val="24"/>
                <w:szCs w:val="24"/>
              </w:rPr>
              <w:t>Serviços Técnicos Profissionais</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491DE7DF"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499913B8" w:rsidR="00F27A97" w:rsidRDefault="00F27A97" w:rsidP="00E84A30">
      <w:pPr>
        <w:pStyle w:val="Default"/>
        <w:jc w:val="both"/>
        <w:rPr>
          <w:rFonts w:ascii="Times New Roman" w:hAnsi="Times New Roman" w:cs="Times New Roman"/>
          <w:color w:val="auto"/>
        </w:rPr>
      </w:pPr>
    </w:p>
    <w:p w14:paraId="10964F91" w14:textId="024FFC89" w:rsidR="00A41EC3" w:rsidRDefault="00A41EC3"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lastRenderedPageBreak/>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w:t>
      </w:r>
      <w:r w:rsidR="009C4925">
        <w:rPr>
          <w:sz w:val="24"/>
          <w:szCs w:val="24"/>
        </w:rPr>
        <w:t>2026</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4A81" w14:textId="77777777" w:rsidR="005D6157" w:rsidRDefault="005D6157">
      <w:r>
        <w:separator/>
      </w:r>
    </w:p>
  </w:endnote>
  <w:endnote w:type="continuationSeparator" w:id="0">
    <w:p w14:paraId="1927AFC2" w14:textId="77777777" w:rsidR="005D6157" w:rsidRDefault="005D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82709E" w:rsidRDefault="0082709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82709E" w:rsidRPr="001236BE" w:rsidRDefault="0082709E">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716C8CE5" w:rsidR="0082709E" w:rsidRPr="001236BE" w:rsidRDefault="0082709E"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1A79AE">
      <w:rPr>
        <w:rStyle w:val="Nmerodepgina"/>
        <w:noProof/>
        <w:sz w:val="21"/>
        <w:szCs w:val="21"/>
      </w:rPr>
      <w:t>9</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82709E" w:rsidRDefault="0082709E"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E651B" w14:textId="77777777" w:rsidR="005D6157" w:rsidRDefault="005D6157">
      <w:r>
        <w:separator/>
      </w:r>
    </w:p>
  </w:footnote>
  <w:footnote w:type="continuationSeparator" w:id="0">
    <w:p w14:paraId="416049CA" w14:textId="77777777" w:rsidR="005D6157" w:rsidRDefault="005D6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82709E" w:rsidRPr="009E637F" w:rsidRDefault="0082709E"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82709E" w:rsidRDefault="0082709E"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82709E" w:rsidRPr="009E637F" w:rsidRDefault="0082709E"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82709E" w:rsidRPr="009E637F" w:rsidRDefault="0082709E"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82709E" w:rsidRDefault="0082709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B452CE"/>
    <w:multiLevelType w:val="hybridMultilevel"/>
    <w:tmpl w:val="F40AD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271CB"/>
    <w:multiLevelType w:val="hybridMultilevel"/>
    <w:tmpl w:val="7F486E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5E08C4"/>
    <w:multiLevelType w:val="hybridMultilevel"/>
    <w:tmpl w:val="214019C6"/>
    <w:lvl w:ilvl="0" w:tplc="22162320">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7C0C1F82"/>
    <w:multiLevelType w:val="multilevel"/>
    <w:tmpl w:val="D95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F2098"/>
    <w:multiLevelType w:val="hybridMultilevel"/>
    <w:tmpl w:val="29F058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553"/>
    <w:rsid w:val="000546FE"/>
    <w:rsid w:val="00055FF2"/>
    <w:rsid w:val="000573F2"/>
    <w:rsid w:val="00060BA6"/>
    <w:rsid w:val="00060C1F"/>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1AEC"/>
    <w:rsid w:val="001A31D6"/>
    <w:rsid w:val="001A79AE"/>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3F8A"/>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0A48"/>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1BB3"/>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C7F"/>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26CB"/>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15B"/>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260"/>
    <w:rsid w:val="0042598C"/>
    <w:rsid w:val="0042741F"/>
    <w:rsid w:val="0043068B"/>
    <w:rsid w:val="00430799"/>
    <w:rsid w:val="004326D5"/>
    <w:rsid w:val="00437914"/>
    <w:rsid w:val="004443D0"/>
    <w:rsid w:val="00445726"/>
    <w:rsid w:val="00450EF1"/>
    <w:rsid w:val="004511CE"/>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581"/>
    <w:rsid w:val="004C0B33"/>
    <w:rsid w:val="004C0DE4"/>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3A11"/>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8ED"/>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0BDC"/>
    <w:rsid w:val="005D42DF"/>
    <w:rsid w:val="005D6157"/>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09D"/>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6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0E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6D81"/>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D44"/>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1C86"/>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2709E"/>
    <w:rsid w:val="00830332"/>
    <w:rsid w:val="008309F6"/>
    <w:rsid w:val="00830CD6"/>
    <w:rsid w:val="00831812"/>
    <w:rsid w:val="008357F2"/>
    <w:rsid w:val="00836077"/>
    <w:rsid w:val="008412ED"/>
    <w:rsid w:val="00841773"/>
    <w:rsid w:val="00841AB7"/>
    <w:rsid w:val="0084296F"/>
    <w:rsid w:val="008505C2"/>
    <w:rsid w:val="00850B84"/>
    <w:rsid w:val="00850E98"/>
    <w:rsid w:val="00850FC7"/>
    <w:rsid w:val="0085132F"/>
    <w:rsid w:val="008525D9"/>
    <w:rsid w:val="00853B31"/>
    <w:rsid w:val="00854D4E"/>
    <w:rsid w:val="00854F70"/>
    <w:rsid w:val="008571C8"/>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08D3"/>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07A1"/>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1EC3"/>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C75F3"/>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0B44"/>
    <w:rsid w:val="00B1330B"/>
    <w:rsid w:val="00B13D2E"/>
    <w:rsid w:val="00B173DF"/>
    <w:rsid w:val="00B17FDF"/>
    <w:rsid w:val="00B2143A"/>
    <w:rsid w:val="00B21ACC"/>
    <w:rsid w:val="00B22842"/>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3018"/>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9779E"/>
    <w:rsid w:val="00BA10B6"/>
    <w:rsid w:val="00BA11F2"/>
    <w:rsid w:val="00BA2CB5"/>
    <w:rsid w:val="00BA3DAF"/>
    <w:rsid w:val="00BA445A"/>
    <w:rsid w:val="00BA5DB2"/>
    <w:rsid w:val="00BA641A"/>
    <w:rsid w:val="00BA6504"/>
    <w:rsid w:val="00BA660B"/>
    <w:rsid w:val="00BB02B9"/>
    <w:rsid w:val="00BB2782"/>
    <w:rsid w:val="00BB4F99"/>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76C75"/>
    <w:rsid w:val="00C77BE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775"/>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1318"/>
    <w:rsid w:val="00E32E85"/>
    <w:rsid w:val="00E33006"/>
    <w:rsid w:val="00E3358B"/>
    <w:rsid w:val="00E34EF3"/>
    <w:rsid w:val="00E36309"/>
    <w:rsid w:val="00E42158"/>
    <w:rsid w:val="00E43EED"/>
    <w:rsid w:val="00E45212"/>
    <w:rsid w:val="00E47D14"/>
    <w:rsid w:val="00E50845"/>
    <w:rsid w:val="00E55B39"/>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09"/>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7833"/>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2E99"/>
    <w:rsid w:val="00FB59D7"/>
    <w:rsid w:val="00FC0F33"/>
    <w:rsid w:val="00FC1FBE"/>
    <w:rsid w:val="00FC467F"/>
    <w:rsid w:val="00FC547C"/>
    <w:rsid w:val="00FC5927"/>
    <w:rsid w:val="00FD1CD3"/>
    <w:rsid w:val="00FD1E03"/>
    <w:rsid w:val="00FD21CB"/>
    <w:rsid w:val="00FD21EE"/>
    <w:rsid w:val="00FD29BA"/>
    <w:rsid w:val="00FD3C3C"/>
    <w:rsid w:val="00FD4FA9"/>
    <w:rsid w:val="00FD67E7"/>
    <w:rsid w:val="00FD6B17"/>
    <w:rsid w:val="00FE0143"/>
    <w:rsid w:val="00FE1205"/>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qFormat/>
    <w:rsid w:val="00FD29BA"/>
    <w:rPr>
      <w:b/>
      <w:bCs/>
    </w:rPr>
  </w:style>
  <w:style w:type="character" w:styleId="nfase">
    <w:name w:val="Emphasis"/>
    <w:basedOn w:val="Fontepargpadro"/>
    <w:qFormat/>
    <w:rsid w:val="00FD2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20490-5504-429D-816B-E07AF781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26</Pages>
  <Words>13104</Words>
  <Characters>70764</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83701</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44</cp:revision>
  <cp:lastPrinted>2024-10-21T12:37:00Z</cp:lastPrinted>
  <dcterms:created xsi:type="dcterms:W3CDTF">2026-02-23T17:02:00Z</dcterms:created>
  <dcterms:modified xsi:type="dcterms:W3CDTF">2026-02-24T11:42:00Z</dcterms:modified>
</cp:coreProperties>
</file>