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A8158" w14:textId="372752A6" w:rsidR="003162B5" w:rsidRDefault="00310B19" w:rsidP="00310B19">
      <w:pPr>
        <w:keepNext/>
        <w:jc w:val="center"/>
        <w:rPr>
          <w:b/>
          <w:sz w:val="24"/>
          <w:szCs w:val="24"/>
        </w:rPr>
      </w:pPr>
      <w:r w:rsidRPr="003162B5">
        <w:rPr>
          <w:b/>
          <w:sz w:val="24"/>
          <w:szCs w:val="24"/>
        </w:rPr>
        <w:t xml:space="preserve">EDITAL Nº </w:t>
      </w:r>
      <w:r w:rsidR="00741B55">
        <w:rPr>
          <w:b/>
          <w:sz w:val="24"/>
          <w:szCs w:val="24"/>
        </w:rPr>
        <w:t>086</w:t>
      </w:r>
      <w:r w:rsidRPr="003162B5">
        <w:rPr>
          <w:b/>
          <w:sz w:val="24"/>
          <w:szCs w:val="24"/>
        </w:rPr>
        <w:t>/2026.</w:t>
      </w:r>
    </w:p>
    <w:p w14:paraId="00A8B0BD" w14:textId="0E405136" w:rsidR="00310B19" w:rsidRPr="00BE1FF6" w:rsidRDefault="00310B19" w:rsidP="00310B19">
      <w:pPr>
        <w:keepNext/>
        <w:jc w:val="center"/>
        <w:rPr>
          <w:b/>
          <w:sz w:val="24"/>
          <w:szCs w:val="24"/>
        </w:rPr>
      </w:pPr>
      <w:r w:rsidRPr="00BE1FF6">
        <w:rPr>
          <w:b/>
          <w:sz w:val="24"/>
          <w:szCs w:val="24"/>
        </w:rPr>
        <w:t xml:space="preserve">PROCESSO Nº </w:t>
      </w:r>
      <w:r w:rsidR="00741B55">
        <w:rPr>
          <w:b/>
          <w:sz w:val="24"/>
          <w:szCs w:val="24"/>
        </w:rPr>
        <w:t>73</w:t>
      </w:r>
      <w:r w:rsidRPr="00BE1FF6">
        <w:rPr>
          <w:b/>
          <w:sz w:val="24"/>
          <w:szCs w:val="24"/>
        </w:rPr>
        <w:t>/2026.</w:t>
      </w:r>
    </w:p>
    <w:p w14:paraId="6290E640" w14:textId="025ABCD9" w:rsidR="00310B19" w:rsidRPr="00BE1FF6" w:rsidRDefault="00310B19" w:rsidP="00310B19">
      <w:pPr>
        <w:keepNext/>
        <w:jc w:val="center"/>
        <w:rPr>
          <w:b/>
          <w:sz w:val="24"/>
          <w:szCs w:val="24"/>
        </w:rPr>
      </w:pPr>
      <w:r w:rsidRPr="00BE1FF6">
        <w:rPr>
          <w:b/>
          <w:sz w:val="24"/>
          <w:szCs w:val="24"/>
        </w:rPr>
        <w:t xml:space="preserve">PREGÃO Nº </w:t>
      </w:r>
      <w:r w:rsidR="00741B55">
        <w:rPr>
          <w:b/>
          <w:sz w:val="24"/>
          <w:szCs w:val="24"/>
        </w:rPr>
        <w:t>032</w:t>
      </w:r>
      <w:r w:rsidRPr="00BE1FF6">
        <w:rPr>
          <w:b/>
          <w:sz w:val="24"/>
          <w:szCs w:val="24"/>
        </w:rPr>
        <w:t xml:space="preserve">/2026 - </w:t>
      </w:r>
      <w:r w:rsidRPr="00741B55">
        <w:rPr>
          <w:b/>
          <w:sz w:val="24"/>
          <w:szCs w:val="24"/>
        </w:rPr>
        <w:t>Eletrônico.</w:t>
      </w:r>
    </w:p>
    <w:p w14:paraId="6BDE09CD" w14:textId="77777777" w:rsidR="00310B19" w:rsidRPr="00BE1FF6" w:rsidRDefault="00310B19" w:rsidP="00310B19">
      <w:pPr>
        <w:jc w:val="center"/>
        <w:rPr>
          <w:sz w:val="24"/>
          <w:szCs w:val="24"/>
        </w:rPr>
      </w:pPr>
    </w:p>
    <w:p w14:paraId="402B0000" w14:textId="77777777" w:rsidR="00310B19" w:rsidRDefault="00310B19" w:rsidP="00310B19">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30D909F1" w:rsidR="00310B19" w:rsidRPr="00681E08" w:rsidRDefault="00310B19" w:rsidP="00310B19">
      <w:pPr>
        <w:ind w:firstLine="708"/>
        <w:jc w:val="both"/>
        <w:rPr>
          <w:b/>
          <w:i/>
          <w:sz w:val="24"/>
          <w:szCs w:val="24"/>
        </w:rPr>
      </w:pPr>
      <w:r w:rsidRPr="00681E08">
        <w:rPr>
          <w:sz w:val="24"/>
          <w:szCs w:val="24"/>
        </w:rPr>
        <w:t xml:space="preserve">A presente licitação </w:t>
      </w:r>
      <w:r w:rsidRPr="00681E08">
        <w:rPr>
          <w:b/>
          <w:i/>
          <w:sz w:val="24"/>
          <w:szCs w:val="24"/>
        </w:rPr>
        <w:t>será</w:t>
      </w:r>
      <w:r w:rsidR="00C57E05">
        <w:rPr>
          <w:b/>
          <w:i/>
          <w:sz w:val="24"/>
          <w:szCs w:val="24"/>
        </w:rPr>
        <w:t xml:space="preserve"> exclusiva </w:t>
      </w:r>
      <w:r w:rsidRPr="00681E08">
        <w:rPr>
          <w:b/>
          <w:i/>
          <w:sz w:val="24"/>
          <w:szCs w:val="24"/>
        </w:rPr>
        <w:t>às beneficiárias da Lei Complementar nº 123/2006, nos termos do seu art. 48, inciso I, alterado pela Lei Complementar nº 147/2014.</w:t>
      </w:r>
    </w:p>
    <w:p w14:paraId="747E050E" w14:textId="77777777" w:rsidR="00310B19" w:rsidRPr="00681E08" w:rsidRDefault="00310B19" w:rsidP="00310B19">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2194E20C" w14:textId="14FE045E" w:rsidR="00310B19" w:rsidRPr="00681E08" w:rsidRDefault="00310B19" w:rsidP="00310B19">
      <w:pPr>
        <w:spacing w:before="120"/>
        <w:jc w:val="both"/>
        <w:rPr>
          <w:b/>
          <w:sz w:val="24"/>
          <w:szCs w:val="24"/>
        </w:rPr>
      </w:pPr>
      <w:r w:rsidRPr="00681E08">
        <w:rPr>
          <w:b/>
          <w:bCs/>
          <w:sz w:val="24"/>
          <w:szCs w:val="24"/>
        </w:rPr>
        <w:t xml:space="preserve">1.1. </w:t>
      </w:r>
      <w:r w:rsidRPr="00681E08">
        <w:rPr>
          <w:sz w:val="24"/>
          <w:szCs w:val="24"/>
        </w:rPr>
        <w:t xml:space="preserve"> A presente licitação tem por </w:t>
      </w:r>
      <w:r w:rsidRPr="00C57E05">
        <w:rPr>
          <w:sz w:val="24"/>
          <w:szCs w:val="24"/>
        </w:rPr>
        <w:t>objeto</w:t>
      </w:r>
      <w:r w:rsidRPr="00C57E05">
        <w:rPr>
          <w:b/>
          <w:sz w:val="24"/>
          <w:szCs w:val="24"/>
        </w:rPr>
        <w:t xml:space="preserve"> a aquisição de </w:t>
      </w:r>
      <w:r w:rsidR="00C57E05" w:rsidRPr="00C57E05">
        <w:rPr>
          <w:b/>
          <w:sz w:val="24"/>
          <w:szCs w:val="24"/>
        </w:rPr>
        <w:t xml:space="preserve">pneus </w:t>
      </w:r>
      <w:r w:rsidR="002B679D">
        <w:rPr>
          <w:b/>
          <w:sz w:val="24"/>
          <w:szCs w:val="24"/>
        </w:rPr>
        <w:t xml:space="preserve">e câmaras </w:t>
      </w:r>
      <w:r w:rsidR="00990B15">
        <w:rPr>
          <w:b/>
          <w:sz w:val="24"/>
          <w:szCs w:val="24"/>
        </w:rPr>
        <w:t>para veículos e máquinas do m</w:t>
      </w:r>
      <w:r w:rsidR="00C57E05" w:rsidRPr="00C57E05">
        <w:rPr>
          <w:b/>
          <w:sz w:val="24"/>
          <w:szCs w:val="24"/>
        </w:rPr>
        <w:t>unicípio</w:t>
      </w:r>
      <w:r w:rsidR="00990B15">
        <w:rPr>
          <w:b/>
          <w:sz w:val="24"/>
          <w:szCs w:val="24"/>
        </w:rPr>
        <w:t xml:space="preserve"> de Ajuricaba/RS</w:t>
      </w:r>
      <w:r w:rsidR="00C57E05" w:rsidRPr="00C57E05">
        <w:rPr>
          <w:b/>
          <w:sz w:val="24"/>
          <w:szCs w:val="24"/>
        </w:rPr>
        <w:t>,</w:t>
      </w:r>
      <w:r w:rsidRPr="00C57E05">
        <w:rPr>
          <w:b/>
          <w:sz w:val="24"/>
          <w:szCs w:val="24"/>
        </w:rPr>
        <w:t xml:space="preserve"> </w:t>
      </w:r>
      <w:r w:rsidRPr="00681E08">
        <w:rPr>
          <w:sz w:val="24"/>
          <w:szCs w:val="24"/>
        </w:rPr>
        <w:t xml:space="preserve">conforme descrito no Anexo I </w:t>
      </w:r>
      <w:r>
        <w:rPr>
          <w:sz w:val="24"/>
          <w:szCs w:val="24"/>
        </w:rPr>
        <w:t>-</w:t>
      </w:r>
      <w:r w:rsidRPr="00681E08">
        <w:rPr>
          <w:sz w:val="24"/>
          <w:szCs w:val="24"/>
        </w:rPr>
        <w:t xml:space="preserve"> Termo de Referência, sendo que devem estar inclusas no preço todas as despesas operacionais, tais como combustível, deslocamentos, fretes para entrega dos mesmos, etc.</w:t>
      </w:r>
    </w:p>
    <w:p w14:paraId="67B0B8DA" w14:textId="77777777" w:rsidR="00310B19" w:rsidRPr="00BE1FF6" w:rsidRDefault="00310B19" w:rsidP="00310B19">
      <w:pPr>
        <w:pStyle w:val="Default"/>
        <w:spacing w:before="240"/>
        <w:rPr>
          <w:rFonts w:ascii="Times New Roman" w:hAnsi="Times New Roman" w:cs="Times New Roman"/>
          <w:color w:val="auto"/>
        </w:rPr>
      </w:pPr>
      <w:r w:rsidRPr="00BE1FF6">
        <w:rPr>
          <w:rFonts w:ascii="Times New Roman" w:hAnsi="Times New Roman" w:cs="Times New Roman"/>
          <w:b/>
          <w:bCs/>
          <w:color w:val="auto"/>
        </w:rPr>
        <w:t>2. DA DATA, DO HORÁRIO E DO LOCAL DA SESSÃO</w:t>
      </w:r>
    </w:p>
    <w:p w14:paraId="01B082E1" w14:textId="58C4570E" w:rsidR="00310B19" w:rsidRPr="00BE1FF6" w:rsidRDefault="00310B19" w:rsidP="00310B19">
      <w:pPr>
        <w:pStyle w:val="Recuodecorpodetexto"/>
        <w:tabs>
          <w:tab w:val="left" w:pos="1418"/>
        </w:tabs>
        <w:spacing w:before="240" w:after="0"/>
        <w:ind w:left="0"/>
        <w:jc w:val="both"/>
        <w:rPr>
          <w:b/>
          <w:sz w:val="24"/>
          <w:szCs w:val="24"/>
          <w:lang w:eastAsia="pt-BR"/>
        </w:rPr>
      </w:pPr>
      <w:r w:rsidRPr="00BE1FF6">
        <w:rPr>
          <w:b/>
          <w:sz w:val="24"/>
          <w:szCs w:val="24"/>
        </w:rPr>
        <w:t>2.1.</w:t>
      </w:r>
      <w:r w:rsidRPr="00BE1FF6">
        <w:rPr>
          <w:sz w:val="24"/>
          <w:szCs w:val="24"/>
        </w:rPr>
        <w:t xml:space="preserve"> D</w:t>
      </w:r>
      <w:r w:rsidRPr="00BE1FF6">
        <w:rPr>
          <w:sz w:val="24"/>
          <w:szCs w:val="24"/>
          <w:lang w:eastAsia="pt-BR"/>
        </w:rPr>
        <w:t xml:space="preserve">ata e hora limites recebimento de propostas: </w:t>
      </w:r>
      <w:r w:rsidR="00741B55">
        <w:rPr>
          <w:b/>
          <w:sz w:val="24"/>
          <w:szCs w:val="24"/>
          <w:lang w:eastAsia="pt-BR"/>
        </w:rPr>
        <w:t xml:space="preserve">15 </w:t>
      </w:r>
      <w:r w:rsidRPr="00BE1FF6">
        <w:rPr>
          <w:b/>
          <w:sz w:val="24"/>
          <w:szCs w:val="24"/>
          <w:lang w:eastAsia="pt-BR"/>
        </w:rPr>
        <w:t xml:space="preserve">de </w:t>
      </w:r>
      <w:r w:rsidR="00741B55">
        <w:rPr>
          <w:b/>
          <w:sz w:val="24"/>
          <w:szCs w:val="24"/>
          <w:lang w:eastAsia="pt-BR"/>
        </w:rPr>
        <w:t>junho</w:t>
      </w:r>
      <w:r w:rsidR="005278AB" w:rsidRPr="00BE1FF6">
        <w:rPr>
          <w:b/>
          <w:sz w:val="24"/>
          <w:szCs w:val="24"/>
          <w:lang w:eastAsia="pt-BR"/>
        </w:rPr>
        <w:t xml:space="preserve"> d</w:t>
      </w:r>
      <w:r w:rsidRPr="00BE1FF6">
        <w:rPr>
          <w:b/>
          <w:sz w:val="24"/>
          <w:szCs w:val="24"/>
          <w:lang w:eastAsia="pt-BR"/>
        </w:rPr>
        <w:t>e 2026, às 08h20min.</w:t>
      </w:r>
    </w:p>
    <w:p w14:paraId="6B9992A1" w14:textId="0E4DCDCC" w:rsidR="00310B19" w:rsidRPr="00BE1FF6" w:rsidRDefault="00310B19" w:rsidP="00310B19">
      <w:pPr>
        <w:pStyle w:val="Default"/>
        <w:jc w:val="both"/>
        <w:rPr>
          <w:rFonts w:ascii="Times New Roman" w:hAnsi="Times New Roman" w:cs="Times New Roman"/>
          <w:color w:val="auto"/>
        </w:rPr>
      </w:pPr>
      <w:r w:rsidRPr="00BE1FF6">
        <w:rPr>
          <w:rFonts w:ascii="Times New Roman" w:hAnsi="Times New Roman" w:cs="Times New Roman"/>
          <w:b/>
          <w:color w:val="auto"/>
          <w:lang w:eastAsia="ar-SA"/>
        </w:rPr>
        <w:t>2.2.</w:t>
      </w:r>
      <w:r w:rsidRPr="00BE1FF6">
        <w:rPr>
          <w:color w:val="auto"/>
        </w:rPr>
        <w:t xml:space="preserve"> </w:t>
      </w:r>
      <w:r w:rsidRPr="00BE1FF6">
        <w:rPr>
          <w:rFonts w:ascii="Times New Roman" w:hAnsi="Times New Roman" w:cs="Times New Roman"/>
          <w:color w:val="auto"/>
        </w:rPr>
        <w:t xml:space="preserve">Data e hora da disputa de preços: </w:t>
      </w:r>
      <w:r w:rsidR="00741B55" w:rsidRPr="00741B55">
        <w:rPr>
          <w:rFonts w:ascii="Times New Roman" w:hAnsi="Times New Roman" w:cs="Times New Roman"/>
          <w:b/>
          <w:color w:val="auto"/>
        </w:rPr>
        <w:t>15 de junho de 2026</w:t>
      </w:r>
      <w:r w:rsidRPr="00BE1FF6">
        <w:rPr>
          <w:rFonts w:ascii="Times New Roman" w:hAnsi="Times New Roman" w:cs="Times New Roman"/>
          <w:b/>
          <w:color w:val="auto"/>
        </w:rPr>
        <w:t>, às 08h30min.</w:t>
      </w:r>
    </w:p>
    <w:p w14:paraId="7D9B20B9" w14:textId="77777777" w:rsidR="00310B19" w:rsidRPr="00D466A8" w:rsidRDefault="00310B19" w:rsidP="00310B19">
      <w:pPr>
        <w:pStyle w:val="Default"/>
        <w:jc w:val="both"/>
        <w:rPr>
          <w:rFonts w:ascii="Times New Roman" w:hAnsi="Times New Roman" w:cs="Times New Roman"/>
          <w:b/>
          <w:bCs/>
          <w:color w:val="auto"/>
        </w:rPr>
      </w:pPr>
      <w:r w:rsidRPr="00D466A8">
        <w:rPr>
          <w:rFonts w:ascii="Times New Roman" w:hAnsi="Times New Roman" w:cs="Times New Roman"/>
          <w:b/>
          <w:bCs/>
          <w:color w:val="auto"/>
        </w:rPr>
        <w:t xml:space="preserve">2.3. </w:t>
      </w:r>
      <w:r w:rsidRPr="00D466A8">
        <w:rPr>
          <w:rFonts w:ascii="Times New Roman" w:hAnsi="Times New Roman" w:cs="Times New Roman"/>
          <w:color w:val="auto"/>
        </w:rPr>
        <w:t xml:space="preserve">Local: </w:t>
      </w:r>
      <w:hyperlink r:id="rId10" w:history="1">
        <w:r w:rsidRPr="00682481">
          <w:rPr>
            <w:rStyle w:val="Hyperlink"/>
            <w:rFonts w:ascii="Times New Roman" w:hAnsi="Times New Roman" w:cs="Times New Roman"/>
            <w:bCs/>
            <w:color w:val="0000FF"/>
          </w:rPr>
          <w:t>https://pregaobanrisul.com.br/</w:t>
        </w:r>
      </w:hyperlink>
      <w:r w:rsidRPr="00D466A8">
        <w:rPr>
          <w:rFonts w:ascii="Times New Roman" w:hAnsi="Times New Roman" w:cs="Times New Roman"/>
          <w:bCs/>
          <w:color w:val="auto"/>
        </w:rPr>
        <w:t>.</w:t>
      </w:r>
    </w:p>
    <w:p w14:paraId="4343624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Pr="00681E08">
          <w:rPr>
            <w:rStyle w:val="Hyperlink"/>
            <w:rFonts w:ascii="Times New Roman" w:hAnsi="Times New Roman" w:cs="Times New Roman"/>
          </w:rPr>
          <w:t xml:space="preserve"> </w:t>
        </w:r>
        <w:r w:rsidRPr="00682481">
          <w:rPr>
            <w:rStyle w:val="Hyperlink"/>
            <w:rFonts w:ascii="Times New Roman" w:hAnsi="Times New Roman" w:cs="Times New Roman"/>
            <w:color w:val="0000FF"/>
          </w:rPr>
          <w:t>https://pregaobanrisul.com.br</w:t>
        </w:r>
        <w:r>
          <w:rPr>
            <w:rStyle w:val="Hyperlink"/>
            <w:rFonts w:ascii="Times New Roman" w:hAnsi="Times New Roman" w:cs="Times New Roman"/>
          </w:rPr>
          <w:t>/</w:t>
        </w:r>
      </w:hyperlink>
      <w:r w:rsidRPr="00681E08">
        <w:rPr>
          <w:rFonts w:ascii="Times New Roman" w:hAnsi="Times New Roman" w:cs="Times New Roman"/>
        </w:rPr>
        <w:t>.</w:t>
      </w:r>
    </w:p>
    <w:p w14:paraId="0B1D13A2" w14:textId="77777777" w:rsidR="00310B19" w:rsidRPr="00681E08" w:rsidRDefault="00310B19" w:rsidP="00310B19">
      <w:pPr>
        <w:jc w:val="both"/>
        <w:rPr>
          <w:sz w:val="24"/>
          <w:szCs w:val="24"/>
        </w:rPr>
      </w:pPr>
      <w:r w:rsidRPr="00681E08">
        <w:rPr>
          <w:b/>
          <w:sz w:val="24"/>
          <w:szCs w:val="24"/>
        </w:rPr>
        <w:t>2.5.</w:t>
      </w:r>
      <w:r w:rsidRPr="00681E08">
        <w:rPr>
          <w:sz w:val="24"/>
          <w:szCs w:val="24"/>
        </w:rPr>
        <w:t xml:space="preserve"> Modo de Disputa: Aberto.</w:t>
      </w:r>
    </w:p>
    <w:p w14:paraId="7586F448" w14:textId="77777777" w:rsidR="00310B19" w:rsidRPr="00BE1FF6" w:rsidRDefault="00310B19" w:rsidP="00310B19">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BE1FF6">
        <w:rPr>
          <w:sz w:val="24"/>
          <w:szCs w:val="24"/>
        </w:rPr>
        <w:t xml:space="preserve">de </w:t>
      </w:r>
      <w:r w:rsidRPr="00BE1FF6">
        <w:rPr>
          <w:b/>
          <w:sz w:val="24"/>
          <w:szCs w:val="24"/>
        </w:rPr>
        <w:t>R$ 0,01 (um centavo de real).</w:t>
      </w:r>
    </w:p>
    <w:p w14:paraId="55566478" w14:textId="77777777" w:rsidR="00310B19" w:rsidRPr="00681E08" w:rsidRDefault="00310B19" w:rsidP="00310B19">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C836569" w14:textId="6D9B2CA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2.9. </w:t>
      </w:r>
      <w:r w:rsidR="00741B55" w:rsidRPr="00741B55">
        <w:rPr>
          <w:rFonts w:ascii="Times New Roman" w:hAnsi="Times New Roman" w:cs="Times New Roman"/>
          <w:color w:val="auto"/>
        </w:rPr>
        <w:t>Informações poderão ser obtidas através do telefone (55) 9 8442 8641, (55) 9 8428 8946</w:t>
      </w:r>
      <w:r w:rsidR="00741B55">
        <w:rPr>
          <w:rFonts w:ascii="Times New Roman" w:hAnsi="Times New Roman" w:cs="Times New Roman"/>
          <w:color w:val="auto"/>
        </w:rPr>
        <w:t xml:space="preserve"> </w:t>
      </w:r>
      <w:r w:rsidRPr="00681E08">
        <w:rPr>
          <w:rFonts w:ascii="Times New Roman" w:hAnsi="Times New Roman" w:cs="Times New Roman"/>
          <w:color w:val="auto"/>
        </w:rPr>
        <w:t xml:space="preserve">junto ao Setor de Compras ou pelo e-mail: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Pr="007116C0">
        <w:rPr>
          <w:rFonts w:ascii="Times New Roman" w:hAnsi="Times New Roman" w:cs="Times New Roman"/>
          <w:color w:val="auto"/>
        </w:rPr>
        <w:t>.</w:t>
      </w:r>
    </w:p>
    <w:p w14:paraId="07D652AD" w14:textId="77777777" w:rsidR="00310B19" w:rsidRPr="00681E08" w:rsidRDefault="00310B19" w:rsidP="00310B19">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1145680E" w:rsidR="00310B19" w:rsidRPr="003C45E4"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r w:rsidRPr="003C45E4">
        <w:rPr>
          <w:b/>
          <w:bCs/>
          <w:sz w:val="24"/>
          <w:szCs w:val="24"/>
        </w:rPr>
        <w:t>A presente licitação é</w:t>
      </w:r>
      <w:r w:rsidR="00BE1FF6">
        <w:rPr>
          <w:b/>
          <w:bCs/>
          <w:sz w:val="24"/>
          <w:szCs w:val="24"/>
        </w:rPr>
        <w:t xml:space="preserve"> exclusiva </w:t>
      </w:r>
      <w:r w:rsidRPr="003C45E4">
        <w:rPr>
          <w:b/>
          <w:bCs/>
          <w:sz w:val="24"/>
          <w:szCs w:val="24"/>
        </w:rPr>
        <w:t>à participação de microempresa e empresa de pequeno porte, conforme Lei Complementar n°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255A21D1" w14:textId="77777777" w:rsidR="00E25DBF" w:rsidRDefault="00310B19" w:rsidP="00E25DBF">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nos termos da Lei Complementar nº 123/2006, no caso das disputas destinadas à participação exclusiva dessas empresas.</w:t>
      </w:r>
    </w:p>
    <w:p w14:paraId="49889A8D" w14:textId="0B99C653" w:rsidR="00310B19" w:rsidRPr="00E25DBF" w:rsidRDefault="00310B19" w:rsidP="00E25DBF">
      <w:pPr>
        <w:autoSpaceDE w:val="0"/>
        <w:autoSpaceDN w:val="0"/>
        <w:adjustRightInd w:val="0"/>
        <w:ind w:firstLine="708"/>
        <w:jc w:val="both"/>
        <w:rPr>
          <w:color w:val="000000"/>
          <w:sz w:val="24"/>
          <w:szCs w:val="24"/>
        </w:rPr>
      </w:pPr>
      <w:r w:rsidRPr="00E25DBF">
        <w:rPr>
          <w:b/>
        </w:rPr>
        <w:t>5</w:t>
      </w:r>
      <w:r w:rsidRPr="00E25DBF">
        <w:rPr>
          <w:b/>
          <w:color w:val="000000"/>
          <w:sz w:val="24"/>
          <w:szCs w:val="24"/>
        </w:rPr>
        <w:t>.2.</w:t>
      </w:r>
      <w:r w:rsidRPr="00E25DBF">
        <w:rPr>
          <w:color w:val="000000"/>
          <w:sz w:val="24"/>
          <w:szCs w:val="24"/>
        </w:rPr>
        <w:t xml:space="preserve"> Será permitida a participação de cooperativas, desde que possível a execução do objeto com autonomia pelos cooperados, de m</w:t>
      </w:r>
      <w:bookmarkStart w:id="0" w:name="_GoBack"/>
      <w:bookmarkEnd w:id="0"/>
      <w:r w:rsidRPr="00E25DBF">
        <w:rPr>
          <w:color w:val="000000"/>
          <w:sz w:val="24"/>
          <w:szCs w:val="24"/>
        </w:rPr>
        <w:t>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27B9B379" w:rsidR="00310B19"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1A26F0E4" w14:textId="1BE78528" w:rsidR="00E2752C" w:rsidRPr="00E2752C" w:rsidRDefault="00E2752C" w:rsidP="00E2752C">
      <w:pPr>
        <w:pStyle w:val="Default"/>
        <w:spacing w:after="120"/>
        <w:jc w:val="both"/>
        <w:rPr>
          <w:rFonts w:ascii="Times New Roman" w:hAnsi="Times New Roman" w:cs="Times New Roman"/>
          <w:b/>
        </w:rPr>
      </w:pPr>
      <w:r>
        <w:rPr>
          <w:rFonts w:ascii="Times New Roman" w:hAnsi="Times New Roman" w:cs="Times New Roman"/>
          <w:b/>
        </w:rPr>
        <w:t>6.10.</w:t>
      </w:r>
      <w:r w:rsidRPr="00685AE8">
        <w:rPr>
          <w:rFonts w:ascii="Times New Roman" w:hAnsi="Times New Roman" w:cs="Times New Roman"/>
        </w:rPr>
        <w:t xml:space="preserve"> </w:t>
      </w:r>
      <w:r>
        <w:rPr>
          <w:rFonts w:ascii="Times New Roman" w:hAnsi="Times New Roman" w:cs="Times New Roman"/>
        </w:rPr>
        <w:t>Junto a proposta final ajustada deverá ser incluído o</w:t>
      </w:r>
      <w:r w:rsidRPr="0013321D">
        <w:rPr>
          <w:rFonts w:ascii="Times New Roman" w:hAnsi="Times New Roman" w:cs="Times New Roman"/>
          <w:b/>
          <w:bCs/>
        </w:rPr>
        <w:t xml:space="preserve"> certificado de registro e conformidade do produto junto ao INMETRO, ficha técnica e/ou catálogo com informações do produto, para fins de julgamento e aceitabilidade do produto ofertado, devendo a empresa mencionar juntamente ao corpo da proposta o número de registro do produto</w:t>
      </w:r>
      <w:r w:rsidRPr="005C7B87">
        <w:rPr>
          <w:rFonts w:ascii="Times New Roman" w:hAnsi="Times New Roman" w:cs="Times New Roman"/>
          <w:b/>
          <w:bCs/>
        </w:rPr>
        <w:t xml:space="preserve"> junto ao INMETRO, para </w:t>
      </w:r>
      <w:r>
        <w:rPr>
          <w:rFonts w:ascii="Times New Roman" w:hAnsi="Times New Roman" w:cs="Times New Roman"/>
          <w:b/>
          <w:bCs/>
        </w:rPr>
        <w:t xml:space="preserve">possível </w:t>
      </w:r>
      <w:r w:rsidRPr="005C7B87">
        <w:rPr>
          <w:rFonts w:ascii="Times New Roman" w:hAnsi="Times New Roman" w:cs="Times New Roman"/>
          <w:b/>
          <w:bCs/>
        </w:rPr>
        <w:t>verificação junto ao site da instituição. É dispensado apresentação do certificado do INMETRO para pneus fora de estrada e/ou agrícolas, c</w:t>
      </w:r>
      <w:r w:rsidR="00DE386C">
        <w:rPr>
          <w:rFonts w:ascii="Times New Roman" w:hAnsi="Times New Roman" w:cs="Times New Roman"/>
          <w:b/>
          <w:bCs/>
        </w:rPr>
        <w:t>âmaras de ar</w:t>
      </w:r>
      <w:r>
        <w:rPr>
          <w:rFonts w:ascii="Times New Roman" w:hAnsi="Times New Roman" w:cs="Times New Roman"/>
          <w:b/>
          <w:bCs/>
        </w:rPr>
        <w:t>.</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xml:space="preserve">, o servidor responsável abrirá a sessão pública da licitação eletrônica, com a divulgação das propostas de preço </w:t>
      </w:r>
      <w:r w:rsidRPr="00681E08">
        <w:rPr>
          <w:rFonts w:ascii="Times New Roman" w:hAnsi="Times New Roman" w:cs="Times New Roman"/>
        </w:rPr>
        <w:lastRenderedPageBreak/>
        <w:t>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lastRenderedPageBreak/>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o sistema indicará, em havendo, a 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lastRenderedPageBreak/>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16A16845" w14:textId="77777777" w:rsidR="00990B15" w:rsidRDefault="00990B15">
      <w:pPr>
        <w:rPr>
          <w:b/>
          <w:color w:val="000000"/>
          <w:sz w:val="24"/>
          <w:szCs w:val="24"/>
        </w:rPr>
      </w:pPr>
      <w:r>
        <w:rPr>
          <w:b/>
          <w:color w:val="000000"/>
          <w:sz w:val="24"/>
          <w:szCs w:val="24"/>
        </w:rPr>
        <w:br w:type="page"/>
      </w:r>
    </w:p>
    <w:p w14:paraId="614FE333" w14:textId="46AA844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lastRenderedPageBreak/>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6C9BCCCA" w14:textId="62DFAF3D" w:rsidR="00DE386C"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3CCC0486" w:rsidR="00310B19" w:rsidRPr="00BE4BA7" w:rsidRDefault="00310B19" w:rsidP="00DE386C">
      <w:pPr>
        <w:autoSpaceDE w:val="0"/>
        <w:autoSpaceDN w:val="0"/>
        <w:adjustRightInd w:val="0"/>
        <w:spacing w:before="240" w:after="240"/>
        <w:jc w:val="both"/>
        <w:rPr>
          <w:b/>
          <w:bCs/>
          <w:sz w:val="24"/>
          <w:szCs w:val="24"/>
        </w:rPr>
      </w:pPr>
      <w:r w:rsidRPr="00BE4BA7">
        <w:rPr>
          <w:b/>
          <w:sz w:val="24"/>
          <w:szCs w:val="24"/>
        </w:rPr>
        <w:lastRenderedPageBreak/>
        <w:t>10. HABILITAÇÃO</w:t>
      </w:r>
    </w:p>
    <w:p w14:paraId="364EEC42" w14:textId="77777777" w:rsidR="00310B19" w:rsidRPr="00BE4BA7" w:rsidRDefault="00310B19" w:rsidP="00310B19">
      <w:pPr>
        <w:autoSpaceDE w:val="0"/>
        <w:autoSpaceDN w:val="0"/>
        <w:adjustRightInd w:val="0"/>
        <w:spacing w:before="240"/>
        <w:contextualSpacing/>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contextualSpacing/>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4B65DE7D" w14:textId="77777777" w:rsidR="00310B19" w:rsidRPr="00BE4BA7" w:rsidRDefault="00310B19" w:rsidP="00310B19">
      <w:pPr>
        <w:autoSpaceDE w:val="0"/>
        <w:autoSpaceDN w:val="0"/>
        <w:adjustRightInd w:val="0"/>
        <w:spacing w:before="120"/>
        <w:contextualSpacing/>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1E154D02" w14:textId="77777777" w:rsidR="00310B19" w:rsidRPr="00DB5272" w:rsidRDefault="00310B19" w:rsidP="00310B1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990B15" w:rsidRDefault="00310B19" w:rsidP="00310B19">
      <w:pPr>
        <w:autoSpaceDE w:val="0"/>
        <w:autoSpaceDN w:val="0"/>
        <w:adjustRightInd w:val="0"/>
        <w:ind w:firstLine="708"/>
        <w:jc w:val="both"/>
        <w:rPr>
          <w:b/>
          <w:color w:val="000000"/>
          <w:sz w:val="24"/>
          <w:szCs w:val="24"/>
        </w:rPr>
      </w:pPr>
      <w:r w:rsidRPr="00990B15">
        <w:rPr>
          <w:b/>
          <w:color w:val="000000"/>
          <w:sz w:val="24"/>
          <w:szCs w:val="24"/>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Pr="00A47B3E"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 xml:space="preserve">licitatório, </w:t>
      </w:r>
      <w:r w:rsidRPr="00A47B3E">
        <w:rPr>
          <w:sz w:val="24"/>
          <w:szCs w:val="24"/>
        </w:rPr>
        <w:t>contratos, cujos valores somados extrapolem</w:t>
      </w:r>
      <w:r w:rsidRPr="00A47B3E">
        <w:rPr>
          <w:spacing w:val="1"/>
          <w:sz w:val="24"/>
          <w:szCs w:val="24"/>
        </w:rPr>
        <w:t xml:space="preserve"> </w:t>
      </w:r>
      <w:r w:rsidRPr="00A47B3E">
        <w:rPr>
          <w:sz w:val="24"/>
          <w:szCs w:val="24"/>
        </w:rPr>
        <w:t>a receita bruta máxima admitida para fins de enquadramento como empresa de</w:t>
      </w:r>
      <w:r w:rsidRPr="00A47B3E">
        <w:rPr>
          <w:spacing w:val="1"/>
          <w:sz w:val="24"/>
          <w:szCs w:val="24"/>
        </w:rPr>
        <w:t xml:space="preserve"> </w:t>
      </w:r>
      <w:r w:rsidRPr="00A47B3E">
        <w:rPr>
          <w:sz w:val="24"/>
          <w:szCs w:val="24"/>
        </w:rPr>
        <w:t>pequeno porte.</w:t>
      </w:r>
      <w:r w:rsidRPr="00A47B3E">
        <w:rPr>
          <w:b/>
          <w:i/>
          <w:sz w:val="24"/>
          <w:szCs w:val="24"/>
        </w:rPr>
        <w:t xml:space="preserve"> Quando se tratar de Microempresa ou Empresa de Pequeno Porte.</w:t>
      </w:r>
    </w:p>
    <w:p w14:paraId="34FCC6D1" w14:textId="77777777" w:rsidR="00310B19" w:rsidRPr="00A47B3E" w:rsidRDefault="00310B19" w:rsidP="00310B19">
      <w:pPr>
        <w:autoSpaceDE w:val="0"/>
        <w:autoSpaceDN w:val="0"/>
        <w:adjustRightInd w:val="0"/>
        <w:jc w:val="both"/>
      </w:pPr>
      <w:r w:rsidRPr="00A47B3E">
        <w:rPr>
          <w:sz w:val="24"/>
          <w:szCs w:val="24"/>
        </w:rPr>
        <w:tab/>
      </w:r>
      <w:r w:rsidRPr="00A47B3E">
        <w:rPr>
          <w:b/>
          <w:sz w:val="24"/>
          <w:szCs w:val="24"/>
        </w:rPr>
        <w:t>-</w:t>
      </w:r>
      <w:r w:rsidRPr="00A47B3E">
        <w:rPr>
          <w:sz w:val="24"/>
          <w:szCs w:val="24"/>
        </w:rPr>
        <w:t xml:space="preserve"> Que o licitante tomou conhecimento de todas as informações e das condições e locais para o cumprimento das obrigações objeto da licitação.</w:t>
      </w:r>
    </w:p>
    <w:p w14:paraId="0032DCAA" w14:textId="77777777" w:rsidR="00990B15" w:rsidRDefault="00A47B3E" w:rsidP="00990B15">
      <w:pPr>
        <w:autoSpaceDE w:val="0"/>
        <w:autoSpaceDN w:val="0"/>
        <w:adjustRightInd w:val="0"/>
        <w:spacing w:before="240"/>
        <w:ind w:firstLine="709"/>
        <w:contextualSpacing/>
        <w:jc w:val="both"/>
        <w:rPr>
          <w:rFonts w:eastAsia="Calibri"/>
          <w:b/>
          <w:bCs/>
          <w:color w:val="000000"/>
          <w:sz w:val="24"/>
          <w:szCs w:val="24"/>
          <w:lang w:eastAsia="en-US"/>
        </w:rPr>
      </w:pPr>
      <w:r w:rsidRPr="00990B15">
        <w:rPr>
          <w:rFonts w:eastAsia="Calibri"/>
          <w:b/>
          <w:bCs/>
          <w:color w:val="000000"/>
          <w:sz w:val="24"/>
          <w:szCs w:val="24"/>
          <w:lang w:eastAsia="en-US"/>
        </w:rPr>
        <w:t>10.2.3. Qualificação técnico-profissional e técnico-operacional:</w:t>
      </w:r>
      <w:bookmarkStart w:id="1" w:name="art67i"/>
      <w:bookmarkStart w:id="2" w:name="art67ii"/>
      <w:bookmarkEnd w:id="1"/>
      <w:bookmarkEnd w:id="2"/>
    </w:p>
    <w:p w14:paraId="363C12A2" w14:textId="3C93766C" w:rsidR="00A47B3E" w:rsidRPr="005603CE" w:rsidRDefault="00A47B3E" w:rsidP="00990B15">
      <w:pPr>
        <w:autoSpaceDE w:val="0"/>
        <w:autoSpaceDN w:val="0"/>
        <w:adjustRightInd w:val="0"/>
        <w:spacing w:before="240"/>
        <w:ind w:firstLine="709"/>
        <w:contextualSpacing/>
        <w:jc w:val="both"/>
        <w:rPr>
          <w:color w:val="000000"/>
          <w:sz w:val="24"/>
          <w:szCs w:val="24"/>
        </w:rPr>
      </w:pPr>
      <w:r w:rsidRPr="005603CE">
        <w:rPr>
          <w:sz w:val="24"/>
          <w:szCs w:val="24"/>
        </w:rPr>
        <w:t xml:space="preserve">a) </w:t>
      </w:r>
      <w:r w:rsidRPr="005603CE">
        <w:rPr>
          <w:b/>
          <w:bCs/>
          <w:color w:val="000000"/>
          <w:sz w:val="24"/>
          <w:szCs w:val="24"/>
        </w:rPr>
        <w:t xml:space="preserve">Atestado de Capacidade Técnica, </w:t>
      </w:r>
      <w:r w:rsidRPr="005603CE">
        <w:rPr>
          <w:color w:val="000000"/>
          <w:sz w:val="24"/>
          <w:szCs w:val="24"/>
        </w:rPr>
        <w:t>emitido por pessoa jurídica de direito público ou privado de aptidão para desempenho de atividade pertinente e compatível com o objeto da licitação.</w:t>
      </w:r>
    </w:p>
    <w:p w14:paraId="655D6D53" w14:textId="77777777" w:rsidR="00990B15" w:rsidRDefault="00A47B3E" w:rsidP="00990B15">
      <w:pPr>
        <w:pStyle w:val="Recuodecorpodetexto"/>
        <w:spacing w:after="0"/>
        <w:ind w:left="0" w:firstLine="708"/>
        <w:contextualSpacing/>
        <w:jc w:val="both"/>
        <w:rPr>
          <w:color w:val="000000"/>
          <w:sz w:val="24"/>
          <w:szCs w:val="24"/>
          <w:lang w:eastAsia="pt-BR"/>
        </w:rPr>
      </w:pPr>
      <w:r w:rsidRPr="005603CE">
        <w:rPr>
          <w:color w:val="000000"/>
          <w:sz w:val="24"/>
          <w:szCs w:val="24"/>
          <w:lang w:eastAsia="pt-BR"/>
        </w:rPr>
        <w:t xml:space="preserve">b) </w:t>
      </w:r>
      <w:r w:rsidRPr="005603CE">
        <w:rPr>
          <w:b/>
          <w:bCs/>
          <w:color w:val="000000"/>
          <w:sz w:val="24"/>
          <w:szCs w:val="24"/>
          <w:lang w:eastAsia="pt-BR"/>
        </w:rPr>
        <w:t xml:space="preserve">Declaração de Logística Reversa </w:t>
      </w:r>
      <w:r w:rsidRPr="005603CE">
        <w:rPr>
          <w:color w:val="000000"/>
          <w:sz w:val="24"/>
          <w:szCs w:val="24"/>
          <w:lang w:eastAsia="pt-BR"/>
        </w:rPr>
        <w:t>de que se compromete a recolher e dar destinação adequada aos pneus, câmaras e protetores usados, conforme disposto no artigo 3º, XII da Lei</w:t>
      </w:r>
      <w:r>
        <w:rPr>
          <w:color w:val="000000"/>
          <w:sz w:val="24"/>
          <w:szCs w:val="24"/>
          <w:lang w:eastAsia="pt-BR"/>
        </w:rPr>
        <w:t xml:space="preserve"> 12.305 de 02 de agosto de 2010.</w:t>
      </w:r>
    </w:p>
    <w:p w14:paraId="338FEA49" w14:textId="15F14E81" w:rsidR="00310B19" w:rsidRPr="00BE4BA7" w:rsidRDefault="00310B19" w:rsidP="00990B15">
      <w:pPr>
        <w:pStyle w:val="Recuodecorpodetexto"/>
        <w:spacing w:after="0"/>
        <w:ind w:left="0" w:firstLine="708"/>
        <w:contextualSpacing/>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w:t>
      </w:r>
      <w:r w:rsidRPr="00A47B3E">
        <w:rPr>
          <w:b/>
          <w:sz w:val="24"/>
          <w:szCs w:val="24"/>
          <w:lang w:eastAsia="pt-BR"/>
        </w:rPr>
        <w:t>2</w:t>
      </w:r>
      <w:r w:rsidRPr="00A47B3E">
        <w:rPr>
          <w:sz w:val="24"/>
          <w:szCs w:val="24"/>
          <w:lang w:eastAsia="pt-BR"/>
        </w:rPr>
        <w:t xml:space="preserve"> e </w:t>
      </w:r>
      <w:r w:rsidRPr="00A47B3E">
        <w:rPr>
          <w:b/>
          <w:sz w:val="24"/>
          <w:szCs w:val="24"/>
          <w:lang w:eastAsia="pt-BR"/>
        </w:rPr>
        <w:t xml:space="preserve">10.2.3, </w:t>
      </w:r>
      <w:r w:rsidRPr="00A47B3E">
        <w:rPr>
          <w:sz w:val="24"/>
          <w:szCs w:val="24"/>
          <w:lang w:eastAsia="pt-BR"/>
        </w:rPr>
        <w:t xml:space="preserve">deverão </w:t>
      </w:r>
      <w:r w:rsidRPr="00BE4BA7">
        <w:rPr>
          <w:color w:val="000000"/>
          <w:sz w:val="24"/>
          <w:szCs w:val="24"/>
          <w:lang w:eastAsia="pt-BR"/>
        </w:rPr>
        <w:t>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lastRenderedPageBreak/>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E386C">
      <w:pPr>
        <w:widowControl w:val="0"/>
        <w:autoSpaceDE w:val="0"/>
        <w:autoSpaceDN w:val="0"/>
        <w:adjustRightInd w:val="0"/>
        <w:spacing w:before="120" w:after="12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4E9425C2" w:rsidR="00166438" w:rsidRDefault="00B460F7" w:rsidP="00DE386C">
      <w:pPr>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364"/>
      </w:tblGrid>
      <w:tr w:rsidR="00741B55" w:rsidRPr="009636EA" w14:paraId="4BD92A65" w14:textId="77777777" w:rsidTr="00990B15">
        <w:trPr>
          <w:trHeight w:val="81"/>
          <w:jc w:val="center"/>
        </w:trPr>
        <w:tc>
          <w:tcPr>
            <w:tcW w:w="1696" w:type="dxa"/>
          </w:tcPr>
          <w:p w14:paraId="50C95BB1" w14:textId="77777777" w:rsidR="00741B55" w:rsidRPr="009636EA" w:rsidRDefault="00741B55" w:rsidP="00990B15">
            <w:pPr>
              <w:overflowPunct w:val="0"/>
              <w:autoSpaceDE w:val="0"/>
              <w:autoSpaceDN w:val="0"/>
              <w:adjustRightInd w:val="0"/>
              <w:jc w:val="right"/>
              <w:textAlignment w:val="baseline"/>
              <w:rPr>
                <w:sz w:val="24"/>
                <w:szCs w:val="24"/>
              </w:rPr>
            </w:pPr>
            <w:r w:rsidRPr="009636EA">
              <w:rPr>
                <w:b/>
                <w:sz w:val="24"/>
                <w:szCs w:val="24"/>
              </w:rPr>
              <w:t>06</w:t>
            </w:r>
          </w:p>
        </w:tc>
        <w:tc>
          <w:tcPr>
            <w:tcW w:w="8364" w:type="dxa"/>
          </w:tcPr>
          <w:p w14:paraId="57CF6EC4" w14:textId="77777777" w:rsidR="00741B55" w:rsidRPr="009636EA" w:rsidRDefault="00741B55" w:rsidP="00741B55">
            <w:pPr>
              <w:overflowPunct w:val="0"/>
              <w:autoSpaceDE w:val="0"/>
              <w:autoSpaceDN w:val="0"/>
              <w:adjustRightInd w:val="0"/>
              <w:jc w:val="both"/>
              <w:textAlignment w:val="baseline"/>
              <w:rPr>
                <w:sz w:val="24"/>
                <w:szCs w:val="24"/>
              </w:rPr>
            </w:pPr>
            <w:r w:rsidRPr="009636EA">
              <w:rPr>
                <w:b/>
                <w:sz w:val="24"/>
                <w:szCs w:val="24"/>
              </w:rPr>
              <w:t>SECRETARIA MUNICIPAL DE EDUCAÇÃO, CULTURA, TURISMO, DESPORTO E LAZER</w:t>
            </w:r>
          </w:p>
        </w:tc>
      </w:tr>
      <w:tr w:rsidR="00741B55" w:rsidRPr="009636EA" w14:paraId="7BC1523D" w14:textId="77777777" w:rsidTr="00990B15">
        <w:trPr>
          <w:trHeight w:val="81"/>
          <w:jc w:val="center"/>
        </w:trPr>
        <w:tc>
          <w:tcPr>
            <w:tcW w:w="1696" w:type="dxa"/>
          </w:tcPr>
          <w:p w14:paraId="653C52AF" w14:textId="63DA35DD" w:rsidR="00741B55" w:rsidRPr="009636EA" w:rsidRDefault="00990B15" w:rsidP="00990B15">
            <w:pPr>
              <w:overflowPunct w:val="0"/>
              <w:autoSpaceDE w:val="0"/>
              <w:autoSpaceDN w:val="0"/>
              <w:adjustRightInd w:val="0"/>
              <w:jc w:val="right"/>
              <w:textAlignment w:val="baseline"/>
              <w:rPr>
                <w:sz w:val="24"/>
                <w:szCs w:val="24"/>
              </w:rPr>
            </w:pPr>
            <w:r>
              <w:rPr>
                <w:sz w:val="24"/>
                <w:szCs w:val="24"/>
              </w:rPr>
              <w:t>202</w:t>
            </w:r>
            <w:r w:rsidR="00741B55">
              <w:rPr>
                <w:sz w:val="24"/>
                <w:szCs w:val="24"/>
              </w:rPr>
              <w:t>6</w:t>
            </w:r>
          </w:p>
        </w:tc>
        <w:tc>
          <w:tcPr>
            <w:tcW w:w="8364" w:type="dxa"/>
          </w:tcPr>
          <w:p w14:paraId="563CF64A" w14:textId="6E10355F" w:rsidR="00741B55" w:rsidRPr="009636EA" w:rsidRDefault="00741B55" w:rsidP="00741B55">
            <w:pPr>
              <w:overflowPunct w:val="0"/>
              <w:autoSpaceDE w:val="0"/>
              <w:autoSpaceDN w:val="0"/>
              <w:adjustRightInd w:val="0"/>
              <w:jc w:val="both"/>
              <w:textAlignment w:val="baseline"/>
              <w:rPr>
                <w:sz w:val="24"/>
                <w:szCs w:val="24"/>
              </w:rPr>
            </w:pPr>
            <w:r>
              <w:rPr>
                <w:sz w:val="24"/>
                <w:szCs w:val="24"/>
              </w:rPr>
              <w:t>Manutenção do transporte escolar</w:t>
            </w:r>
            <w:r w:rsidR="00990B15">
              <w:rPr>
                <w:sz w:val="24"/>
                <w:szCs w:val="24"/>
              </w:rPr>
              <w:t>.</w:t>
            </w:r>
          </w:p>
        </w:tc>
      </w:tr>
      <w:tr w:rsidR="00741B55" w:rsidRPr="009636EA" w14:paraId="2066BC40" w14:textId="77777777" w:rsidTr="00990B15">
        <w:trPr>
          <w:trHeight w:val="81"/>
          <w:jc w:val="center"/>
        </w:trPr>
        <w:tc>
          <w:tcPr>
            <w:tcW w:w="1696" w:type="dxa"/>
          </w:tcPr>
          <w:p w14:paraId="47F6A0D7" w14:textId="4F74CB33" w:rsidR="00741B55" w:rsidRPr="009636EA" w:rsidRDefault="00990B15" w:rsidP="00990B15">
            <w:pPr>
              <w:overflowPunct w:val="0"/>
              <w:autoSpaceDE w:val="0"/>
              <w:autoSpaceDN w:val="0"/>
              <w:adjustRightInd w:val="0"/>
              <w:jc w:val="right"/>
              <w:textAlignment w:val="baseline"/>
              <w:rPr>
                <w:sz w:val="24"/>
                <w:szCs w:val="24"/>
              </w:rPr>
            </w:pPr>
            <w:r>
              <w:rPr>
                <w:b/>
                <w:sz w:val="24"/>
                <w:szCs w:val="24"/>
              </w:rPr>
              <w:t>0</w:t>
            </w:r>
            <w:r w:rsidR="00DA4023">
              <w:rPr>
                <w:b/>
                <w:sz w:val="24"/>
                <w:szCs w:val="24"/>
              </w:rPr>
              <w:t>7</w:t>
            </w:r>
          </w:p>
        </w:tc>
        <w:tc>
          <w:tcPr>
            <w:tcW w:w="8364" w:type="dxa"/>
          </w:tcPr>
          <w:p w14:paraId="5B85359D" w14:textId="75E92458" w:rsidR="00741B55" w:rsidRPr="009636EA" w:rsidRDefault="00741B55" w:rsidP="00990B15">
            <w:pPr>
              <w:overflowPunct w:val="0"/>
              <w:autoSpaceDE w:val="0"/>
              <w:autoSpaceDN w:val="0"/>
              <w:adjustRightInd w:val="0"/>
              <w:jc w:val="both"/>
              <w:textAlignment w:val="baseline"/>
              <w:rPr>
                <w:sz w:val="24"/>
                <w:szCs w:val="24"/>
              </w:rPr>
            </w:pPr>
            <w:r w:rsidRPr="009636EA">
              <w:rPr>
                <w:b/>
                <w:sz w:val="24"/>
                <w:szCs w:val="24"/>
              </w:rPr>
              <w:t xml:space="preserve">SECRETARIA MUNICIPAL </w:t>
            </w:r>
            <w:r w:rsidR="00990B15">
              <w:rPr>
                <w:b/>
                <w:sz w:val="24"/>
                <w:szCs w:val="24"/>
              </w:rPr>
              <w:t>DE OBRAS, SERVIÇOS RURAIS, URBANOS E TRÂNSITO</w:t>
            </w:r>
          </w:p>
        </w:tc>
      </w:tr>
      <w:tr w:rsidR="00741B55" w:rsidRPr="009636EA" w14:paraId="1B33AC5A" w14:textId="77777777" w:rsidTr="00990B15">
        <w:trPr>
          <w:trHeight w:val="81"/>
          <w:jc w:val="center"/>
        </w:trPr>
        <w:tc>
          <w:tcPr>
            <w:tcW w:w="1696" w:type="dxa"/>
          </w:tcPr>
          <w:p w14:paraId="2050B287" w14:textId="0CE559B0" w:rsidR="00741B55" w:rsidRPr="009636EA" w:rsidRDefault="00741B55" w:rsidP="00990B15">
            <w:pPr>
              <w:overflowPunct w:val="0"/>
              <w:autoSpaceDE w:val="0"/>
              <w:autoSpaceDN w:val="0"/>
              <w:adjustRightInd w:val="0"/>
              <w:jc w:val="right"/>
              <w:textAlignment w:val="baseline"/>
              <w:rPr>
                <w:sz w:val="24"/>
                <w:szCs w:val="24"/>
              </w:rPr>
            </w:pPr>
            <w:r w:rsidRPr="009636EA">
              <w:rPr>
                <w:sz w:val="24"/>
                <w:szCs w:val="24"/>
              </w:rPr>
              <w:t>2</w:t>
            </w:r>
            <w:r w:rsidR="00990B15">
              <w:rPr>
                <w:sz w:val="24"/>
                <w:szCs w:val="24"/>
              </w:rPr>
              <w:t>066</w:t>
            </w:r>
          </w:p>
        </w:tc>
        <w:tc>
          <w:tcPr>
            <w:tcW w:w="8364" w:type="dxa"/>
          </w:tcPr>
          <w:p w14:paraId="52DD9F43" w14:textId="00F393E5" w:rsidR="00741B55" w:rsidRPr="009636EA" w:rsidRDefault="00990B15" w:rsidP="00741B55">
            <w:pPr>
              <w:overflowPunct w:val="0"/>
              <w:autoSpaceDE w:val="0"/>
              <w:autoSpaceDN w:val="0"/>
              <w:adjustRightInd w:val="0"/>
              <w:jc w:val="both"/>
              <w:textAlignment w:val="baseline"/>
              <w:rPr>
                <w:sz w:val="24"/>
                <w:szCs w:val="24"/>
              </w:rPr>
            </w:pPr>
            <w:r>
              <w:rPr>
                <w:sz w:val="24"/>
                <w:szCs w:val="24"/>
              </w:rPr>
              <w:t>Conservação das estradas municipais.</w:t>
            </w:r>
          </w:p>
        </w:tc>
      </w:tr>
      <w:tr w:rsidR="00990B15" w:rsidRPr="009636EA" w14:paraId="6DEAE6AF" w14:textId="77777777" w:rsidTr="00990B15">
        <w:trPr>
          <w:trHeight w:val="81"/>
          <w:jc w:val="center"/>
        </w:trPr>
        <w:tc>
          <w:tcPr>
            <w:tcW w:w="1696" w:type="dxa"/>
          </w:tcPr>
          <w:p w14:paraId="4AFCC305" w14:textId="740BFFD8" w:rsidR="00990B15" w:rsidRPr="009636EA" w:rsidRDefault="00990B15" w:rsidP="00990B15">
            <w:pPr>
              <w:overflowPunct w:val="0"/>
              <w:autoSpaceDE w:val="0"/>
              <w:autoSpaceDN w:val="0"/>
              <w:adjustRightInd w:val="0"/>
              <w:jc w:val="right"/>
              <w:textAlignment w:val="baseline"/>
              <w:rPr>
                <w:sz w:val="24"/>
                <w:szCs w:val="24"/>
              </w:rPr>
            </w:pPr>
            <w:r w:rsidRPr="009636EA">
              <w:rPr>
                <w:b/>
                <w:sz w:val="24"/>
                <w:szCs w:val="24"/>
              </w:rPr>
              <w:t>08</w:t>
            </w:r>
          </w:p>
        </w:tc>
        <w:tc>
          <w:tcPr>
            <w:tcW w:w="8364" w:type="dxa"/>
          </w:tcPr>
          <w:p w14:paraId="5DD2754D" w14:textId="0B62F2EA" w:rsidR="00990B15" w:rsidRPr="009636EA" w:rsidRDefault="00990B15" w:rsidP="00990B15">
            <w:pPr>
              <w:overflowPunct w:val="0"/>
              <w:autoSpaceDE w:val="0"/>
              <w:autoSpaceDN w:val="0"/>
              <w:adjustRightInd w:val="0"/>
              <w:jc w:val="both"/>
              <w:textAlignment w:val="baseline"/>
              <w:rPr>
                <w:sz w:val="24"/>
                <w:szCs w:val="24"/>
              </w:rPr>
            </w:pPr>
            <w:r w:rsidRPr="009636EA">
              <w:rPr>
                <w:b/>
                <w:sz w:val="24"/>
                <w:szCs w:val="24"/>
              </w:rPr>
              <w:t>SECRETARIA MUNICIPAL DE SAÚDE</w:t>
            </w:r>
          </w:p>
        </w:tc>
      </w:tr>
      <w:tr w:rsidR="00990B15" w:rsidRPr="009636EA" w14:paraId="69D828EB" w14:textId="77777777" w:rsidTr="00990B15">
        <w:trPr>
          <w:trHeight w:val="81"/>
          <w:jc w:val="center"/>
        </w:trPr>
        <w:tc>
          <w:tcPr>
            <w:tcW w:w="1696" w:type="dxa"/>
          </w:tcPr>
          <w:p w14:paraId="529D003A" w14:textId="6E0DAEC8" w:rsidR="00990B15" w:rsidRPr="009636EA" w:rsidRDefault="00990B15" w:rsidP="00990B15">
            <w:pPr>
              <w:overflowPunct w:val="0"/>
              <w:autoSpaceDE w:val="0"/>
              <w:autoSpaceDN w:val="0"/>
              <w:adjustRightInd w:val="0"/>
              <w:jc w:val="right"/>
              <w:textAlignment w:val="baseline"/>
              <w:rPr>
                <w:sz w:val="24"/>
                <w:szCs w:val="24"/>
              </w:rPr>
            </w:pPr>
            <w:r w:rsidRPr="009636EA">
              <w:rPr>
                <w:sz w:val="24"/>
                <w:szCs w:val="24"/>
              </w:rPr>
              <w:t>2072</w:t>
            </w:r>
          </w:p>
        </w:tc>
        <w:tc>
          <w:tcPr>
            <w:tcW w:w="8364" w:type="dxa"/>
          </w:tcPr>
          <w:p w14:paraId="6C1E84C3" w14:textId="1DF71C34" w:rsidR="00990B15" w:rsidRPr="009636EA" w:rsidRDefault="00990B15" w:rsidP="00990B15">
            <w:pPr>
              <w:overflowPunct w:val="0"/>
              <w:autoSpaceDE w:val="0"/>
              <w:autoSpaceDN w:val="0"/>
              <w:adjustRightInd w:val="0"/>
              <w:jc w:val="both"/>
              <w:textAlignment w:val="baseline"/>
              <w:rPr>
                <w:sz w:val="24"/>
                <w:szCs w:val="24"/>
              </w:rPr>
            </w:pPr>
            <w:r w:rsidRPr="009636EA">
              <w:rPr>
                <w:sz w:val="24"/>
                <w:szCs w:val="24"/>
              </w:rPr>
              <w:t>Gestão da Saúde.</w:t>
            </w:r>
          </w:p>
        </w:tc>
      </w:tr>
      <w:tr w:rsidR="00990B15" w:rsidRPr="009636EA" w14:paraId="0F470D7E" w14:textId="77777777" w:rsidTr="00990B15">
        <w:trPr>
          <w:trHeight w:val="81"/>
          <w:jc w:val="center"/>
        </w:trPr>
        <w:tc>
          <w:tcPr>
            <w:tcW w:w="1696" w:type="dxa"/>
          </w:tcPr>
          <w:p w14:paraId="2867B876" w14:textId="62EA306F" w:rsidR="00990B15" w:rsidRPr="009636EA" w:rsidRDefault="00990B15" w:rsidP="00990B15">
            <w:pPr>
              <w:overflowPunct w:val="0"/>
              <w:autoSpaceDE w:val="0"/>
              <w:autoSpaceDN w:val="0"/>
              <w:adjustRightInd w:val="0"/>
              <w:jc w:val="right"/>
              <w:textAlignment w:val="baseline"/>
              <w:rPr>
                <w:b/>
                <w:sz w:val="24"/>
                <w:szCs w:val="24"/>
              </w:rPr>
            </w:pPr>
            <w:r w:rsidRPr="009636EA">
              <w:rPr>
                <w:b/>
                <w:sz w:val="24"/>
                <w:szCs w:val="24"/>
              </w:rPr>
              <w:t>339030</w:t>
            </w:r>
            <w:r>
              <w:rPr>
                <w:b/>
                <w:sz w:val="24"/>
                <w:szCs w:val="24"/>
              </w:rPr>
              <w:t>390000</w:t>
            </w:r>
          </w:p>
        </w:tc>
        <w:tc>
          <w:tcPr>
            <w:tcW w:w="8364" w:type="dxa"/>
          </w:tcPr>
          <w:p w14:paraId="2E1C5073" w14:textId="13E5EE8A" w:rsidR="00990B15" w:rsidRPr="009636EA" w:rsidRDefault="00990B15" w:rsidP="00990B15">
            <w:pPr>
              <w:overflowPunct w:val="0"/>
              <w:autoSpaceDE w:val="0"/>
              <w:autoSpaceDN w:val="0"/>
              <w:adjustRightInd w:val="0"/>
              <w:jc w:val="both"/>
              <w:textAlignment w:val="baseline"/>
              <w:rPr>
                <w:b/>
                <w:sz w:val="24"/>
                <w:szCs w:val="24"/>
              </w:rPr>
            </w:pPr>
            <w:r>
              <w:rPr>
                <w:b/>
                <w:sz w:val="24"/>
                <w:szCs w:val="24"/>
              </w:rPr>
              <w:t>Material para manutenção de veículo</w:t>
            </w:r>
          </w:p>
        </w:tc>
      </w:tr>
    </w:tbl>
    <w:p w14:paraId="24796CAE" w14:textId="77777777" w:rsidR="00741B55" w:rsidRDefault="00741B55" w:rsidP="00DE386C">
      <w:pPr>
        <w:jc w:val="both"/>
        <w:rPr>
          <w:sz w:val="24"/>
          <w:szCs w:val="24"/>
        </w:rPr>
      </w:pPr>
    </w:p>
    <w:p w14:paraId="16E313DF" w14:textId="77777777" w:rsidR="00741FC2" w:rsidRPr="00681E08" w:rsidRDefault="00B460F7" w:rsidP="00E84A30">
      <w:pPr>
        <w:spacing w:before="120"/>
        <w:jc w:val="both"/>
        <w:rPr>
          <w:sz w:val="24"/>
          <w:szCs w:val="24"/>
        </w:rPr>
      </w:pPr>
      <w:r w:rsidRPr="00681E08">
        <w:rPr>
          <w:b/>
          <w:bCs/>
          <w:sz w:val="24"/>
          <w:szCs w:val="24"/>
        </w:rPr>
        <w:lastRenderedPageBreak/>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5E210677" w:rsidR="003C7EC8" w:rsidRPr="00DE02AB"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DE02AB">
        <w:rPr>
          <w:sz w:val="24"/>
          <w:szCs w:val="24"/>
        </w:rPr>
        <w:t>espécie</w:t>
      </w:r>
      <w:r w:rsidRPr="00DE02AB">
        <w:rPr>
          <w:sz w:val="24"/>
          <w:szCs w:val="24"/>
        </w:rPr>
        <w:t>,</w:t>
      </w:r>
      <w:r w:rsidR="00E45212" w:rsidRPr="00DE02AB">
        <w:rPr>
          <w:sz w:val="24"/>
          <w:szCs w:val="24"/>
        </w:rPr>
        <w:t xml:space="preserve"> </w:t>
      </w:r>
      <w:r w:rsidR="001A0DB4" w:rsidRPr="00DE02AB">
        <w:rPr>
          <w:sz w:val="24"/>
          <w:szCs w:val="24"/>
        </w:rPr>
        <w:t xml:space="preserve">com data-base vinculada à data do orçamento estimado, sendo este datado dia </w:t>
      </w:r>
      <w:r w:rsidR="00DA4023" w:rsidRPr="00DA4023">
        <w:rPr>
          <w:b/>
          <w:sz w:val="24"/>
          <w:szCs w:val="24"/>
        </w:rPr>
        <w:t xml:space="preserve">28 de </w:t>
      </w:r>
      <w:r w:rsidR="00E25DBF">
        <w:rPr>
          <w:b/>
          <w:sz w:val="24"/>
          <w:szCs w:val="24"/>
        </w:rPr>
        <w:t>abril</w:t>
      </w:r>
      <w:r w:rsidR="00DA4023" w:rsidRPr="00DA4023">
        <w:rPr>
          <w:b/>
          <w:sz w:val="24"/>
          <w:szCs w:val="24"/>
        </w:rPr>
        <w:t xml:space="preserve"> de 2026</w:t>
      </w:r>
      <w:r w:rsidR="001A0DB4" w:rsidRPr="00DA4023">
        <w:rPr>
          <w:b/>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w:t>
      </w:r>
      <w:r w:rsidRPr="00681E08">
        <w:rPr>
          <w:sz w:val="24"/>
          <w:szCs w:val="24"/>
        </w:rPr>
        <w:lastRenderedPageBreak/>
        <w:t>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w:t>
      </w:r>
      <w:r w:rsidRPr="00681E08">
        <w:rPr>
          <w:color w:val="000000"/>
          <w:sz w:val="24"/>
          <w:szCs w:val="24"/>
        </w:rPr>
        <w:lastRenderedPageBreak/>
        <w:t>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lastRenderedPageBreak/>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E45F06" w14:textId="77777777" w:rsidR="00B933F7" w:rsidRPr="00990B15" w:rsidRDefault="00B933F7" w:rsidP="00E84A30">
      <w:pPr>
        <w:widowControl w:val="0"/>
        <w:autoSpaceDE w:val="0"/>
        <w:autoSpaceDN w:val="0"/>
        <w:adjustRightInd w:val="0"/>
        <w:ind w:firstLine="708"/>
        <w:jc w:val="both"/>
        <w:rPr>
          <w:b/>
          <w:sz w:val="24"/>
          <w:szCs w:val="24"/>
        </w:rPr>
      </w:pPr>
    </w:p>
    <w:p w14:paraId="051E6245" w14:textId="73D492D9" w:rsidR="006B2B32" w:rsidRPr="00990B15" w:rsidRDefault="006B2B32" w:rsidP="00E84A30">
      <w:pPr>
        <w:overflowPunct w:val="0"/>
        <w:autoSpaceDE w:val="0"/>
        <w:autoSpaceDN w:val="0"/>
        <w:adjustRightInd w:val="0"/>
        <w:jc w:val="center"/>
        <w:textAlignment w:val="baseline"/>
        <w:rPr>
          <w:b/>
          <w:sz w:val="24"/>
          <w:szCs w:val="24"/>
        </w:rPr>
      </w:pPr>
      <w:r w:rsidRPr="00990B15">
        <w:rPr>
          <w:b/>
          <w:sz w:val="24"/>
          <w:szCs w:val="24"/>
        </w:rPr>
        <w:t xml:space="preserve">Ajuricaba, </w:t>
      </w:r>
      <w:r w:rsidR="00990B15" w:rsidRPr="00990B15">
        <w:rPr>
          <w:b/>
          <w:sz w:val="24"/>
          <w:szCs w:val="24"/>
        </w:rPr>
        <w:t>20</w:t>
      </w:r>
      <w:r w:rsidR="00DE02AB" w:rsidRPr="00990B15">
        <w:rPr>
          <w:b/>
          <w:sz w:val="24"/>
          <w:szCs w:val="24"/>
        </w:rPr>
        <w:t xml:space="preserve"> </w:t>
      </w:r>
      <w:r w:rsidR="007B0E7D" w:rsidRPr="00990B15">
        <w:rPr>
          <w:b/>
          <w:sz w:val="24"/>
          <w:szCs w:val="24"/>
        </w:rPr>
        <w:t xml:space="preserve">de </w:t>
      </w:r>
      <w:r w:rsidR="00990B15" w:rsidRPr="00990B15">
        <w:rPr>
          <w:b/>
          <w:sz w:val="24"/>
          <w:szCs w:val="24"/>
        </w:rPr>
        <w:t>maio</w:t>
      </w:r>
      <w:r w:rsidR="00DE02AB" w:rsidRPr="00990B15">
        <w:rPr>
          <w:b/>
          <w:sz w:val="24"/>
          <w:szCs w:val="24"/>
        </w:rPr>
        <w:t xml:space="preserve"> </w:t>
      </w:r>
      <w:r w:rsidR="0029480A" w:rsidRPr="00990B15">
        <w:rPr>
          <w:b/>
          <w:sz w:val="24"/>
          <w:szCs w:val="24"/>
        </w:rPr>
        <w:t xml:space="preserve">de </w:t>
      </w:r>
      <w:r w:rsidR="009C4925" w:rsidRPr="00990B15">
        <w:rPr>
          <w:b/>
          <w:sz w:val="24"/>
          <w:szCs w:val="24"/>
        </w:rPr>
        <w:t>2026</w:t>
      </w:r>
      <w:r w:rsidRPr="00990B15">
        <w:rPr>
          <w:b/>
          <w:sz w:val="24"/>
          <w:szCs w:val="24"/>
        </w:rPr>
        <w:t>.</w:t>
      </w:r>
    </w:p>
    <w:p w14:paraId="79AC928E" w14:textId="08EAB4A5" w:rsidR="006B2B32" w:rsidRDefault="006B2B32" w:rsidP="00E84A30">
      <w:pPr>
        <w:overflowPunct w:val="0"/>
        <w:autoSpaceDE w:val="0"/>
        <w:autoSpaceDN w:val="0"/>
        <w:adjustRightInd w:val="0"/>
        <w:jc w:val="center"/>
        <w:textAlignment w:val="baseline"/>
        <w:rPr>
          <w:sz w:val="24"/>
          <w:szCs w:val="24"/>
        </w:rPr>
      </w:pPr>
    </w:p>
    <w:p w14:paraId="2F20E19A" w14:textId="79DFF256" w:rsidR="00DE02AB" w:rsidRDefault="00DE02AB" w:rsidP="00E84A30">
      <w:pPr>
        <w:overflowPunct w:val="0"/>
        <w:autoSpaceDE w:val="0"/>
        <w:autoSpaceDN w:val="0"/>
        <w:adjustRightInd w:val="0"/>
        <w:jc w:val="center"/>
        <w:textAlignment w:val="baseline"/>
        <w:rPr>
          <w:sz w:val="24"/>
          <w:szCs w:val="24"/>
        </w:rPr>
      </w:pPr>
    </w:p>
    <w:p w14:paraId="1F60B9D1" w14:textId="77777777" w:rsidR="00DE02AB" w:rsidRPr="00DE02AB" w:rsidRDefault="00DE02AB" w:rsidP="00E84A30">
      <w:pPr>
        <w:overflowPunct w:val="0"/>
        <w:autoSpaceDE w:val="0"/>
        <w:autoSpaceDN w:val="0"/>
        <w:adjustRightInd w:val="0"/>
        <w:jc w:val="center"/>
        <w:textAlignment w:val="baseline"/>
        <w:rPr>
          <w:sz w:val="24"/>
          <w:szCs w:val="24"/>
        </w:rPr>
      </w:pPr>
    </w:p>
    <w:p w14:paraId="6C8E1766" w14:textId="16612B3D" w:rsidR="00D400C8" w:rsidRPr="00681E08" w:rsidRDefault="00990B15" w:rsidP="00E84A30">
      <w:pPr>
        <w:overflowPunct w:val="0"/>
        <w:autoSpaceDE w:val="0"/>
        <w:autoSpaceDN w:val="0"/>
        <w:adjustRightInd w:val="0"/>
        <w:jc w:val="center"/>
        <w:textAlignment w:val="baseline"/>
        <w:rPr>
          <w:sz w:val="24"/>
          <w:szCs w:val="24"/>
        </w:rPr>
      </w:pPr>
      <w:r w:rsidRPr="00990B15">
        <w:rPr>
          <w:sz w:val="24"/>
          <w:szCs w:val="24"/>
        </w:rPr>
        <w:t>_________________________</w:t>
      </w:r>
    </w:p>
    <w:p w14:paraId="51811188" w14:textId="77777777" w:rsidR="00990B15" w:rsidRPr="00990B15" w:rsidRDefault="00990B15" w:rsidP="00990B15">
      <w:pPr>
        <w:jc w:val="center"/>
        <w:rPr>
          <w:sz w:val="24"/>
          <w:szCs w:val="24"/>
        </w:rPr>
      </w:pPr>
      <w:r w:rsidRPr="00990B15">
        <w:rPr>
          <w:sz w:val="24"/>
          <w:szCs w:val="24"/>
        </w:rPr>
        <w:t>Paulo Claudio Dolovitsch,</w:t>
      </w:r>
    </w:p>
    <w:p w14:paraId="65AAA432" w14:textId="4DD9E37B" w:rsidR="002B679D" w:rsidRPr="0034503A" w:rsidRDefault="00990B15" w:rsidP="00990B15">
      <w:pPr>
        <w:jc w:val="center"/>
        <w:rPr>
          <w:sz w:val="24"/>
          <w:szCs w:val="24"/>
        </w:rPr>
      </w:pPr>
      <w:r w:rsidRPr="00990B15">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49C87C53" w:rsidR="00871E60" w:rsidRPr="006D4837" w:rsidRDefault="00871E60" w:rsidP="00E84A30">
      <w:pPr>
        <w:overflowPunct w:val="0"/>
        <w:autoSpaceDE w:val="0"/>
        <w:autoSpaceDN w:val="0"/>
        <w:adjustRightInd w:val="0"/>
        <w:jc w:val="center"/>
        <w:textAlignment w:val="baseline"/>
        <w:rPr>
          <w:b/>
          <w:bCs/>
          <w:sz w:val="24"/>
          <w:szCs w:val="24"/>
        </w:rPr>
      </w:pPr>
      <w:r w:rsidRPr="006D4837">
        <w:rPr>
          <w:b/>
          <w:bCs/>
          <w:sz w:val="24"/>
          <w:szCs w:val="24"/>
        </w:rPr>
        <w:lastRenderedPageBreak/>
        <w:t xml:space="preserve">ANEXO I </w:t>
      </w:r>
      <w:r w:rsidR="00DD0D84" w:rsidRPr="006D4837">
        <w:rPr>
          <w:b/>
          <w:bCs/>
          <w:sz w:val="24"/>
          <w:szCs w:val="24"/>
        </w:rPr>
        <w:t>-</w:t>
      </w:r>
      <w:r w:rsidRPr="006D4837">
        <w:rPr>
          <w:b/>
          <w:bCs/>
          <w:sz w:val="24"/>
          <w:szCs w:val="24"/>
        </w:rPr>
        <w:t xml:space="preserve"> TERMO DE REFERÊNCIA</w:t>
      </w:r>
      <w:r w:rsidR="006D4837">
        <w:rPr>
          <w:b/>
          <w:bCs/>
          <w:sz w:val="24"/>
          <w:szCs w:val="24"/>
        </w:rPr>
        <w:t>.</w:t>
      </w:r>
    </w:p>
    <w:p w14:paraId="44D8F964" w14:textId="51F1D2B9" w:rsidR="009E637F" w:rsidRPr="006D4837" w:rsidRDefault="00020B50" w:rsidP="00E84A30">
      <w:pPr>
        <w:autoSpaceDE w:val="0"/>
        <w:autoSpaceDN w:val="0"/>
        <w:adjustRightInd w:val="0"/>
        <w:jc w:val="center"/>
        <w:rPr>
          <w:b/>
          <w:bCs/>
          <w:sz w:val="24"/>
          <w:szCs w:val="24"/>
        </w:rPr>
      </w:pPr>
      <w:r w:rsidRPr="006D4837">
        <w:rPr>
          <w:b/>
          <w:bCs/>
          <w:sz w:val="24"/>
          <w:szCs w:val="24"/>
        </w:rPr>
        <w:t>PREGÃO Nº</w:t>
      </w:r>
      <w:r w:rsidR="00F2159C" w:rsidRPr="006D4837">
        <w:rPr>
          <w:b/>
          <w:bCs/>
          <w:sz w:val="24"/>
          <w:szCs w:val="24"/>
        </w:rPr>
        <w:t xml:space="preserve"> </w:t>
      </w:r>
      <w:r w:rsidR="006D4837" w:rsidRPr="006D4837">
        <w:rPr>
          <w:b/>
          <w:bCs/>
          <w:sz w:val="24"/>
          <w:szCs w:val="24"/>
        </w:rPr>
        <w:t>23</w:t>
      </w:r>
      <w:r w:rsidR="009E637F" w:rsidRPr="006D4837">
        <w:rPr>
          <w:b/>
          <w:bCs/>
          <w:sz w:val="24"/>
          <w:szCs w:val="24"/>
        </w:rPr>
        <w:t>/</w:t>
      </w:r>
      <w:r w:rsidR="009C4925" w:rsidRPr="006D4837">
        <w:rPr>
          <w:b/>
          <w:bCs/>
          <w:sz w:val="24"/>
          <w:szCs w:val="24"/>
        </w:rPr>
        <w:t>2026</w:t>
      </w:r>
      <w:r w:rsidR="006D4837">
        <w:rPr>
          <w:b/>
          <w:bCs/>
          <w:sz w:val="24"/>
          <w:szCs w:val="24"/>
        </w:rPr>
        <w:t>.</w:t>
      </w:r>
    </w:p>
    <w:p w14:paraId="52E4403A" w14:textId="77777777" w:rsidR="00202E1F" w:rsidRPr="006D4837" w:rsidRDefault="00202E1F" w:rsidP="00E84A30">
      <w:pPr>
        <w:autoSpaceDE w:val="0"/>
        <w:autoSpaceDN w:val="0"/>
        <w:adjustRightInd w:val="0"/>
        <w:spacing w:before="240"/>
        <w:jc w:val="both"/>
        <w:rPr>
          <w:b/>
          <w:bCs/>
          <w:sz w:val="24"/>
          <w:szCs w:val="24"/>
        </w:rPr>
      </w:pPr>
      <w:r w:rsidRPr="006D4837">
        <w:rPr>
          <w:b/>
          <w:bCs/>
          <w:sz w:val="24"/>
          <w:szCs w:val="24"/>
        </w:rPr>
        <w:t>1. OBJETO</w:t>
      </w:r>
    </w:p>
    <w:p w14:paraId="1980D52D" w14:textId="1A24BFD4" w:rsidR="00202E1F" w:rsidRPr="006D4837" w:rsidRDefault="00202E1F" w:rsidP="00C629C4">
      <w:pPr>
        <w:autoSpaceDE w:val="0"/>
        <w:autoSpaceDN w:val="0"/>
        <w:adjustRightInd w:val="0"/>
        <w:spacing w:before="240"/>
        <w:ind w:firstLine="708"/>
        <w:jc w:val="both"/>
        <w:rPr>
          <w:bCs/>
          <w:sz w:val="24"/>
          <w:szCs w:val="24"/>
        </w:rPr>
      </w:pPr>
      <w:r w:rsidRPr="006D4837">
        <w:rPr>
          <w:sz w:val="24"/>
          <w:szCs w:val="24"/>
        </w:rPr>
        <w:t>A presente licitação tem por objeto</w:t>
      </w:r>
      <w:r w:rsidRPr="006D4837">
        <w:rPr>
          <w:b/>
          <w:sz w:val="24"/>
          <w:szCs w:val="24"/>
        </w:rPr>
        <w:t xml:space="preserve"> a aquisição de</w:t>
      </w:r>
      <w:r w:rsidR="00BF3EBF" w:rsidRPr="006D4837">
        <w:rPr>
          <w:b/>
          <w:sz w:val="24"/>
          <w:szCs w:val="24"/>
        </w:rPr>
        <w:t xml:space="preserve"> </w:t>
      </w:r>
      <w:r w:rsidR="006D4837" w:rsidRPr="006D4837">
        <w:rPr>
          <w:b/>
          <w:sz w:val="24"/>
          <w:szCs w:val="24"/>
        </w:rPr>
        <w:t>pneus</w:t>
      </w:r>
      <w:r w:rsidR="00DE386C">
        <w:rPr>
          <w:b/>
          <w:sz w:val="24"/>
          <w:szCs w:val="24"/>
        </w:rPr>
        <w:t xml:space="preserve"> e câmaras de ar</w:t>
      </w:r>
      <w:r w:rsidR="006D4837" w:rsidRPr="006D4837">
        <w:rPr>
          <w:b/>
          <w:sz w:val="24"/>
          <w:szCs w:val="24"/>
        </w:rPr>
        <w:t xml:space="preserve"> para veículos e máquinas do Município</w:t>
      </w:r>
      <w:r w:rsidR="00990B15">
        <w:rPr>
          <w:b/>
          <w:sz w:val="24"/>
          <w:szCs w:val="24"/>
        </w:rPr>
        <w:t xml:space="preserve"> de Ajuricaba/RS.</w:t>
      </w:r>
    </w:p>
    <w:p w14:paraId="7E7EEC98" w14:textId="57FC33AA" w:rsidR="00202E1F" w:rsidRPr="006D4837" w:rsidRDefault="00BF3EBF" w:rsidP="00BF3EBF">
      <w:pPr>
        <w:autoSpaceDE w:val="0"/>
        <w:autoSpaceDN w:val="0"/>
        <w:adjustRightInd w:val="0"/>
        <w:spacing w:before="240" w:after="240"/>
        <w:jc w:val="both"/>
        <w:rPr>
          <w:b/>
          <w:bCs/>
          <w:sz w:val="24"/>
          <w:szCs w:val="24"/>
        </w:rPr>
      </w:pPr>
      <w:r w:rsidRPr="006D4837">
        <w:rPr>
          <w:b/>
          <w:bCs/>
          <w:sz w:val="24"/>
          <w:szCs w:val="24"/>
        </w:rPr>
        <w:t xml:space="preserve">2. </w:t>
      </w:r>
      <w:r w:rsidR="00730B0E" w:rsidRPr="006D4837">
        <w:rPr>
          <w:b/>
          <w:bCs/>
          <w:sz w:val="24"/>
          <w:szCs w:val="24"/>
        </w:rPr>
        <w:t>DESCRIÇÃO DOS ITENS E PREÇO DE REFERÊNCIA</w:t>
      </w:r>
    </w:p>
    <w:tbl>
      <w:tblPr>
        <w:tblStyle w:val="Tabelacomgrade"/>
        <w:tblW w:w="9918" w:type="dxa"/>
        <w:tblLook w:val="04A0" w:firstRow="1" w:lastRow="0" w:firstColumn="1" w:lastColumn="0" w:noHBand="0" w:noVBand="1"/>
      </w:tblPr>
      <w:tblGrid>
        <w:gridCol w:w="696"/>
        <w:gridCol w:w="1709"/>
        <w:gridCol w:w="3981"/>
        <w:gridCol w:w="783"/>
        <w:gridCol w:w="1190"/>
        <w:gridCol w:w="1559"/>
      </w:tblGrid>
      <w:tr w:rsidR="009D7765" w:rsidRPr="007F3ECD" w14:paraId="6E09E2F7" w14:textId="77777777" w:rsidTr="00C629C4">
        <w:trPr>
          <w:trHeight w:val="340"/>
        </w:trPr>
        <w:tc>
          <w:tcPr>
            <w:tcW w:w="696" w:type="dxa"/>
            <w:vAlign w:val="center"/>
          </w:tcPr>
          <w:p w14:paraId="66478DD6" w14:textId="77777777" w:rsidR="005278AB" w:rsidRPr="00990B15" w:rsidRDefault="005278AB" w:rsidP="005278AB">
            <w:pPr>
              <w:pStyle w:val="Contedodatabela"/>
              <w:jc w:val="center"/>
              <w:rPr>
                <w:rFonts w:ascii="Times New Roman" w:hAnsi="Times New Roman" w:cs="Times New Roman"/>
                <w:b/>
              </w:rPr>
            </w:pPr>
            <w:r w:rsidRPr="00990B15">
              <w:rPr>
                <w:rFonts w:ascii="Times New Roman" w:hAnsi="Times New Roman" w:cs="Times New Roman"/>
                <w:b/>
              </w:rPr>
              <w:t>Item</w:t>
            </w:r>
          </w:p>
        </w:tc>
        <w:tc>
          <w:tcPr>
            <w:tcW w:w="1709" w:type="dxa"/>
            <w:vAlign w:val="center"/>
          </w:tcPr>
          <w:p w14:paraId="79D6B736" w14:textId="77777777" w:rsidR="005278AB" w:rsidRPr="00990B15" w:rsidRDefault="005278AB" w:rsidP="009D7765">
            <w:pPr>
              <w:pStyle w:val="Contedodatabela"/>
              <w:jc w:val="both"/>
              <w:rPr>
                <w:rFonts w:ascii="Times New Roman" w:hAnsi="Times New Roman" w:cs="Times New Roman"/>
                <w:b/>
              </w:rPr>
            </w:pPr>
            <w:r w:rsidRPr="00990B15">
              <w:rPr>
                <w:rFonts w:ascii="Times New Roman" w:hAnsi="Times New Roman" w:cs="Times New Roman"/>
                <w:b/>
              </w:rPr>
              <w:t>Especificação</w:t>
            </w:r>
          </w:p>
        </w:tc>
        <w:tc>
          <w:tcPr>
            <w:tcW w:w="3981" w:type="dxa"/>
            <w:vAlign w:val="center"/>
          </w:tcPr>
          <w:p w14:paraId="3D3F8CAD" w14:textId="77777777" w:rsidR="005278AB" w:rsidRPr="00990B15" w:rsidRDefault="005278AB" w:rsidP="009D7765">
            <w:pPr>
              <w:pStyle w:val="Contedodatabela"/>
              <w:jc w:val="center"/>
              <w:rPr>
                <w:rFonts w:ascii="Times New Roman" w:hAnsi="Times New Roman" w:cs="Times New Roman"/>
                <w:b/>
              </w:rPr>
            </w:pPr>
            <w:r w:rsidRPr="00990B15">
              <w:rPr>
                <w:rFonts w:ascii="Times New Roman" w:hAnsi="Times New Roman" w:cs="Times New Roman"/>
                <w:b/>
              </w:rPr>
              <w:t>Quant.</w:t>
            </w:r>
          </w:p>
        </w:tc>
        <w:tc>
          <w:tcPr>
            <w:tcW w:w="783" w:type="dxa"/>
            <w:vAlign w:val="center"/>
          </w:tcPr>
          <w:p w14:paraId="14D6D65A" w14:textId="6617F953" w:rsidR="005278AB" w:rsidRPr="00990B15" w:rsidRDefault="005278AB" w:rsidP="009D7765">
            <w:pPr>
              <w:pStyle w:val="Contedodatabela"/>
              <w:jc w:val="center"/>
              <w:rPr>
                <w:rFonts w:ascii="Times New Roman" w:hAnsi="Times New Roman" w:cs="Times New Roman"/>
                <w:b/>
              </w:rPr>
            </w:pPr>
            <w:r w:rsidRPr="00990B15">
              <w:rPr>
                <w:rFonts w:ascii="Times New Roman" w:hAnsi="Times New Roman" w:cs="Times New Roman"/>
                <w:b/>
              </w:rPr>
              <w:t>Unid.</w:t>
            </w:r>
          </w:p>
        </w:tc>
        <w:tc>
          <w:tcPr>
            <w:tcW w:w="1190" w:type="dxa"/>
            <w:vAlign w:val="center"/>
          </w:tcPr>
          <w:p w14:paraId="4A049EA4" w14:textId="18F593B4" w:rsidR="005278AB" w:rsidRPr="00990B15" w:rsidRDefault="005278AB" w:rsidP="009D7765">
            <w:pPr>
              <w:pStyle w:val="Contedodatabela"/>
              <w:jc w:val="center"/>
              <w:rPr>
                <w:rFonts w:ascii="Times New Roman" w:hAnsi="Times New Roman" w:cs="Times New Roman"/>
                <w:b/>
              </w:rPr>
            </w:pPr>
            <w:r w:rsidRPr="00990B15">
              <w:rPr>
                <w:rFonts w:ascii="Times New Roman" w:hAnsi="Times New Roman" w:cs="Times New Roman"/>
                <w:b/>
              </w:rPr>
              <w:t>Preço  Unitário</w:t>
            </w:r>
          </w:p>
        </w:tc>
        <w:tc>
          <w:tcPr>
            <w:tcW w:w="1559" w:type="dxa"/>
            <w:vAlign w:val="center"/>
          </w:tcPr>
          <w:p w14:paraId="2E46D298" w14:textId="79A80ED8" w:rsidR="005278AB" w:rsidRPr="00990B15" w:rsidRDefault="005278AB" w:rsidP="009D7765">
            <w:pPr>
              <w:pStyle w:val="Contedodatabela"/>
              <w:jc w:val="center"/>
              <w:rPr>
                <w:rFonts w:ascii="Times New Roman" w:hAnsi="Times New Roman" w:cs="Times New Roman"/>
                <w:b/>
              </w:rPr>
            </w:pPr>
            <w:r w:rsidRPr="00990B15">
              <w:rPr>
                <w:rFonts w:ascii="Times New Roman" w:hAnsi="Times New Roman" w:cs="Times New Roman"/>
                <w:b/>
              </w:rPr>
              <w:t>Preço Total</w:t>
            </w:r>
          </w:p>
        </w:tc>
      </w:tr>
      <w:tr w:rsidR="00C629C4" w:rsidRPr="007F3ECD" w14:paraId="44F9A8C1" w14:textId="77777777" w:rsidTr="00C629C4">
        <w:trPr>
          <w:trHeight w:val="340"/>
        </w:trPr>
        <w:tc>
          <w:tcPr>
            <w:tcW w:w="696" w:type="dxa"/>
          </w:tcPr>
          <w:p w14:paraId="0C54FE17" w14:textId="17304BC2"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1</w:t>
            </w:r>
          </w:p>
        </w:tc>
        <w:tc>
          <w:tcPr>
            <w:tcW w:w="1709" w:type="dxa"/>
          </w:tcPr>
          <w:p w14:paraId="493374BC" w14:textId="32D71A28"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561236DF" w14:textId="610E47E6" w:rsidR="00C629C4" w:rsidRPr="00C629C4" w:rsidRDefault="00C629C4" w:rsidP="00C629C4">
            <w:pPr>
              <w:pStyle w:val="Contedodatabela"/>
              <w:jc w:val="both"/>
              <w:rPr>
                <w:rFonts w:ascii="Times New Roman" w:hAnsi="Times New Roman" w:cs="Times New Roman"/>
              </w:rPr>
            </w:pPr>
            <w:r w:rsidRPr="00C629C4">
              <w:rPr>
                <w:rFonts w:ascii="Times New Roman" w:eastAsia="Times New Roman" w:hAnsi="Times New Roman" w:cs="Times New Roman"/>
              </w:rPr>
              <w:t>Camara de ar 19,5 - 24 válvula reta</w:t>
            </w:r>
          </w:p>
        </w:tc>
        <w:tc>
          <w:tcPr>
            <w:tcW w:w="783" w:type="dxa"/>
          </w:tcPr>
          <w:p w14:paraId="7C767C38" w14:textId="5D32A382" w:rsidR="00C629C4" w:rsidRPr="00C629C4" w:rsidRDefault="00C629C4" w:rsidP="00C629C4">
            <w:pPr>
              <w:pStyle w:val="Contefadodatabela"/>
              <w:jc w:val="center"/>
              <w:rPr>
                <w:rFonts w:ascii="Times New Roman" w:hAnsi="Times New Roman"/>
              </w:rPr>
            </w:pPr>
            <w:r w:rsidRPr="00C629C4">
              <w:rPr>
                <w:rFonts w:ascii="Times New Roman" w:hAnsi="Times New Roman"/>
              </w:rPr>
              <w:t>10</w:t>
            </w:r>
          </w:p>
        </w:tc>
        <w:tc>
          <w:tcPr>
            <w:tcW w:w="1190" w:type="dxa"/>
          </w:tcPr>
          <w:p w14:paraId="13CFFC68" w14:textId="7AB79DBF" w:rsidR="00C629C4" w:rsidRPr="00C629C4" w:rsidRDefault="00C629C4" w:rsidP="00C629C4">
            <w:pPr>
              <w:pStyle w:val="Contefadodatabela"/>
              <w:jc w:val="center"/>
              <w:rPr>
                <w:rFonts w:ascii="Times New Roman" w:hAnsi="Times New Roman"/>
              </w:rPr>
            </w:pPr>
            <w:r w:rsidRPr="000E4BCB">
              <w:rPr>
                <w:rFonts w:ascii="Times New Roman" w:hAnsi="Times New Roman"/>
              </w:rPr>
              <w:t>299,00</w:t>
            </w:r>
          </w:p>
        </w:tc>
        <w:tc>
          <w:tcPr>
            <w:tcW w:w="1559" w:type="dxa"/>
          </w:tcPr>
          <w:p w14:paraId="2D12CAC5" w14:textId="712BA6CA" w:rsidR="00C629C4" w:rsidRPr="00C629C4" w:rsidRDefault="00C629C4" w:rsidP="00C629C4">
            <w:pPr>
              <w:pStyle w:val="Contefadodatabela"/>
              <w:ind w:left="-117"/>
              <w:jc w:val="center"/>
              <w:rPr>
                <w:rFonts w:ascii="Times New Roman" w:hAnsi="Times New Roman"/>
              </w:rPr>
            </w:pPr>
            <w:r w:rsidRPr="000E4BCB">
              <w:rPr>
                <w:rFonts w:ascii="Times New Roman" w:hAnsi="Times New Roman"/>
              </w:rPr>
              <w:t>2.990,00</w:t>
            </w:r>
          </w:p>
        </w:tc>
      </w:tr>
      <w:tr w:rsidR="00C629C4" w:rsidRPr="007F3ECD" w14:paraId="7D433783" w14:textId="77777777" w:rsidTr="00C629C4">
        <w:trPr>
          <w:trHeight w:val="340"/>
        </w:trPr>
        <w:tc>
          <w:tcPr>
            <w:tcW w:w="696" w:type="dxa"/>
          </w:tcPr>
          <w:p w14:paraId="38CBCF01" w14:textId="32AA7DB5"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2</w:t>
            </w:r>
          </w:p>
        </w:tc>
        <w:tc>
          <w:tcPr>
            <w:tcW w:w="1709" w:type="dxa"/>
          </w:tcPr>
          <w:p w14:paraId="59CC2FEC" w14:textId="51A55900"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09574448" w14:textId="39D07668" w:rsidR="00C629C4" w:rsidRPr="00C629C4" w:rsidRDefault="00C629C4" w:rsidP="00C629C4">
            <w:pPr>
              <w:pStyle w:val="Contedodatabela"/>
              <w:jc w:val="both"/>
              <w:rPr>
                <w:rFonts w:ascii="Times New Roman" w:hAnsi="Times New Roman" w:cs="Times New Roman"/>
              </w:rPr>
            </w:pPr>
            <w:r w:rsidRPr="00C629C4">
              <w:rPr>
                <w:rFonts w:ascii="Times New Roman" w:eastAsia="Times New Roman" w:hAnsi="Times New Roman" w:cs="Times New Roman"/>
              </w:rPr>
              <w:t>Camara de ar 7,50 - 16 com válvula em metal</w:t>
            </w:r>
          </w:p>
        </w:tc>
        <w:tc>
          <w:tcPr>
            <w:tcW w:w="783" w:type="dxa"/>
          </w:tcPr>
          <w:p w14:paraId="52C31A17" w14:textId="6EAC3C36" w:rsidR="00C629C4" w:rsidRPr="00C629C4" w:rsidRDefault="00C629C4" w:rsidP="00C629C4">
            <w:pPr>
              <w:pStyle w:val="Contefadodatabela"/>
              <w:jc w:val="center"/>
              <w:rPr>
                <w:rFonts w:ascii="Times New Roman" w:hAnsi="Times New Roman"/>
              </w:rPr>
            </w:pPr>
            <w:r w:rsidRPr="00C629C4">
              <w:rPr>
                <w:rFonts w:ascii="Times New Roman" w:hAnsi="Times New Roman"/>
              </w:rPr>
              <w:t>60</w:t>
            </w:r>
          </w:p>
        </w:tc>
        <w:tc>
          <w:tcPr>
            <w:tcW w:w="1190" w:type="dxa"/>
          </w:tcPr>
          <w:p w14:paraId="73E345EF" w14:textId="608ECE9D" w:rsidR="00C629C4" w:rsidRPr="00C629C4" w:rsidRDefault="00C629C4" w:rsidP="00C629C4">
            <w:pPr>
              <w:pStyle w:val="Contefadodatabela"/>
              <w:jc w:val="center"/>
              <w:rPr>
                <w:rFonts w:ascii="Times New Roman" w:hAnsi="Times New Roman"/>
              </w:rPr>
            </w:pPr>
            <w:r w:rsidRPr="000E4BCB">
              <w:rPr>
                <w:rFonts w:ascii="Times New Roman" w:hAnsi="Times New Roman"/>
              </w:rPr>
              <w:t>117,68</w:t>
            </w:r>
          </w:p>
        </w:tc>
        <w:tc>
          <w:tcPr>
            <w:tcW w:w="1559" w:type="dxa"/>
          </w:tcPr>
          <w:p w14:paraId="70FEE279" w14:textId="6199458F" w:rsidR="00C629C4" w:rsidRPr="00C629C4" w:rsidRDefault="00C629C4" w:rsidP="00C629C4">
            <w:pPr>
              <w:pStyle w:val="Contefadodatabela"/>
              <w:ind w:hanging="117"/>
              <w:jc w:val="center"/>
              <w:rPr>
                <w:rFonts w:ascii="Times New Roman" w:hAnsi="Times New Roman"/>
              </w:rPr>
            </w:pPr>
            <w:r w:rsidRPr="000E4BCB">
              <w:rPr>
                <w:rFonts w:ascii="Times New Roman" w:hAnsi="Times New Roman"/>
              </w:rPr>
              <w:t>7.060,80</w:t>
            </w:r>
          </w:p>
        </w:tc>
      </w:tr>
      <w:tr w:rsidR="00C629C4" w:rsidRPr="007F3ECD" w14:paraId="097A4F7F" w14:textId="77777777" w:rsidTr="00C629C4">
        <w:trPr>
          <w:trHeight w:val="340"/>
        </w:trPr>
        <w:tc>
          <w:tcPr>
            <w:tcW w:w="696" w:type="dxa"/>
          </w:tcPr>
          <w:p w14:paraId="16B58AAA" w14:textId="500E67B3"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3</w:t>
            </w:r>
          </w:p>
        </w:tc>
        <w:tc>
          <w:tcPr>
            <w:tcW w:w="1709" w:type="dxa"/>
          </w:tcPr>
          <w:p w14:paraId="73164D97" w14:textId="53AD1551"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39AB7C63" w14:textId="011FB110" w:rsidR="00C629C4" w:rsidRPr="00C629C4" w:rsidRDefault="00C629C4" w:rsidP="00C629C4">
            <w:pPr>
              <w:pStyle w:val="Contedodatabela"/>
              <w:jc w:val="both"/>
              <w:rPr>
                <w:rFonts w:ascii="Times New Roman" w:hAnsi="Times New Roman" w:cs="Times New Roman"/>
              </w:rPr>
            </w:pPr>
            <w:r w:rsidRPr="00C629C4">
              <w:rPr>
                <w:rFonts w:ascii="Times New Roman" w:eastAsia="Times New Roman" w:hAnsi="Times New Roman" w:cs="Times New Roman"/>
              </w:rPr>
              <w:t>Camara de ar 17,5-25</w:t>
            </w:r>
          </w:p>
        </w:tc>
        <w:tc>
          <w:tcPr>
            <w:tcW w:w="783" w:type="dxa"/>
          </w:tcPr>
          <w:p w14:paraId="4A77C9FE" w14:textId="52A31FE5" w:rsidR="00C629C4" w:rsidRPr="00C629C4" w:rsidRDefault="00C629C4" w:rsidP="00C629C4">
            <w:pPr>
              <w:jc w:val="center"/>
              <w:rPr>
                <w:sz w:val="24"/>
                <w:szCs w:val="24"/>
              </w:rPr>
            </w:pPr>
            <w:r w:rsidRPr="00C629C4">
              <w:rPr>
                <w:sz w:val="24"/>
                <w:szCs w:val="24"/>
              </w:rPr>
              <w:t>06</w:t>
            </w:r>
          </w:p>
        </w:tc>
        <w:tc>
          <w:tcPr>
            <w:tcW w:w="1190" w:type="dxa"/>
          </w:tcPr>
          <w:p w14:paraId="02CFB66A" w14:textId="570B7C0A" w:rsidR="00C629C4" w:rsidRPr="00C629C4" w:rsidRDefault="00C629C4" w:rsidP="00C629C4">
            <w:pPr>
              <w:jc w:val="center"/>
              <w:rPr>
                <w:sz w:val="24"/>
                <w:szCs w:val="24"/>
              </w:rPr>
            </w:pPr>
            <w:r w:rsidRPr="000E4BCB">
              <w:rPr>
                <w:sz w:val="24"/>
                <w:szCs w:val="24"/>
              </w:rPr>
              <w:t>449,00</w:t>
            </w:r>
          </w:p>
        </w:tc>
        <w:tc>
          <w:tcPr>
            <w:tcW w:w="1559" w:type="dxa"/>
          </w:tcPr>
          <w:p w14:paraId="7595A8D1" w14:textId="6EA28264" w:rsidR="00C629C4" w:rsidRPr="00C629C4" w:rsidRDefault="00C629C4" w:rsidP="00C629C4">
            <w:pPr>
              <w:jc w:val="center"/>
              <w:rPr>
                <w:sz w:val="24"/>
                <w:szCs w:val="24"/>
              </w:rPr>
            </w:pPr>
            <w:r w:rsidRPr="000E4BCB">
              <w:rPr>
                <w:sz w:val="24"/>
                <w:szCs w:val="24"/>
              </w:rPr>
              <w:t>2.694,00</w:t>
            </w:r>
          </w:p>
        </w:tc>
      </w:tr>
      <w:tr w:rsidR="00C629C4" w:rsidRPr="007F3ECD" w14:paraId="590CCD0E" w14:textId="77777777" w:rsidTr="00C629C4">
        <w:trPr>
          <w:trHeight w:val="340"/>
        </w:trPr>
        <w:tc>
          <w:tcPr>
            <w:tcW w:w="696" w:type="dxa"/>
          </w:tcPr>
          <w:p w14:paraId="05BD4D6E" w14:textId="6B7132B5"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4</w:t>
            </w:r>
          </w:p>
        </w:tc>
        <w:tc>
          <w:tcPr>
            <w:tcW w:w="1709" w:type="dxa"/>
          </w:tcPr>
          <w:p w14:paraId="4A50279D" w14:textId="70B337AC"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000C83C9" w14:textId="00B9DA83" w:rsidR="00C629C4" w:rsidRPr="00C629C4" w:rsidRDefault="00C629C4" w:rsidP="00C629C4">
            <w:pPr>
              <w:pStyle w:val="Contedodatabela"/>
              <w:jc w:val="both"/>
              <w:rPr>
                <w:rFonts w:ascii="Times New Roman" w:hAnsi="Times New Roman" w:cs="Times New Roman"/>
              </w:rPr>
            </w:pPr>
            <w:r w:rsidRPr="00C629C4">
              <w:rPr>
                <w:rFonts w:ascii="Times New Roman" w:eastAsia="Times New Roman" w:hAnsi="Times New Roman" w:cs="Times New Roman"/>
              </w:rPr>
              <w:t>Camara de ar 12-16,5</w:t>
            </w:r>
          </w:p>
        </w:tc>
        <w:tc>
          <w:tcPr>
            <w:tcW w:w="783" w:type="dxa"/>
          </w:tcPr>
          <w:p w14:paraId="7B287003" w14:textId="0BE471DD" w:rsidR="00C629C4" w:rsidRPr="00C629C4" w:rsidRDefault="00C629C4" w:rsidP="00C629C4">
            <w:pPr>
              <w:jc w:val="center"/>
              <w:rPr>
                <w:sz w:val="24"/>
                <w:szCs w:val="24"/>
              </w:rPr>
            </w:pPr>
            <w:r w:rsidRPr="00C629C4">
              <w:rPr>
                <w:sz w:val="24"/>
                <w:szCs w:val="24"/>
              </w:rPr>
              <w:t>10</w:t>
            </w:r>
          </w:p>
        </w:tc>
        <w:tc>
          <w:tcPr>
            <w:tcW w:w="1190" w:type="dxa"/>
          </w:tcPr>
          <w:p w14:paraId="595E138F" w14:textId="55F0EDAC" w:rsidR="00C629C4" w:rsidRPr="00C629C4" w:rsidRDefault="00C629C4" w:rsidP="00C629C4">
            <w:pPr>
              <w:jc w:val="center"/>
              <w:rPr>
                <w:sz w:val="24"/>
                <w:szCs w:val="24"/>
              </w:rPr>
            </w:pPr>
            <w:r w:rsidRPr="000E4BCB">
              <w:rPr>
                <w:sz w:val="24"/>
                <w:szCs w:val="24"/>
              </w:rPr>
              <w:t>144,90</w:t>
            </w:r>
          </w:p>
        </w:tc>
        <w:tc>
          <w:tcPr>
            <w:tcW w:w="1559" w:type="dxa"/>
          </w:tcPr>
          <w:p w14:paraId="09212ECB" w14:textId="16DAB6C7" w:rsidR="00C629C4" w:rsidRPr="00C629C4" w:rsidRDefault="00C629C4" w:rsidP="00C629C4">
            <w:pPr>
              <w:jc w:val="center"/>
              <w:rPr>
                <w:sz w:val="24"/>
                <w:szCs w:val="24"/>
              </w:rPr>
            </w:pPr>
            <w:r w:rsidRPr="000E4BCB">
              <w:rPr>
                <w:sz w:val="24"/>
                <w:szCs w:val="24"/>
              </w:rPr>
              <w:t>1.449,00</w:t>
            </w:r>
          </w:p>
        </w:tc>
      </w:tr>
      <w:tr w:rsidR="00C629C4" w:rsidRPr="007F3ECD" w14:paraId="3A4E9C7C" w14:textId="77777777" w:rsidTr="00C629C4">
        <w:trPr>
          <w:trHeight w:val="340"/>
        </w:trPr>
        <w:tc>
          <w:tcPr>
            <w:tcW w:w="696" w:type="dxa"/>
          </w:tcPr>
          <w:p w14:paraId="5D4E9C63" w14:textId="5FA2BB38"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5</w:t>
            </w:r>
          </w:p>
        </w:tc>
        <w:tc>
          <w:tcPr>
            <w:tcW w:w="1709" w:type="dxa"/>
          </w:tcPr>
          <w:p w14:paraId="2BD27C06" w14:textId="00F545C3"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44ECC7E6" w14:textId="3127BEE4" w:rsidR="00C629C4" w:rsidRPr="00C629C4" w:rsidRDefault="00C629C4" w:rsidP="00C629C4">
            <w:pPr>
              <w:pStyle w:val="Contedodatabela"/>
              <w:jc w:val="both"/>
              <w:rPr>
                <w:rFonts w:ascii="Times New Roman" w:hAnsi="Times New Roman" w:cs="Times New Roman"/>
              </w:rPr>
            </w:pPr>
            <w:r w:rsidRPr="00C629C4">
              <w:rPr>
                <w:rFonts w:ascii="Times New Roman" w:eastAsia="Times New Roman" w:hAnsi="Times New Roman" w:cs="Times New Roman"/>
              </w:rPr>
              <w:t>Camara de ar 23,1-30</w:t>
            </w:r>
          </w:p>
        </w:tc>
        <w:tc>
          <w:tcPr>
            <w:tcW w:w="783" w:type="dxa"/>
          </w:tcPr>
          <w:p w14:paraId="4ABD949A" w14:textId="03F965EB" w:rsidR="00C629C4" w:rsidRPr="00C629C4" w:rsidRDefault="00C629C4" w:rsidP="00C629C4">
            <w:pPr>
              <w:jc w:val="center"/>
              <w:rPr>
                <w:sz w:val="24"/>
                <w:szCs w:val="24"/>
              </w:rPr>
            </w:pPr>
            <w:r w:rsidRPr="00C629C4">
              <w:rPr>
                <w:sz w:val="24"/>
                <w:szCs w:val="24"/>
              </w:rPr>
              <w:t>10</w:t>
            </w:r>
          </w:p>
        </w:tc>
        <w:tc>
          <w:tcPr>
            <w:tcW w:w="1190" w:type="dxa"/>
          </w:tcPr>
          <w:p w14:paraId="65FAADD0" w14:textId="11C7A37E" w:rsidR="00C629C4" w:rsidRPr="00C629C4" w:rsidRDefault="00C629C4" w:rsidP="00C629C4">
            <w:pPr>
              <w:jc w:val="center"/>
              <w:rPr>
                <w:sz w:val="24"/>
                <w:szCs w:val="24"/>
              </w:rPr>
            </w:pPr>
            <w:r w:rsidRPr="000E4BCB">
              <w:rPr>
                <w:sz w:val="24"/>
                <w:szCs w:val="24"/>
              </w:rPr>
              <w:t>900,00</w:t>
            </w:r>
          </w:p>
        </w:tc>
        <w:tc>
          <w:tcPr>
            <w:tcW w:w="1559" w:type="dxa"/>
          </w:tcPr>
          <w:p w14:paraId="5CEAE48B" w14:textId="32D7D850" w:rsidR="00C629C4" w:rsidRPr="00C629C4" w:rsidRDefault="00C629C4" w:rsidP="00C629C4">
            <w:pPr>
              <w:jc w:val="center"/>
              <w:rPr>
                <w:sz w:val="24"/>
                <w:szCs w:val="24"/>
              </w:rPr>
            </w:pPr>
            <w:r w:rsidRPr="000E4BCB">
              <w:rPr>
                <w:sz w:val="24"/>
                <w:szCs w:val="24"/>
              </w:rPr>
              <w:t>9.000,00</w:t>
            </w:r>
          </w:p>
        </w:tc>
      </w:tr>
      <w:tr w:rsidR="00C629C4" w:rsidRPr="007F3ECD" w14:paraId="4A9EBC87" w14:textId="77777777" w:rsidTr="00C629C4">
        <w:trPr>
          <w:trHeight w:val="340"/>
        </w:trPr>
        <w:tc>
          <w:tcPr>
            <w:tcW w:w="696" w:type="dxa"/>
          </w:tcPr>
          <w:p w14:paraId="10FC03AA" w14:textId="1D92501A"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6</w:t>
            </w:r>
          </w:p>
        </w:tc>
        <w:tc>
          <w:tcPr>
            <w:tcW w:w="1709" w:type="dxa"/>
          </w:tcPr>
          <w:p w14:paraId="2F253AA5" w14:textId="1117C386"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42479406" w14:textId="6F72D933" w:rsidR="00C629C4" w:rsidRPr="00C629C4" w:rsidRDefault="00C629C4" w:rsidP="00C629C4">
            <w:pPr>
              <w:pStyle w:val="Contedodatabela"/>
              <w:jc w:val="both"/>
              <w:rPr>
                <w:rFonts w:ascii="Times New Roman" w:hAnsi="Times New Roman" w:cs="Times New Roman"/>
              </w:rPr>
            </w:pPr>
            <w:r w:rsidRPr="00C629C4">
              <w:rPr>
                <w:rFonts w:ascii="Times New Roman" w:eastAsia="Times New Roman" w:hAnsi="Times New Roman" w:cs="Times New Roman"/>
              </w:rPr>
              <w:t>Pneu 225/65 R16 112/110R</w:t>
            </w:r>
          </w:p>
        </w:tc>
        <w:tc>
          <w:tcPr>
            <w:tcW w:w="783" w:type="dxa"/>
          </w:tcPr>
          <w:p w14:paraId="4F0679FA" w14:textId="48D7415B" w:rsidR="00C629C4" w:rsidRPr="00C629C4" w:rsidRDefault="00C629C4" w:rsidP="00C629C4">
            <w:pPr>
              <w:jc w:val="center"/>
              <w:rPr>
                <w:sz w:val="24"/>
                <w:szCs w:val="24"/>
              </w:rPr>
            </w:pPr>
            <w:r w:rsidRPr="00C629C4">
              <w:rPr>
                <w:sz w:val="24"/>
                <w:szCs w:val="24"/>
              </w:rPr>
              <w:t>10</w:t>
            </w:r>
          </w:p>
        </w:tc>
        <w:tc>
          <w:tcPr>
            <w:tcW w:w="1190" w:type="dxa"/>
          </w:tcPr>
          <w:p w14:paraId="468256D1" w14:textId="04F32032" w:rsidR="00C629C4" w:rsidRPr="00C629C4" w:rsidRDefault="00C629C4" w:rsidP="00C629C4">
            <w:pPr>
              <w:jc w:val="center"/>
              <w:rPr>
                <w:sz w:val="24"/>
                <w:szCs w:val="24"/>
              </w:rPr>
            </w:pPr>
            <w:r w:rsidRPr="000E4BCB">
              <w:rPr>
                <w:sz w:val="24"/>
                <w:szCs w:val="24"/>
              </w:rPr>
              <w:t>472,80</w:t>
            </w:r>
          </w:p>
        </w:tc>
        <w:tc>
          <w:tcPr>
            <w:tcW w:w="1559" w:type="dxa"/>
          </w:tcPr>
          <w:p w14:paraId="11497874" w14:textId="7E26D35C" w:rsidR="00C629C4" w:rsidRPr="00C629C4" w:rsidRDefault="00C629C4" w:rsidP="00C629C4">
            <w:pPr>
              <w:jc w:val="center"/>
              <w:rPr>
                <w:sz w:val="24"/>
                <w:szCs w:val="24"/>
              </w:rPr>
            </w:pPr>
            <w:r w:rsidRPr="000E4BCB">
              <w:rPr>
                <w:sz w:val="24"/>
                <w:szCs w:val="24"/>
              </w:rPr>
              <w:t>4.728,00</w:t>
            </w:r>
          </w:p>
        </w:tc>
      </w:tr>
      <w:tr w:rsidR="00C629C4" w:rsidRPr="007F3ECD" w14:paraId="481ED7FE" w14:textId="77777777" w:rsidTr="00C629C4">
        <w:trPr>
          <w:trHeight w:val="340"/>
        </w:trPr>
        <w:tc>
          <w:tcPr>
            <w:tcW w:w="696" w:type="dxa"/>
          </w:tcPr>
          <w:p w14:paraId="681496FB" w14:textId="32876F47"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7</w:t>
            </w:r>
          </w:p>
        </w:tc>
        <w:tc>
          <w:tcPr>
            <w:tcW w:w="1709" w:type="dxa"/>
          </w:tcPr>
          <w:p w14:paraId="78F0F8D7" w14:textId="10C4BE34"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4F875241" w14:textId="768E2AF7" w:rsidR="00C629C4" w:rsidRPr="00C629C4" w:rsidRDefault="00C629C4" w:rsidP="00C629C4">
            <w:pPr>
              <w:pStyle w:val="Contedodatabela"/>
              <w:jc w:val="both"/>
              <w:rPr>
                <w:rFonts w:ascii="Times New Roman" w:hAnsi="Times New Roman" w:cs="Times New Roman"/>
              </w:rPr>
            </w:pPr>
            <w:r w:rsidRPr="00C629C4">
              <w:rPr>
                <w:rFonts w:ascii="Times New Roman" w:eastAsia="Times New Roman" w:hAnsi="Times New Roman" w:cs="Times New Roman"/>
              </w:rPr>
              <w:t>Pneu 900-20 144/139k, 16 lonas, escultura borrachudo, uso misto (terra/asfalto), mínimo 23 mm de sulcos</w:t>
            </w:r>
          </w:p>
        </w:tc>
        <w:tc>
          <w:tcPr>
            <w:tcW w:w="783" w:type="dxa"/>
          </w:tcPr>
          <w:p w14:paraId="156B7516" w14:textId="299834F8" w:rsidR="00C629C4" w:rsidRPr="00C629C4" w:rsidRDefault="00C629C4" w:rsidP="00C629C4">
            <w:pPr>
              <w:jc w:val="center"/>
              <w:rPr>
                <w:sz w:val="24"/>
                <w:szCs w:val="24"/>
              </w:rPr>
            </w:pPr>
            <w:r w:rsidRPr="00C629C4">
              <w:rPr>
                <w:sz w:val="24"/>
                <w:szCs w:val="24"/>
              </w:rPr>
              <w:t>03</w:t>
            </w:r>
          </w:p>
        </w:tc>
        <w:tc>
          <w:tcPr>
            <w:tcW w:w="1190" w:type="dxa"/>
          </w:tcPr>
          <w:p w14:paraId="56778EEE" w14:textId="4F34CCE2" w:rsidR="00C629C4" w:rsidRPr="00C629C4" w:rsidRDefault="00C629C4" w:rsidP="00C629C4">
            <w:pPr>
              <w:jc w:val="center"/>
              <w:rPr>
                <w:sz w:val="24"/>
                <w:szCs w:val="24"/>
              </w:rPr>
            </w:pPr>
            <w:r w:rsidRPr="000E4BCB">
              <w:rPr>
                <w:sz w:val="24"/>
                <w:szCs w:val="24"/>
              </w:rPr>
              <w:t>1.420,00</w:t>
            </w:r>
          </w:p>
        </w:tc>
        <w:tc>
          <w:tcPr>
            <w:tcW w:w="1559" w:type="dxa"/>
          </w:tcPr>
          <w:p w14:paraId="43B3144E" w14:textId="37A4DC2F" w:rsidR="00C629C4" w:rsidRPr="00C629C4" w:rsidRDefault="00C629C4" w:rsidP="00C629C4">
            <w:pPr>
              <w:jc w:val="center"/>
              <w:rPr>
                <w:sz w:val="24"/>
                <w:szCs w:val="24"/>
              </w:rPr>
            </w:pPr>
            <w:r w:rsidRPr="000E4BCB">
              <w:rPr>
                <w:sz w:val="24"/>
                <w:szCs w:val="24"/>
              </w:rPr>
              <w:t>4.260,00</w:t>
            </w:r>
          </w:p>
        </w:tc>
      </w:tr>
      <w:tr w:rsidR="00C629C4" w:rsidRPr="007F3ECD" w14:paraId="6E82E278" w14:textId="77777777" w:rsidTr="00C629C4">
        <w:trPr>
          <w:trHeight w:val="340"/>
        </w:trPr>
        <w:tc>
          <w:tcPr>
            <w:tcW w:w="696" w:type="dxa"/>
          </w:tcPr>
          <w:p w14:paraId="4398DBE7" w14:textId="4A9FC7FF"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8</w:t>
            </w:r>
          </w:p>
        </w:tc>
        <w:tc>
          <w:tcPr>
            <w:tcW w:w="1709" w:type="dxa"/>
          </w:tcPr>
          <w:p w14:paraId="5A39112C" w14:textId="6EC86211"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5A54A02C" w14:textId="1A62D251" w:rsidR="00C629C4" w:rsidRPr="00C629C4" w:rsidRDefault="005127FD" w:rsidP="00C629C4">
            <w:pPr>
              <w:pStyle w:val="Contedodatabela"/>
              <w:jc w:val="both"/>
              <w:rPr>
                <w:rFonts w:ascii="Times New Roman" w:hAnsi="Times New Roman" w:cs="Times New Roman"/>
              </w:rPr>
            </w:pPr>
            <w:r>
              <w:rPr>
                <w:rFonts w:ascii="Times New Roman" w:eastAsia="Times New Roman" w:hAnsi="Times New Roman" w:cs="Times New Roman"/>
              </w:rPr>
              <w:t>Pneu LT</w:t>
            </w:r>
            <w:r w:rsidR="00C629C4" w:rsidRPr="00C629C4">
              <w:rPr>
                <w:rFonts w:ascii="Times New Roman" w:eastAsia="Times New Roman" w:hAnsi="Times New Roman" w:cs="Times New Roman"/>
              </w:rPr>
              <w:t xml:space="preserve"> 265/75 R16 escultura lisa</w:t>
            </w:r>
          </w:p>
        </w:tc>
        <w:tc>
          <w:tcPr>
            <w:tcW w:w="783" w:type="dxa"/>
          </w:tcPr>
          <w:p w14:paraId="7B9193FE" w14:textId="46E7D831" w:rsidR="00C629C4" w:rsidRPr="00C629C4" w:rsidRDefault="00C629C4" w:rsidP="00C629C4">
            <w:pPr>
              <w:jc w:val="center"/>
              <w:rPr>
                <w:sz w:val="24"/>
                <w:szCs w:val="24"/>
              </w:rPr>
            </w:pPr>
            <w:r w:rsidRPr="00C629C4">
              <w:rPr>
                <w:sz w:val="24"/>
                <w:szCs w:val="24"/>
              </w:rPr>
              <w:t>04</w:t>
            </w:r>
          </w:p>
        </w:tc>
        <w:tc>
          <w:tcPr>
            <w:tcW w:w="1190" w:type="dxa"/>
          </w:tcPr>
          <w:p w14:paraId="1AE77994" w14:textId="475DA691" w:rsidR="00C629C4" w:rsidRPr="00C629C4" w:rsidRDefault="00C629C4" w:rsidP="00C629C4">
            <w:pPr>
              <w:jc w:val="center"/>
              <w:rPr>
                <w:sz w:val="24"/>
                <w:szCs w:val="24"/>
              </w:rPr>
            </w:pPr>
            <w:r w:rsidRPr="000E4BCB">
              <w:rPr>
                <w:sz w:val="24"/>
                <w:szCs w:val="24"/>
              </w:rPr>
              <w:t>1.070,00</w:t>
            </w:r>
          </w:p>
        </w:tc>
        <w:tc>
          <w:tcPr>
            <w:tcW w:w="1559" w:type="dxa"/>
          </w:tcPr>
          <w:p w14:paraId="3D2FD172" w14:textId="6ECBEF8D" w:rsidR="00C629C4" w:rsidRPr="00C629C4" w:rsidRDefault="00C629C4" w:rsidP="00C629C4">
            <w:pPr>
              <w:jc w:val="center"/>
              <w:rPr>
                <w:sz w:val="24"/>
                <w:szCs w:val="24"/>
              </w:rPr>
            </w:pPr>
            <w:r w:rsidRPr="000E4BCB">
              <w:rPr>
                <w:sz w:val="24"/>
                <w:szCs w:val="24"/>
              </w:rPr>
              <w:t>4.280,00</w:t>
            </w:r>
          </w:p>
        </w:tc>
      </w:tr>
      <w:tr w:rsidR="00C629C4" w:rsidRPr="007F3ECD" w14:paraId="579F9386" w14:textId="77777777" w:rsidTr="00C629C4">
        <w:trPr>
          <w:trHeight w:val="340"/>
        </w:trPr>
        <w:tc>
          <w:tcPr>
            <w:tcW w:w="696" w:type="dxa"/>
          </w:tcPr>
          <w:p w14:paraId="59432EFB" w14:textId="20B1DD20"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9</w:t>
            </w:r>
          </w:p>
        </w:tc>
        <w:tc>
          <w:tcPr>
            <w:tcW w:w="1709" w:type="dxa"/>
          </w:tcPr>
          <w:p w14:paraId="016E3DD0" w14:textId="627CD37D"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7D45F3E1" w14:textId="2CEDFD8E" w:rsidR="00C629C4" w:rsidRPr="00C629C4" w:rsidRDefault="00C629C4" w:rsidP="00C629C4">
            <w:pPr>
              <w:pStyle w:val="Contedodatabela"/>
              <w:jc w:val="both"/>
              <w:rPr>
                <w:rFonts w:ascii="Times New Roman" w:hAnsi="Times New Roman" w:cs="Times New Roman"/>
              </w:rPr>
            </w:pPr>
            <w:r w:rsidRPr="00C629C4">
              <w:rPr>
                <w:rFonts w:ascii="Times New Roman" w:eastAsia="Times New Roman" w:hAnsi="Times New Roman" w:cs="Times New Roman"/>
              </w:rPr>
              <w:t>Camara de ar 18,4 - 34</w:t>
            </w:r>
          </w:p>
        </w:tc>
        <w:tc>
          <w:tcPr>
            <w:tcW w:w="783" w:type="dxa"/>
          </w:tcPr>
          <w:p w14:paraId="7FA9FC17" w14:textId="10BDBAAC" w:rsidR="00C629C4" w:rsidRPr="00C629C4" w:rsidRDefault="00C629C4" w:rsidP="00C629C4">
            <w:pPr>
              <w:jc w:val="center"/>
              <w:rPr>
                <w:sz w:val="24"/>
                <w:szCs w:val="24"/>
              </w:rPr>
            </w:pPr>
            <w:r w:rsidRPr="00C629C4">
              <w:rPr>
                <w:sz w:val="24"/>
                <w:szCs w:val="24"/>
              </w:rPr>
              <w:t>06</w:t>
            </w:r>
          </w:p>
        </w:tc>
        <w:tc>
          <w:tcPr>
            <w:tcW w:w="1190" w:type="dxa"/>
          </w:tcPr>
          <w:p w14:paraId="373905C0" w14:textId="59AF12ED" w:rsidR="00C629C4" w:rsidRPr="00C629C4" w:rsidRDefault="00C629C4" w:rsidP="00C629C4">
            <w:pPr>
              <w:jc w:val="center"/>
              <w:rPr>
                <w:sz w:val="24"/>
                <w:szCs w:val="24"/>
              </w:rPr>
            </w:pPr>
            <w:r w:rsidRPr="000E4BCB">
              <w:rPr>
                <w:sz w:val="24"/>
                <w:szCs w:val="24"/>
              </w:rPr>
              <w:t>595,00</w:t>
            </w:r>
          </w:p>
        </w:tc>
        <w:tc>
          <w:tcPr>
            <w:tcW w:w="1559" w:type="dxa"/>
          </w:tcPr>
          <w:p w14:paraId="219E7948" w14:textId="2C760203" w:rsidR="00C629C4" w:rsidRPr="00C629C4" w:rsidRDefault="00C629C4" w:rsidP="00C629C4">
            <w:pPr>
              <w:jc w:val="center"/>
              <w:rPr>
                <w:sz w:val="24"/>
                <w:szCs w:val="24"/>
              </w:rPr>
            </w:pPr>
            <w:r w:rsidRPr="000E4BCB">
              <w:rPr>
                <w:sz w:val="24"/>
                <w:szCs w:val="24"/>
              </w:rPr>
              <w:t>3.570,00</w:t>
            </w:r>
          </w:p>
        </w:tc>
      </w:tr>
      <w:tr w:rsidR="00C629C4" w:rsidRPr="007F3ECD" w14:paraId="7105F337" w14:textId="77777777" w:rsidTr="00C629C4">
        <w:trPr>
          <w:trHeight w:val="340"/>
        </w:trPr>
        <w:tc>
          <w:tcPr>
            <w:tcW w:w="696" w:type="dxa"/>
          </w:tcPr>
          <w:p w14:paraId="429BAF22" w14:textId="463806DB" w:rsidR="00C629C4" w:rsidRPr="00C629C4" w:rsidRDefault="00C629C4" w:rsidP="00C629C4">
            <w:pPr>
              <w:pStyle w:val="Contedodatabela"/>
              <w:jc w:val="center"/>
              <w:rPr>
                <w:rFonts w:ascii="Times New Roman" w:hAnsi="Times New Roman" w:cs="Times New Roman"/>
              </w:rPr>
            </w:pPr>
            <w:r w:rsidRPr="000E4BCB">
              <w:rPr>
                <w:rFonts w:ascii="Times New Roman" w:eastAsia="Times New Roman" w:hAnsi="Times New Roman" w:cs="Times New Roman"/>
              </w:rPr>
              <w:t>10</w:t>
            </w:r>
          </w:p>
        </w:tc>
        <w:tc>
          <w:tcPr>
            <w:tcW w:w="1709" w:type="dxa"/>
          </w:tcPr>
          <w:p w14:paraId="699A93B9" w14:textId="6E6BCA42" w:rsidR="00C629C4" w:rsidRPr="00C629C4" w:rsidRDefault="00C629C4" w:rsidP="00C629C4">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6A222162" w14:textId="454FE64C" w:rsidR="00C629C4" w:rsidRPr="00C629C4" w:rsidRDefault="00C629C4" w:rsidP="00C629C4">
            <w:pPr>
              <w:pStyle w:val="Contedodatabela"/>
              <w:jc w:val="both"/>
              <w:rPr>
                <w:rFonts w:ascii="Times New Roman" w:hAnsi="Times New Roman" w:cs="Times New Roman"/>
              </w:rPr>
            </w:pPr>
            <w:r w:rsidRPr="00C629C4">
              <w:rPr>
                <w:rFonts w:ascii="Times New Roman" w:eastAsia="Times New Roman" w:hAnsi="Times New Roman" w:cs="Times New Roman"/>
              </w:rPr>
              <w:t>Camara de ar 14,9 x 24</w:t>
            </w:r>
          </w:p>
        </w:tc>
        <w:tc>
          <w:tcPr>
            <w:tcW w:w="783" w:type="dxa"/>
          </w:tcPr>
          <w:p w14:paraId="3A678C23" w14:textId="558CFE0B" w:rsidR="00C629C4" w:rsidRPr="00C629C4" w:rsidRDefault="00C629C4" w:rsidP="00C629C4">
            <w:pPr>
              <w:jc w:val="center"/>
              <w:rPr>
                <w:sz w:val="24"/>
                <w:szCs w:val="24"/>
              </w:rPr>
            </w:pPr>
            <w:r w:rsidRPr="00C629C4">
              <w:rPr>
                <w:sz w:val="24"/>
                <w:szCs w:val="24"/>
              </w:rPr>
              <w:t>20</w:t>
            </w:r>
          </w:p>
        </w:tc>
        <w:tc>
          <w:tcPr>
            <w:tcW w:w="1190" w:type="dxa"/>
          </w:tcPr>
          <w:p w14:paraId="3177E4E5" w14:textId="1CFAE1A3" w:rsidR="00C629C4" w:rsidRPr="00C629C4" w:rsidRDefault="00C629C4" w:rsidP="00C629C4">
            <w:pPr>
              <w:jc w:val="center"/>
              <w:rPr>
                <w:sz w:val="24"/>
                <w:szCs w:val="24"/>
              </w:rPr>
            </w:pPr>
            <w:r w:rsidRPr="000E4BCB">
              <w:rPr>
                <w:sz w:val="24"/>
                <w:szCs w:val="24"/>
              </w:rPr>
              <w:t>360,00</w:t>
            </w:r>
          </w:p>
        </w:tc>
        <w:tc>
          <w:tcPr>
            <w:tcW w:w="1559" w:type="dxa"/>
          </w:tcPr>
          <w:p w14:paraId="5F94F849" w14:textId="5FAEE46F" w:rsidR="00C629C4" w:rsidRPr="00C629C4" w:rsidRDefault="00C629C4" w:rsidP="00C629C4">
            <w:pPr>
              <w:jc w:val="center"/>
              <w:rPr>
                <w:sz w:val="24"/>
                <w:szCs w:val="24"/>
              </w:rPr>
            </w:pPr>
            <w:r w:rsidRPr="000E4BCB">
              <w:rPr>
                <w:sz w:val="24"/>
                <w:szCs w:val="24"/>
              </w:rPr>
              <w:t>7.200,00</w:t>
            </w:r>
          </w:p>
        </w:tc>
      </w:tr>
      <w:tr w:rsidR="00C629C4" w:rsidRPr="007F3ECD" w14:paraId="5FF2B746" w14:textId="77777777" w:rsidTr="00C629C4">
        <w:trPr>
          <w:trHeight w:val="340"/>
        </w:trPr>
        <w:tc>
          <w:tcPr>
            <w:tcW w:w="8359" w:type="dxa"/>
            <w:gridSpan w:val="5"/>
            <w:vAlign w:val="center"/>
          </w:tcPr>
          <w:p w14:paraId="18FA8FBE" w14:textId="2057ADAC" w:rsidR="00C629C4" w:rsidRPr="00C629C4" w:rsidRDefault="00C629C4" w:rsidP="00C629C4">
            <w:pPr>
              <w:jc w:val="center"/>
              <w:rPr>
                <w:b/>
                <w:color w:val="FF0000"/>
                <w:sz w:val="24"/>
                <w:szCs w:val="24"/>
              </w:rPr>
            </w:pPr>
            <w:r w:rsidRPr="00C629C4">
              <w:rPr>
                <w:b/>
                <w:sz w:val="24"/>
                <w:szCs w:val="24"/>
              </w:rPr>
              <w:t>VALOR TOTAL</w:t>
            </w:r>
          </w:p>
        </w:tc>
        <w:tc>
          <w:tcPr>
            <w:tcW w:w="1559" w:type="dxa"/>
            <w:vAlign w:val="center"/>
          </w:tcPr>
          <w:p w14:paraId="5F692664" w14:textId="6FCDA3A4" w:rsidR="00C629C4" w:rsidRPr="00C629C4" w:rsidRDefault="00C629C4" w:rsidP="00C629C4">
            <w:pPr>
              <w:jc w:val="center"/>
              <w:rPr>
                <w:color w:val="FF0000"/>
                <w:sz w:val="24"/>
                <w:szCs w:val="24"/>
              </w:rPr>
            </w:pPr>
            <w:r w:rsidRPr="00C629C4">
              <w:rPr>
                <w:b/>
                <w:bCs/>
                <w:sz w:val="24"/>
                <w:szCs w:val="24"/>
              </w:rPr>
              <w:t>R$ 47.231,80</w:t>
            </w:r>
          </w:p>
        </w:tc>
      </w:tr>
    </w:tbl>
    <w:p w14:paraId="12567D72" w14:textId="76A9193E" w:rsidR="00730B0E" w:rsidRPr="00A53AEA" w:rsidRDefault="00730B0E" w:rsidP="00C629C4">
      <w:pPr>
        <w:spacing w:before="240"/>
        <w:ind w:firstLine="708"/>
        <w:jc w:val="both"/>
        <w:rPr>
          <w:bCs/>
          <w:sz w:val="24"/>
          <w:szCs w:val="24"/>
        </w:rPr>
      </w:pPr>
      <w:bookmarkStart w:id="3" w:name="__UnoMark__1913_3139063311"/>
      <w:bookmarkStart w:id="4" w:name="__UnoMark__1843_3139063311"/>
      <w:bookmarkEnd w:id="3"/>
      <w:bookmarkEnd w:id="4"/>
      <w:r w:rsidRPr="00A53AEA">
        <w:rPr>
          <w:bCs/>
          <w:sz w:val="24"/>
          <w:szCs w:val="24"/>
        </w:rPr>
        <w:t xml:space="preserve">Estima-se para a contratação almejada o valor total de </w:t>
      </w:r>
      <w:r w:rsidR="00990B15" w:rsidRPr="00990B15">
        <w:rPr>
          <w:b/>
          <w:bCs/>
          <w:sz w:val="24"/>
          <w:szCs w:val="24"/>
        </w:rPr>
        <w:t>R$ 47.231,80</w:t>
      </w:r>
      <w:r w:rsidR="00990B15">
        <w:rPr>
          <w:b/>
          <w:bCs/>
          <w:sz w:val="24"/>
          <w:szCs w:val="24"/>
        </w:rPr>
        <w:t xml:space="preserve"> (</w:t>
      </w:r>
      <w:r w:rsidR="00990B15" w:rsidRPr="00990B15">
        <w:rPr>
          <w:b/>
          <w:bCs/>
          <w:sz w:val="24"/>
          <w:szCs w:val="24"/>
        </w:rPr>
        <w:t>quarenta e sete mil duzentos e trinta e um reais e oitenta centavos</w:t>
      </w:r>
      <w:r w:rsidR="00990B15">
        <w:rPr>
          <w:b/>
          <w:bCs/>
          <w:sz w:val="24"/>
          <w:szCs w:val="24"/>
        </w:rPr>
        <w:t>).</w:t>
      </w:r>
    </w:p>
    <w:p w14:paraId="1B173DBB" w14:textId="77D2166A" w:rsidR="00730B0E" w:rsidRPr="00F209AD" w:rsidRDefault="00730B0E" w:rsidP="00C629C4">
      <w:pPr>
        <w:ind w:firstLine="708"/>
        <w:jc w:val="both"/>
        <w:rPr>
          <w:bCs/>
          <w:sz w:val="24"/>
          <w:szCs w:val="24"/>
        </w:rPr>
      </w:pPr>
      <w:r w:rsidRPr="00A53AEA">
        <w:rPr>
          <w:bCs/>
          <w:sz w:val="24"/>
          <w:szCs w:val="24"/>
        </w:rPr>
        <w:t xml:space="preserve">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w:t>
      </w:r>
      <w:r w:rsidRPr="00F209AD">
        <w:rPr>
          <w:bCs/>
          <w:sz w:val="24"/>
          <w:szCs w:val="24"/>
        </w:rPr>
        <w:t>custo ou despesa e encargo decorrente do objeto da licitação.</w:t>
      </w:r>
    </w:p>
    <w:p w14:paraId="4B67E27E" w14:textId="66A79675" w:rsidR="00202E1F" w:rsidRPr="00F209AD" w:rsidRDefault="00202E1F" w:rsidP="00BF3EBF">
      <w:pPr>
        <w:autoSpaceDE w:val="0"/>
        <w:autoSpaceDN w:val="0"/>
        <w:adjustRightInd w:val="0"/>
        <w:spacing w:before="240" w:after="240"/>
        <w:rPr>
          <w:b/>
          <w:bCs/>
          <w:sz w:val="24"/>
          <w:szCs w:val="24"/>
        </w:rPr>
      </w:pPr>
      <w:r w:rsidRPr="00F209AD">
        <w:rPr>
          <w:b/>
          <w:bCs/>
          <w:sz w:val="24"/>
          <w:szCs w:val="24"/>
        </w:rPr>
        <w:t>3. FUNDAMENTAÇÃO DA CONTRATAÇÃO</w:t>
      </w:r>
    </w:p>
    <w:p w14:paraId="6B68CB1F" w14:textId="77777777" w:rsidR="00202E1F" w:rsidRPr="00F209AD" w:rsidRDefault="00202E1F" w:rsidP="00E84A30">
      <w:pPr>
        <w:jc w:val="both"/>
        <w:rPr>
          <w:sz w:val="24"/>
          <w:szCs w:val="24"/>
        </w:rPr>
      </w:pPr>
      <w:r w:rsidRPr="00F209AD">
        <w:rPr>
          <w:b/>
          <w:sz w:val="24"/>
          <w:szCs w:val="24"/>
        </w:rPr>
        <w:t xml:space="preserve">3.1. </w:t>
      </w:r>
      <w:r w:rsidRPr="00F209AD">
        <w:rPr>
          <w:sz w:val="24"/>
          <w:szCs w:val="24"/>
        </w:rPr>
        <w:t xml:space="preserve">A contratação se fundamenta em Estudo Técnico Preliminar e demais documentos que integram este processo de contratação. </w:t>
      </w:r>
    </w:p>
    <w:p w14:paraId="2E454BD0" w14:textId="08090B31" w:rsidR="00202E1F" w:rsidRPr="00F209AD" w:rsidRDefault="00202E1F" w:rsidP="00E84A30">
      <w:pPr>
        <w:jc w:val="both"/>
        <w:rPr>
          <w:sz w:val="24"/>
          <w:szCs w:val="24"/>
        </w:rPr>
      </w:pPr>
      <w:r w:rsidRPr="00F209AD">
        <w:rPr>
          <w:b/>
          <w:sz w:val="24"/>
          <w:szCs w:val="24"/>
        </w:rPr>
        <w:t xml:space="preserve">3.2. </w:t>
      </w:r>
      <w:r w:rsidR="00F209AD" w:rsidRPr="00F209AD">
        <w:rPr>
          <w:sz w:val="24"/>
          <w:szCs w:val="24"/>
        </w:rPr>
        <w:t>Neste sentido faz necessário e indispensável a compra destes materiais, pois, envolve todas as secretarias, como a saúde, educação, obras, assistência, que dependem estar com as frotas de veículos em dia para dar continuidade no trabalho de atendimento aos munícipes com segurança e com menor preço, será feito uma licitação onde diversas empresas podem participar ofertando seus valores e vencera a quem estiver com menor preço para o município.</w:t>
      </w:r>
    </w:p>
    <w:p w14:paraId="2B1BEDA4" w14:textId="555B9C61" w:rsidR="00202E1F" w:rsidRPr="00F209AD" w:rsidRDefault="00730B0E" w:rsidP="00E84A30">
      <w:pPr>
        <w:spacing w:before="240"/>
        <w:jc w:val="both"/>
        <w:rPr>
          <w:b/>
          <w:bCs/>
          <w:sz w:val="24"/>
          <w:szCs w:val="24"/>
        </w:rPr>
      </w:pPr>
      <w:r w:rsidRPr="00F209AD">
        <w:rPr>
          <w:b/>
          <w:bCs/>
          <w:sz w:val="24"/>
          <w:szCs w:val="24"/>
        </w:rPr>
        <w:t>4</w:t>
      </w:r>
      <w:r w:rsidR="00202E1F" w:rsidRPr="00F209AD">
        <w:rPr>
          <w:b/>
          <w:bCs/>
          <w:sz w:val="24"/>
          <w:szCs w:val="24"/>
        </w:rPr>
        <w:t>. DESCRIÇÃO DA SOLUÇÃO COMO UM TODO</w:t>
      </w:r>
    </w:p>
    <w:p w14:paraId="6978649F" w14:textId="07D188F0" w:rsidR="00202E1F" w:rsidRPr="00F209AD" w:rsidRDefault="00202E1F" w:rsidP="00C629C4">
      <w:pPr>
        <w:pStyle w:val="NormalWeb"/>
        <w:spacing w:before="240" w:beforeAutospacing="0" w:after="0" w:afterAutospacing="0"/>
        <w:ind w:firstLine="708"/>
        <w:jc w:val="both"/>
      </w:pPr>
      <w:r w:rsidRPr="00F209AD">
        <w:t xml:space="preserve">A solução proposta é a contratação de empresa especializada para o fornecimento de </w:t>
      </w:r>
      <w:r w:rsidR="00F209AD" w:rsidRPr="00F209AD">
        <w:t>materiais</w:t>
      </w:r>
      <w:r w:rsidRPr="00F209AD">
        <w:t xml:space="preserve"> conforme disposto no item </w:t>
      </w:r>
      <w:r w:rsidR="00F209AD" w:rsidRPr="00F209AD">
        <w:t>2</w:t>
      </w:r>
      <w:r w:rsidRPr="00F209AD">
        <w:t xml:space="preserve"> deste termo de referência, conforme as seguintes especificações/condições:</w:t>
      </w:r>
    </w:p>
    <w:p w14:paraId="4AB922DE" w14:textId="1B3E2705" w:rsidR="00202E1F" w:rsidRDefault="00202E1F" w:rsidP="00C629C4">
      <w:pPr>
        <w:pStyle w:val="NormalWeb"/>
        <w:spacing w:before="0" w:beforeAutospacing="0" w:after="0" w:afterAutospacing="0"/>
        <w:ind w:firstLine="708"/>
        <w:jc w:val="both"/>
      </w:pPr>
      <w:r w:rsidRPr="00F209AD">
        <w:lastRenderedPageBreak/>
        <w:t xml:space="preserve">O prazo de garantia </w:t>
      </w:r>
      <w:r w:rsidR="002D1AF2">
        <w:t xml:space="preserve">para as Câmaras de ar </w:t>
      </w:r>
      <w:r w:rsidRPr="00F209AD">
        <w:t>é aquele estabelecido na Lei nº 8.078, de 11 de setembro de 1990 (</w:t>
      </w:r>
      <w:r w:rsidR="002D1AF2">
        <w:t xml:space="preserve">Código de Defesa do Consumidor) e para os pneus a </w:t>
      </w:r>
      <w:r w:rsidR="002D1AF2" w:rsidRPr="00F7575B">
        <w:rPr>
          <w:color w:val="000000"/>
        </w:rPr>
        <w:t xml:space="preserve">garantia do fabricante </w:t>
      </w:r>
      <w:r w:rsidR="002D1AF2">
        <w:rPr>
          <w:color w:val="000000"/>
        </w:rPr>
        <w:t>deve ser d</w:t>
      </w:r>
      <w:r w:rsidR="002D1AF2" w:rsidRPr="00F7575B">
        <w:rPr>
          <w:color w:val="000000"/>
        </w:rPr>
        <w:t>e 05 (cinco) anos</w:t>
      </w:r>
      <w:r w:rsidR="002D1AF2">
        <w:rPr>
          <w:color w:val="000000"/>
        </w:rPr>
        <w:t>.</w:t>
      </w:r>
    </w:p>
    <w:p w14:paraId="3B7B8932" w14:textId="1E37B044" w:rsidR="00202E1F" w:rsidRPr="00F209AD" w:rsidRDefault="00202E1F" w:rsidP="00C629C4">
      <w:pPr>
        <w:pStyle w:val="NormalWeb"/>
        <w:spacing w:before="0" w:beforeAutospacing="0" w:after="0" w:afterAutospacing="0"/>
        <w:ind w:firstLine="708"/>
        <w:jc w:val="both"/>
      </w:pPr>
      <w:r w:rsidRPr="00F209AD">
        <w:t xml:space="preserve">Os </w:t>
      </w:r>
      <w:r w:rsidR="00F209AD" w:rsidRPr="00F209AD">
        <w:t xml:space="preserve">materiais objeto </w:t>
      </w:r>
      <w:r w:rsidRPr="00F209AD">
        <w:t xml:space="preserve">desta contratação são caracterizados como comuns, e não se enquadram como bens de luxo nos termos da legislação vigente. </w:t>
      </w:r>
    </w:p>
    <w:p w14:paraId="0D4B283F" w14:textId="140F4298" w:rsidR="00202E1F" w:rsidRDefault="00F209AD" w:rsidP="00C629C4">
      <w:pPr>
        <w:pStyle w:val="NormalWeb"/>
        <w:spacing w:before="0" w:beforeAutospacing="0" w:after="0" w:afterAutospacing="0"/>
        <w:ind w:firstLine="708"/>
        <w:jc w:val="both"/>
        <w:rPr>
          <w:color w:val="000000"/>
        </w:rPr>
      </w:pPr>
      <w:r w:rsidRPr="00F209AD">
        <w:t xml:space="preserve">Os </w:t>
      </w:r>
      <w:r w:rsidR="002D1AF2">
        <w:t>pneus</w:t>
      </w:r>
      <w:r w:rsidRPr="00F209AD">
        <w:t xml:space="preserve"> a serem adquiridos por meio deste termo de referência, deverão </w:t>
      </w:r>
      <w:r w:rsidR="002D1AF2" w:rsidRPr="00F7575B">
        <w:rPr>
          <w:b/>
          <w:bCs/>
          <w:color w:val="000000"/>
        </w:rPr>
        <w:t xml:space="preserve">possuir a data de fabricação – DOT, impresso nos </w:t>
      </w:r>
      <w:r w:rsidR="002D1AF2">
        <w:rPr>
          <w:b/>
          <w:bCs/>
          <w:color w:val="000000"/>
        </w:rPr>
        <w:t xml:space="preserve">mesmos </w:t>
      </w:r>
      <w:r w:rsidR="002D1AF2" w:rsidRPr="00F7575B">
        <w:rPr>
          <w:b/>
          <w:bCs/>
          <w:color w:val="000000"/>
        </w:rPr>
        <w:t>não superior a 12 (doze) meses, a contar da data de entrega do produto no município</w:t>
      </w:r>
      <w:r w:rsidR="002D1AF2" w:rsidRPr="00F7575B">
        <w:rPr>
          <w:color w:val="000000"/>
        </w:rPr>
        <w:t>, tendo em vista que os mesmos ficarão estocados no almoxarifado municipal, por tempo indeterminado</w:t>
      </w:r>
      <w:r w:rsidR="002D1AF2">
        <w:rPr>
          <w:color w:val="000000"/>
        </w:rPr>
        <w:t>.</w:t>
      </w:r>
    </w:p>
    <w:p w14:paraId="4253F5AD" w14:textId="3AC385F3" w:rsidR="00093709" w:rsidRPr="00BD226F" w:rsidRDefault="00093709" w:rsidP="00C629C4">
      <w:pPr>
        <w:pStyle w:val="NormalWeb"/>
        <w:spacing w:before="0" w:beforeAutospacing="0" w:after="0" w:afterAutospacing="0"/>
        <w:ind w:firstLine="708"/>
        <w:jc w:val="both"/>
      </w:pPr>
      <w:r w:rsidRPr="00DF0071">
        <w:t xml:space="preserve">O prazo de entrega </w:t>
      </w:r>
      <w:r>
        <w:t xml:space="preserve">dos materiais é </w:t>
      </w:r>
      <w:r w:rsidRPr="00DF0071">
        <w:t xml:space="preserve">de </w:t>
      </w:r>
      <w:r>
        <w:t>30 (trinta)</w:t>
      </w:r>
      <w:r>
        <w:rPr>
          <w:color w:val="FF0000"/>
        </w:rPr>
        <w:t xml:space="preserve"> </w:t>
      </w:r>
      <w:r w:rsidRPr="00DF0071">
        <w:t xml:space="preserve">dias, a contar do envio do empenho a </w:t>
      </w:r>
      <w:r w:rsidRPr="00446617">
        <w:rPr>
          <w:color w:val="000000" w:themeColor="text1"/>
        </w:rPr>
        <w:t xml:space="preserve">contratada por e-mail ou outro meio de contato disponibilizado por um responsável da </w:t>
      </w:r>
      <w:r>
        <w:t>secretaria,</w:t>
      </w:r>
      <w:r w:rsidRPr="00BC5284">
        <w:t xml:space="preserve"> </w:t>
      </w:r>
      <w:r w:rsidRPr="00BD226F">
        <w:t xml:space="preserve">junto ao Prédio </w:t>
      </w:r>
      <w:r>
        <w:t>da S</w:t>
      </w:r>
      <w:r w:rsidRPr="00185426">
        <w:t xml:space="preserve">ecretaria de </w:t>
      </w:r>
      <w:r>
        <w:t>O</w:t>
      </w:r>
      <w:r w:rsidRPr="00185426">
        <w:t>bras</w:t>
      </w:r>
      <w:r>
        <w:t>,</w:t>
      </w:r>
      <w:r w:rsidRPr="00185426">
        <w:t xml:space="preserve"> </w:t>
      </w:r>
      <w:r w:rsidRPr="00BD226F">
        <w:t xml:space="preserve">localizada na Rua </w:t>
      </w:r>
      <w:r w:rsidRPr="00185426">
        <w:t>Duque de</w:t>
      </w:r>
      <w:r>
        <w:rPr>
          <w:color w:val="FF0000"/>
        </w:rPr>
        <w:t xml:space="preserve"> </w:t>
      </w:r>
      <w:r w:rsidRPr="00185426">
        <w:t>Caxias n º 42</w:t>
      </w:r>
      <w:r>
        <w:t xml:space="preserve">, </w:t>
      </w:r>
      <w:r w:rsidR="000D7B44">
        <w:t>c</w:t>
      </w:r>
      <w:r w:rsidRPr="00185426">
        <w:t>entro</w:t>
      </w:r>
      <w:r w:rsidRPr="00BD226F">
        <w:t>,</w:t>
      </w:r>
      <w:r>
        <w:t xml:space="preserve"> </w:t>
      </w:r>
      <w:r w:rsidR="000D7B44">
        <w:t>do município</w:t>
      </w:r>
      <w:r>
        <w:t xml:space="preserve"> de</w:t>
      </w:r>
      <w:r w:rsidRPr="00BD226F">
        <w:t xml:space="preserve"> Ajuricaba/RS, </w:t>
      </w:r>
    </w:p>
    <w:p w14:paraId="2DEA2BDC" w14:textId="0290AF96" w:rsidR="00202E1F" w:rsidRPr="00F209AD" w:rsidRDefault="00202E1F" w:rsidP="00C629C4">
      <w:pPr>
        <w:pStyle w:val="NormalWeb"/>
        <w:spacing w:before="0" w:beforeAutospacing="0" w:after="0" w:afterAutospacing="0"/>
        <w:ind w:firstLine="708"/>
        <w:jc w:val="both"/>
        <w:rPr>
          <w:b/>
        </w:rPr>
      </w:pPr>
      <w:r w:rsidRPr="00F209AD">
        <w:t>C</w:t>
      </w:r>
      <w:r w:rsidR="00F209AD" w:rsidRPr="00F209AD">
        <w:t xml:space="preserve">onsideramos importante destacar que os itens serão recebidos provisoriamente por ocasião da entrega, para efeito de posterior verificação da conformidade com as especificações do Edital e seus anexos, e o </w:t>
      </w:r>
      <w:r w:rsidR="00F209AD" w:rsidRPr="00F209AD">
        <w:rPr>
          <w:bCs/>
        </w:rPr>
        <w:t xml:space="preserve">recebimento definitivo deverá ser efetuado </w:t>
      </w:r>
      <w:r w:rsidR="00F209AD" w:rsidRPr="00F209AD">
        <w:t>em até 30 (trinta) dias corridos, contados do dia do recebimento provisório</w:t>
      </w:r>
      <w:r w:rsidRPr="00F209AD">
        <w:t>.</w:t>
      </w:r>
    </w:p>
    <w:p w14:paraId="0BA15531" w14:textId="55E771B9" w:rsidR="00202E1F" w:rsidRPr="005565AE" w:rsidRDefault="00730B0E" w:rsidP="00BF3EBF">
      <w:pPr>
        <w:spacing w:before="240" w:after="240"/>
        <w:jc w:val="both"/>
        <w:rPr>
          <w:b/>
          <w:bCs/>
          <w:sz w:val="24"/>
          <w:szCs w:val="24"/>
        </w:rPr>
      </w:pPr>
      <w:r w:rsidRPr="00093709">
        <w:rPr>
          <w:b/>
          <w:bCs/>
          <w:sz w:val="24"/>
          <w:szCs w:val="24"/>
        </w:rPr>
        <w:t>5</w:t>
      </w:r>
      <w:r w:rsidR="00202E1F" w:rsidRPr="00093709">
        <w:rPr>
          <w:b/>
          <w:bCs/>
          <w:sz w:val="24"/>
          <w:szCs w:val="24"/>
        </w:rPr>
        <w:t xml:space="preserve">. REQUISITOS </w:t>
      </w:r>
      <w:r w:rsidR="00202E1F" w:rsidRPr="005565AE">
        <w:rPr>
          <w:b/>
          <w:bCs/>
          <w:sz w:val="24"/>
          <w:szCs w:val="24"/>
        </w:rPr>
        <w:t>DA CONTRATAÇÃO</w:t>
      </w:r>
    </w:p>
    <w:p w14:paraId="474DEA1A" w14:textId="44DFD16A" w:rsidR="00202E1F" w:rsidRPr="005565AE" w:rsidRDefault="00202E1F" w:rsidP="00C629C4">
      <w:pPr>
        <w:ind w:firstLine="708"/>
        <w:jc w:val="both"/>
        <w:rPr>
          <w:sz w:val="24"/>
          <w:szCs w:val="24"/>
        </w:rPr>
      </w:pPr>
      <w:r w:rsidRPr="005565AE">
        <w:rPr>
          <w:sz w:val="24"/>
          <w:szCs w:val="24"/>
        </w:rPr>
        <w:t xml:space="preserve">Os </w:t>
      </w:r>
      <w:r w:rsidR="00F209AD" w:rsidRPr="005565AE">
        <w:rPr>
          <w:sz w:val="24"/>
          <w:szCs w:val="24"/>
        </w:rPr>
        <w:t xml:space="preserve">materiais </w:t>
      </w:r>
      <w:r w:rsidRPr="005565AE">
        <w:rPr>
          <w:sz w:val="24"/>
          <w:szCs w:val="24"/>
        </w:rPr>
        <w:t>têm natureza comum, tendo em vista que seus padrões de desempenho e qualidade podem ser objetivamente definidos pelo edital, por meio de especificações usuais de mercado, nos termos do art. 6º, inciso XIII, da Lei Federal nº 14.133/2021.</w:t>
      </w:r>
    </w:p>
    <w:p w14:paraId="131AD538" w14:textId="1B08610E" w:rsidR="00202E1F" w:rsidRPr="005565AE" w:rsidRDefault="00202E1F" w:rsidP="00C629C4">
      <w:pPr>
        <w:ind w:firstLine="708"/>
        <w:jc w:val="both"/>
        <w:rPr>
          <w:sz w:val="24"/>
          <w:szCs w:val="24"/>
        </w:rPr>
      </w:pPr>
      <w:r w:rsidRPr="005565AE">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77AD77E0" w:rsidR="00202E1F" w:rsidRPr="005565AE" w:rsidRDefault="00202E1F" w:rsidP="00C629C4">
      <w:pPr>
        <w:ind w:firstLine="708"/>
        <w:jc w:val="both"/>
        <w:rPr>
          <w:sz w:val="24"/>
          <w:szCs w:val="24"/>
        </w:rPr>
      </w:pPr>
      <w:r w:rsidRPr="005565AE">
        <w:rPr>
          <w:sz w:val="24"/>
          <w:szCs w:val="24"/>
        </w:rPr>
        <w:t xml:space="preserve">Para fornecimento dos </w:t>
      </w:r>
      <w:r w:rsidR="00F209AD" w:rsidRPr="005565AE">
        <w:rPr>
          <w:sz w:val="24"/>
          <w:szCs w:val="24"/>
        </w:rPr>
        <w:t>materiais</w:t>
      </w:r>
      <w:r w:rsidRPr="005565AE">
        <w:rPr>
          <w:sz w:val="24"/>
          <w:szCs w:val="24"/>
        </w:rPr>
        <w:t xml:space="preserve"> pretendidos</w:t>
      </w:r>
      <w:r w:rsidR="00F209AD" w:rsidRPr="005565AE">
        <w:rPr>
          <w:sz w:val="24"/>
          <w:szCs w:val="24"/>
        </w:rPr>
        <w:t>,</w:t>
      </w:r>
      <w:r w:rsidRPr="005565AE">
        <w:rPr>
          <w:sz w:val="24"/>
          <w:szCs w:val="24"/>
        </w:rPr>
        <w:t xml:space="preserve">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5565AE" w:rsidRDefault="00730B0E" w:rsidP="00BF3EBF">
      <w:pPr>
        <w:autoSpaceDE w:val="0"/>
        <w:autoSpaceDN w:val="0"/>
        <w:adjustRightInd w:val="0"/>
        <w:spacing w:before="240" w:after="240"/>
        <w:rPr>
          <w:b/>
          <w:bCs/>
          <w:sz w:val="24"/>
          <w:szCs w:val="24"/>
        </w:rPr>
      </w:pPr>
      <w:r w:rsidRPr="005565AE">
        <w:rPr>
          <w:b/>
          <w:bCs/>
          <w:sz w:val="24"/>
          <w:szCs w:val="24"/>
        </w:rPr>
        <w:t>6.</w:t>
      </w:r>
      <w:r w:rsidR="00202E1F" w:rsidRPr="005565AE">
        <w:rPr>
          <w:b/>
          <w:bCs/>
          <w:sz w:val="24"/>
          <w:szCs w:val="24"/>
        </w:rPr>
        <w:t xml:space="preserve"> MODELO DE EXECUÇÃO DO OBJETO</w:t>
      </w:r>
    </w:p>
    <w:p w14:paraId="452A5FF6" w14:textId="7080A513" w:rsidR="00202E1F" w:rsidRPr="005565AE" w:rsidRDefault="00202E1F" w:rsidP="00C629C4">
      <w:pPr>
        <w:ind w:firstLine="708"/>
        <w:jc w:val="both"/>
        <w:rPr>
          <w:sz w:val="24"/>
          <w:szCs w:val="24"/>
        </w:rPr>
      </w:pPr>
      <w:r w:rsidRPr="005565AE">
        <w:rPr>
          <w:sz w:val="24"/>
          <w:szCs w:val="24"/>
        </w:rPr>
        <w:t>Após a homologação e adjudicação, caso se conclua pela contratação, será firmado contrato e emitido instrumento equivalente EMPENHO.</w:t>
      </w:r>
    </w:p>
    <w:p w14:paraId="05B04274" w14:textId="6D00AF12" w:rsidR="00202E1F" w:rsidRPr="005565AE" w:rsidRDefault="00202E1F" w:rsidP="00C629C4">
      <w:pPr>
        <w:ind w:firstLine="708"/>
        <w:jc w:val="both"/>
        <w:rPr>
          <w:sz w:val="24"/>
          <w:szCs w:val="24"/>
        </w:rPr>
      </w:pPr>
      <w:r w:rsidRPr="005565AE">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14CF89F3" w:rsidR="00202E1F" w:rsidRPr="005565AE" w:rsidRDefault="00202E1F" w:rsidP="00C629C4">
      <w:pPr>
        <w:ind w:firstLine="708"/>
        <w:jc w:val="both"/>
        <w:rPr>
          <w:sz w:val="24"/>
          <w:szCs w:val="24"/>
        </w:rPr>
      </w:pPr>
      <w:r w:rsidRPr="005565AE">
        <w:rPr>
          <w:sz w:val="24"/>
          <w:szCs w:val="24"/>
        </w:rPr>
        <w:t>A ata de registro de preços ou o contrato, quando for o caso, será enviado à adjudicatária por e-mail, para assinatura preferencialmente eletrônica.</w:t>
      </w:r>
    </w:p>
    <w:p w14:paraId="40F7E176" w14:textId="67ECA354" w:rsidR="00202E1F" w:rsidRPr="005565AE" w:rsidRDefault="00202E1F" w:rsidP="00C629C4">
      <w:pPr>
        <w:ind w:firstLine="708"/>
        <w:jc w:val="both"/>
        <w:rPr>
          <w:sz w:val="24"/>
          <w:szCs w:val="24"/>
        </w:rPr>
      </w:pPr>
      <w:r w:rsidRPr="005565AE">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11DB14C7" w:rsidR="00202E1F" w:rsidRPr="005565AE" w:rsidRDefault="00202E1F" w:rsidP="00C629C4">
      <w:pPr>
        <w:ind w:firstLine="708"/>
        <w:jc w:val="both"/>
        <w:rPr>
          <w:sz w:val="24"/>
          <w:szCs w:val="24"/>
        </w:rPr>
      </w:pPr>
      <w:r w:rsidRPr="005565AE">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64050747" w:rsidR="00202E1F" w:rsidRPr="005565AE" w:rsidRDefault="00202E1F" w:rsidP="00C629C4">
      <w:pPr>
        <w:ind w:firstLine="708"/>
        <w:jc w:val="both"/>
        <w:rPr>
          <w:sz w:val="24"/>
          <w:szCs w:val="24"/>
        </w:rPr>
      </w:pPr>
      <w:r w:rsidRPr="005565AE">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679D9867" w:rsidR="00202E1F" w:rsidRPr="005565AE" w:rsidRDefault="00202E1F" w:rsidP="00C629C4">
      <w:pPr>
        <w:ind w:firstLine="708"/>
        <w:jc w:val="both"/>
        <w:rPr>
          <w:sz w:val="24"/>
          <w:szCs w:val="24"/>
        </w:rPr>
      </w:pPr>
      <w:r w:rsidRPr="005565AE">
        <w:rPr>
          <w:sz w:val="24"/>
          <w:szCs w:val="24"/>
        </w:rPr>
        <w:lastRenderedPageBreak/>
        <w:t xml:space="preserve">É vedada a subcontratação de pessoa física ou jurídica para a execução do objeto deste Edital (sob pena de inexecução contratual). </w:t>
      </w:r>
    </w:p>
    <w:p w14:paraId="45C763E0" w14:textId="7E81581C" w:rsidR="00202E1F" w:rsidRPr="005565AE" w:rsidRDefault="00202E1F" w:rsidP="00C629C4">
      <w:pPr>
        <w:ind w:firstLine="708"/>
        <w:jc w:val="both"/>
        <w:rPr>
          <w:sz w:val="24"/>
          <w:szCs w:val="24"/>
        </w:rPr>
      </w:pPr>
      <w:r w:rsidRPr="005565AE">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50A4E1A3" w:rsidR="00202E1F" w:rsidRPr="005565AE" w:rsidRDefault="00202E1F" w:rsidP="00C629C4">
      <w:pPr>
        <w:ind w:firstLine="708"/>
        <w:jc w:val="both"/>
        <w:rPr>
          <w:sz w:val="24"/>
          <w:szCs w:val="24"/>
        </w:rPr>
      </w:pPr>
      <w:r w:rsidRPr="005565AE">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5BE77AD5" w:rsidR="00202E1F" w:rsidRPr="005565AE" w:rsidRDefault="00202E1F" w:rsidP="00C629C4">
      <w:pPr>
        <w:ind w:firstLine="708"/>
        <w:jc w:val="both"/>
        <w:rPr>
          <w:sz w:val="24"/>
          <w:szCs w:val="24"/>
        </w:rPr>
      </w:pPr>
      <w:r w:rsidRPr="005565AE">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5BBE269" w:rsidR="00202E1F" w:rsidRPr="005565AE" w:rsidRDefault="00202E1F" w:rsidP="00C629C4">
      <w:pPr>
        <w:ind w:firstLine="708"/>
        <w:jc w:val="both"/>
        <w:rPr>
          <w:sz w:val="24"/>
          <w:szCs w:val="24"/>
        </w:rPr>
      </w:pPr>
      <w:r w:rsidRPr="005565AE">
        <w:rPr>
          <w:sz w:val="24"/>
          <w:szCs w:val="24"/>
        </w:rPr>
        <w:t>As despesas de seguro, frete, descarregamento, deslocamentos e demais custos e despesas diretas e indiretas necessárias ao fornecimento do objeto contratado, correrão por conta exclusiva da Contratada.</w:t>
      </w:r>
    </w:p>
    <w:p w14:paraId="77028CEE" w14:textId="5F7CD4C2" w:rsidR="006122BE" w:rsidRPr="00005BCA" w:rsidRDefault="006122BE" w:rsidP="00C629C4">
      <w:pPr>
        <w:autoSpaceDE w:val="0"/>
        <w:autoSpaceDN w:val="0"/>
        <w:adjustRightInd w:val="0"/>
        <w:spacing w:line="276" w:lineRule="auto"/>
        <w:ind w:firstLine="708"/>
        <w:jc w:val="both"/>
        <w:rPr>
          <w:color w:val="000000"/>
          <w:sz w:val="24"/>
          <w:szCs w:val="24"/>
        </w:rPr>
      </w:pPr>
      <w:r w:rsidRPr="005565AE">
        <w:rPr>
          <w:sz w:val="24"/>
          <w:szCs w:val="24"/>
        </w:rPr>
        <w:t xml:space="preserve">Os pneus deverão possuir </w:t>
      </w:r>
      <w:r w:rsidRPr="005565AE">
        <w:rPr>
          <w:b/>
          <w:bCs/>
          <w:sz w:val="24"/>
          <w:szCs w:val="24"/>
        </w:rPr>
        <w:t>CERTIFICAÇÃO DO INMETRO</w:t>
      </w:r>
      <w:r w:rsidRPr="005565AE">
        <w:rPr>
          <w:sz w:val="24"/>
          <w:szCs w:val="24"/>
        </w:rPr>
        <w:t xml:space="preserve">, </w:t>
      </w:r>
      <w:r w:rsidRPr="005565AE">
        <w:rPr>
          <w:b/>
          <w:i/>
          <w:sz w:val="24"/>
          <w:szCs w:val="24"/>
        </w:rPr>
        <w:t>n</w:t>
      </w:r>
      <w:r w:rsidRPr="005565AE">
        <w:rPr>
          <w:b/>
          <w:bCs/>
          <w:i/>
          <w:sz w:val="24"/>
          <w:szCs w:val="24"/>
        </w:rPr>
        <w:t>ão serão aceitos pneus recauchutados, remanufaturados, remoldados, reciclados, reformados, recondicionados, recapados, ou outros quaisquer de natureza semelhante. Somente serão aceitos pneus fabricados com matéria-prima de primeiro uso,</w:t>
      </w:r>
      <w:r w:rsidRPr="005565AE">
        <w:rPr>
          <w:b/>
          <w:i/>
          <w:sz w:val="24"/>
          <w:szCs w:val="24"/>
        </w:rPr>
        <w:t xml:space="preserve"> sob pena de não recebimento no momento da entrega e aplicação das penalidades previstas neste edital</w:t>
      </w:r>
      <w:r w:rsidRPr="005565AE">
        <w:rPr>
          <w:sz w:val="24"/>
          <w:szCs w:val="24"/>
        </w:rPr>
        <w:t xml:space="preserve">, atendendo plenamente a normatização do INMETRO, através da Portaria nº. 5, de 14/01/2000, em especial no que se refere a descrição </w:t>
      </w:r>
      <w:r w:rsidRPr="00005BCA">
        <w:rPr>
          <w:color w:val="000000"/>
          <w:sz w:val="24"/>
          <w:szCs w:val="24"/>
        </w:rPr>
        <w:t>de suas características.</w:t>
      </w:r>
    </w:p>
    <w:p w14:paraId="37E57CA0" w14:textId="724B3377" w:rsidR="006122BE" w:rsidRPr="00F7575B" w:rsidRDefault="006122BE" w:rsidP="00C629C4">
      <w:pPr>
        <w:autoSpaceDE w:val="0"/>
        <w:autoSpaceDN w:val="0"/>
        <w:adjustRightInd w:val="0"/>
        <w:spacing w:line="276" w:lineRule="auto"/>
        <w:ind w:firstLine="708"/>
        <w:jc w:val="both"/>
        <w:rPr>
          <w:color w:val="000000"/>
          <w:sz w:val="24"/>
          <w:szCs w:val="24"/>
        </w:rPr>
      </w:pPr>
      <w:r w:rsidRPr="00F7575B">
        <w:rPr>
          <w:color w:val="000000"/>
          <w:sz w:val="24"/>
          <w:szCs w:val="24"/>
        </w:rPr>
        <w:t>Ficam dispensados de possuir certificação do Inmetro os pneus considerados fora de estrada ou agrícolas e câmaras de ar.</w:t>
      </w:r>
    </w:p>
    <w:p w14:paraId="79EACAD5" w14:textId="68B3E1A2" w:rsidR="006122BE" w:rsidRPr="00F7575B" w:rsidRDefault="006122BE" w:rsidP="00C629C4">
      <w:pPr>
        <w:autoSpaceDE w:val="0"/>
        <w:autoSpaceDN w:val="0"/>
        <w:adjustRightInd w:val="0"/>
        <w:spacing w:line="276" w:lineRule="auto"/>
        <w:ind w:firstLine="708"/>
        <w:jc w:val="both"/>
        <w:rPr>
          <w:color w:val="000000"/>
          <w:sz w:val="24"/>
          <w:szCs w:val="24"/>
        </w:rPr>
      </w:pPr>
      <w:r w:rsidRPr="00F7575B">
        <w:rPr>
          <w:b/>
          <w:bCs/>
          <w:color w:val="000000"/>
          <w:sz w:val="24"/>
          <w:szCs w:val="24"/>
        </w:rPr>
        <w:t>Os pneus deverão possuir a data de fabricação – DOT, impresso nos pneus não superior a 12 (doze) meses, a contar da data de entrega do produto no município</w:t>
      </w:r>
      <w:r w:rsidRPr="00F7575B">
        <w:rPr>
          <w:color w:val="000000"/>
          <w:sz w:val="24"/>
          <w:szCs w:val="24"/>
        </w:rPr>
        <w:t>, tendo em vista que a garantia do fabricante é de 05 (cinco) anos e os mesmos ficarão estocados no almoxarifado municipal, por tempo indeterminado.</w:t>
      </w:r>
    </w:p>
    <w:p w14:paraId="3F743CDF" w14:textId="18CB0B35" w:rsidR="006122BE" w:rsidRPr="00F7575B" w:rsidRDefault="006122BE" w:rsidP="00C629C4">
      <w:pPr>
        <w:autoSpaceDE w:val="0"/>
        <w:autoSpaceDN w:val="0"/>
        <w:adjustRightInd w:val="0"/>
        <w:spacing w:line="276" w:lineRule="auto"/>
        <w:ind w:firstLine="708"/>
        <w:jc w:val="both"/>
        <w:rPr>
          <w:color w:val="000000"/>
          <w:sz w:val="24"/>
          <w:szCs w:val="24"/>
        </w:rPr>
      </w:pPr>
      <w:r w:rsidRPr="00F7575B">
        <w:rPr>
          <w:color w:val="000000"/>
          <w:sz w:val="24"/>
          <w:szCs w:val="24"/>
        </w:rPr>
        <w:t>Os pneus caso encontrem-se dentro das ex</w:t>
      </w:r>
      <w:r>
        <w:rPr>
          <w:color w:val="000000"/>
          <w:sz w:val="24"/>
          <w:szCs w:val="24"/>
        </w:rPr>
        <w:t>igências da Portaria INMETRO nº</w:t>
      </w:r>
      <w:r w:rsidRPr="00F7575B">
        <w:rPr>
          <w:color w:val="000000"/>
          <w:sz w:val="24"/>
          <w:szCs w:val="24"/>
        </w:rPr>
        <w:t xml:space="preserve"> 544/2012, deverão possuir selo de eficiência energética, segurança e ruído do programa Brasileiro de Etiquetagem do INMETRO.</w:t>
      </w:r>
    </w:p>
    <w:p w14:paraId="5D5D335C" w14:textId="23197FE0" w:rsidR="006122BE" w:rsidRPr="007F3ECD" w:rsidRDefault="006122BE" w:rsidP="00C629C4">
      <w:pPr>
        <w:ind w:firstLine="708"/>
        <w:jc w:val="both"/>
        <w:rPr>
          <w:color w:val="FF0000"/>
          <w:sz w:val="24"/>
          <w:szCs w:val="24"/>
        </w:rPr>
      </w:pPr>
      <w:r w:rsidRPr="00FB5AAC">
        <w:rPr>
          <w:sz w:val="24"/>
          <w:szCs w:val="24"/>
        </w:rPr>
        <w:t>Caso constatado que o produto entregue não corresponde a especificação descrita no objeto da licitação ou à quantidade solicitada, será exigido da empresa a substituição ou rejeitado o fornecimento, sem qualquer ônus para a Administração. Será previsto no edital da licitação sanções a administrativas a empresa que não cumprir o contrato.</w:t>
      </w:r>
    </w:p>
    <w:p w14:paraId="39D46FB5" w14:textId="7F46D32F" w:rsidR="00202E1F" w:rsidRPr="005565AE" w:rsidRDefault="00730B0E" w:rsidP="00BF3EBF">
      <w:pPr>
        <w:spacing w:before="240" w:after="240"/>
        <w:jc w:val="both"/>
        <w:rPr>
          <w:b/>
          <w:bCs/>
          <w:sz w:val="24"/>
          <w:szCs w:val="24"/>
        </w:rPr>
      </w:pPr>
      <w:r w:rsidRPr="005565AE">
        <w:rPr>
          <w:b/>
          <w:bCs/>
          <w:sz w:val="24"/>
          <w:szCs w:val="24"/>
        </w:rPr>
        <w:t>7</w:t>
      </w:r>
      <w:r w:rsidR="00202E1F" w:rsidRPr="005565AE">
        <w:rPr>
          <w:b/>
          <w:bCs/>
          <w:sz w:val="24"/>
          <w:szCs w:val="24"/>
        </w:rPr>
        <w:t>. VIGÊNCIA</w:t>
      </w:r>
    </w:p>
    <w:p w14:paraId="25CE4999" w14:textId="5824385E" w:rsidR="00202E1F" w:rsidRPr="005565AE" w:rsidRDefault="00202E1F" w:rsidP="005127FD">
      <w:pPr>
        <w:ind w:firstLine="708"/>
        <w:jc w:val="both"/>
        <w:rPr>
          <w:sz w:val="24"/>
          <w:szCs w:val="24"/>
        </w:rPr>
      </w:pPr>
      <w:r w:rsidRPr="005565AE">
        <w:rPr>
          <w:sz w:val="24"/>
          <w:szCs w:val="24"/>
        </w:rPr>
        <w:t xml:space="preserve">O contrato terá vigência, a contar de sua assinatura, de 12 (doze) meses, </w:t>
      </w:r>
      <w:r w:rsidR="005565AE" w:rsidRPr="005565AE">
        <w:rPr>
          <w:sz w:val="24"/>
          <w:szCs w:val="24"/>
        </w:rPr>
        <w:t xml:space="preserve">não </w:t>
      </w:r>
      <w:r w:rsidRPr="005565AE">
        <w:rPr>
          <w:sz w:val="24"/>
          <w:szCs w:val="24"/>
        </w:rPr>
        <w:t>sendo possível sua prorrogação.</w:t>
      </w:r>
    </w:p>
    <w:p w14:paraId="75EA3A10" w14:textId="77777777" w:rsidR="00202E1F" w:rsidRPr="005565AE" w:rsidRDefault="00202E1F" w:rsidP="00E84A30">
      <w:pPr>
        <w:jc w:val="both"/>
        <w:rPr>
          <w:bCs/>
          <w:sz w:val="24"/>
          <w:szCs w:val="24"/>
        </w:rPr>
      </w:pPr>
    </w:p>
    <w:p w14:paraId="35C25C98" w14:textId="6A922A58" w:rsidR="00202E1F" w:rsidRPr="005565AE"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5565AE">
        <w:rPr>
          <w:rFonts w:ascii="Times New Roman" w:hAnsi="Times New Roman" w:cs="Times New Roman"/>
          <w:b/>
          <w:bCs/>
          <w:sz w:val="24"/>
          <w:szCs w:val="24"/>
        </w:rPr>
        <w:t>8</w:t>
      </w:r>
      <w:r w:rsidR="00202E1F" w:rsidRPr="005565AE">
        <w:rPr>
          <w:rFonts w:ascii="Times New Roman" w:hAnsi="Times New Roman" w:cs="Times New Roman"/>
          <w:b/>
          <w:bCs/>
          <w:sz w:val="24"/>
          <w:szCs w:val="24"/>
        </w:rPr>
        <w:t xml:space="preserve">. </w:t>
      </w:r>
      <w:r w:rsidR="00202E1F" w:rsidRPr="005565AE">
        <w:rPr>
          <w:rFonts w:ascii="Times New Roman" w:hAnsi="Times New Roman" w:cs="Times New Roman"/>
          <w:b/>
          <w:bCs/>
          <w:caps/>
          <w:sz w:val="24"/>
          <w:szCs w:val="24"/>
        </w:rPr>
        <w:t>CORREÇÃO MONETÁRIA</w:t>
      </w:r>
    </w:p>
    <w:p w14:paraId="7C66F288" w14:textId="541CA9F9" w:rsidR="00202E1F" w:rsidRPr="005565AE" w:rsidRDefault="00202E1F" w:rsidP="005127FD">
      <w:pPr>
        <w:pStyle w:val="PargrafodaLista"/>
        <w:spacing w:before="240"/>
        <w:ind w:left="0" w:firstLine="708"/>
        <w:rPr>
          <w:rFonts w:ascii="Times New Roman" w:hAnsi="Times New Roman" w:cs="Times New Roman"/>
          <w:sz w:val="24"/>
          <w:szCs w:val="24"/>
        </w:rPr>
      </w:pPr>
      <w:r w:rsidRPr="005565AE">
        <w:rPr>
          <w:rFonts w:ascii="Times New Roman" w:hAnsi="Times New Roman" w:cs="Times New Roman"/>
          <w:sz w:val="24"/>
          <w:szCs w:val="24"/>
        </w:rPr>
        <w:t>Índice Nacional de Preços ao Consumidor Amplo - IPCA.</w:t>
      </w:r>
    </w:p>
    <w:p w14:paraId="636C8D2A" w14:textId="77777777" w:rsidR="005127FD" w:rsidRDefault="005127FD">
      <w:pPr>
        <w:rPr>
          <w:b/>
          <w:bCs/>
          <w:sz w:val="24"/>
          <w:szCs w:val="24"/>
        </w:rPr>
      </w:pPr>
      <w:r>
        <w:rPr>
          <w:b/>
          <w:bCs/>
          <w:sz w:val="24"/>
          <w:szCs w:val="24"/>
        </w:rPr>
        <w:br w:type="page"/>
      </w:r>
    </w:p>
    <w:p w14:paraId="147337E8" w14:textId="4CAB51C3" w:rsidR="00202E1F" w:rsidRDefault="00730B0E" w:rsidP="00BF3EBF">
      <w:pPr>
        <w:spacing w:before="240" w:after="240"/>
        <w:jc w:val="both"/>
        <w:rPr>
          <w:b/>
          <w:bCs/>
          <w:sz w:val="24"/>
          <w:szCs w:val="24"/>
        </w:rPr>
      </w:pPr>
      <w:r w:rsidRPr="005565AE">
        <w:rPr>
          <w:b/>
          <w:bCs/>
          <w:sz w:val="24"/>
          <w:szCs w:val="24"/>
        </w:rPr>
        <w:lastRenderedPageBreak/>
        <w:t>9</w:t>
      </w:r>
      <w:r w:rsidR="00202E1F" w:rsidRPr="005565AE">
        <w:rPr>
          <w:b/>
          <w:bCs/>
          <w:sz w:val="24"/>
          <w:szCs w:val="24"/>
        </w:rPr>
        <w:t>. DOTAÇÃO ORÇAMENTÁRIA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364"/>
      </w:tblGrid>
      <w:tr w:rsidR="005127FD" w:rsidRPr="009636EA" w14:paraId="1DE15C9D" w14:textId="77777777" w:rsidTr="00DA4023">
        <w:trPr>
          <w:trHeight w:val="81"/>
          <w:jc w:val="center"/>
        </w:trPr>
        <w:tc>
          <w:tcPr>
            <w:tcW w:w="1696" w:type="dxa"/>
          </w:tcPr>
          <w:p w14:paraId="35B4B882" w14:textId="77777777" w:rsidR="005127FD" w:rsidRPr="009636EA" w:rsidRDefault="005127FD" w:rsidP="00DA4023">
            <w:pPr>
              <w:overflowPunct w:val="0"/>
              <w:autoSpaceDE w:val="0"/>
              <w:autoSpaceDN w:val="0"/>
              <w:adjustRightInd w:val="0"/>
              <w:jc w:val="right"/>
              <w:textAlignment w:val="baseline"/>
              <w:rPr>
                <w:sz w:val="24"/>
                <w:szCs w:val="24"/>
              </w:rPr>
            </w:pPr>
            <w:r w:rsidRPr="009636EA">
              <w:rPr>
                <w:b/>
                <w:sz w:val="24"/>
                <w:szCs w:val="24"/>
              </w:rPr>
              <w:t>06</w:t>
            </w:r>
          </w:p>
        </w:tc>
        <w:tc>
          <w:tcPr>
            <w:tcW w:w="8364" w:type="dxa"/>
          </w:tcPr>
          <w:p w14:paraId="7117172F" w14:textId="77777777" w:rsidR="005127FD" w:rsidRPr="009636EA" w:rsidRDefault="005127FD" w:rsidP="00DA4023">
            <w:pPr>
              <w:overflowPunct w:val="0"/>
              <w:autoSpaceDE w:val="0"/>
              <w:autoSpaceDN w:val="0"/>
              <w:adjustRightInd w:val="0"/>
              <w:jc w:val="both"/>
              <w:textAlignment w:val="baseline"/>
              <w:rPr>
                <w:sz w:val="24"/>
                <w:szCs w:val="24"/>
              </w:rPr>
            </w:pPr>
            <w:r w:rsidRPr="009636EA">
              <w:rPr>
                <w:b/>
                <w:sz w:val="24"/>
                <w:szCs w:val="24"/>
              </w:rPr>
              <w:t>SECRETARIA MUNICIPAL DE EDUCAÇÃO, CULTURA, TURISMO, DESPORTO E LAZER</w:t>
            </w:r>
          </w:p>
        </w:tc>
      </w:tr>
      <w:tr w:rsidR="005127FD" w:rsidRPr="009636EA" w14:paraId="57191C9C" w14:textId="77777777" w:rsidTr="00DA4023">
        <w:trPr>
          <w:trHeight w:val="81"/>
          <w:jc w:val="center"/>
        </w:trPr>
        <w:tc>
          <w:tcPr>
            <w:tcW w:w="1696" w:type="dxa"/>
          </w:tcPr>
          <w:p w14:paraId="69AAB44C" w14:textId="77777777" w:rsidR="005127FD" w:rsidRPr="009636EA" w:rsidRDefault="005127FD" w:rsidP="00DA4023">
            <w:pPr>
              <w:overflowPunct w:val="0"/>
              <w:autoSpaceDE w:val="0"/>
              <w:autoSpaceDN w:val="0"/>
              <w:adjustRightInd w:val="0"/>
              <w:jc w:val="right"/>
              <w:textAlignment w:val="baseline"/>
              <w:rPr>
                <w:sz w:val="24"/>
                <w:szCs w:val="24"/>
              </w:rPr>
            </w:pPr>
            <w:r>
              <w:rPr>
                <w:sz w:val="24"/>
                <w:szCs w:val="24"/>
              </w:rPr>
              <w:t>2026</w:t>
            </w:r>
          </w:p>
        </w:tc>
        <w:tc>
          <w:tcPr>
            <w:tcW w:w="8364" w:type="dxa"/>
          </w:tcPr>
          <w:p w14:paraId="54D3A977" w14:textId="77777777" w:rsidR="005127FD" w:rsidRPr="009636EA" w:rsidRDefault="005127FD" w:rsidP="00DA4023">
            <w:pPr>
              <w:overflowPunct w:val="0"/>
              <w:autoSpaceDE w:val="0"/>
              <w:autoSpaceDN w:val="0"/>
              <w:adjustRightInd w:val="0"/>
              <w:jc w:val="both"/>
              <w:textAlignment w:val="baseline"/>
              <w:rPr>
                <w:sz w:val="24"/>
                <w:szCs w:val="24"/>
              </w:rPr>
            </w:pPr>
            <w:r>
              <w:rPr>
                <w:sz w:val="24"/>
                <w:szCs w:val="24"/>
              </w:rPr>
              <w:t>Manutenção do transporte escolar.</w:t>
            </w:r>
          </w:p>
        </w:tc>
      </w:tr>
      <w:tr w:rsidR="005127FD" w:rsidRPr="009636EA" w14:paraId="7C2A6723" w14:textId="77777777" w:rsidTr="00DA4023">
        <w:trPr>
          <w:trHeight w:val="81"/>
          <w:jc w:val="center"/>
        </w:trPr>
        <w:tc>
          <w:tcPr>
            <w:tcW w:w="1696" w:type="dxa"/>
          </w:tcPr>
          <w:p w14:paraId="796B7977" w14:textId="18F6DE5C" w:rsidR="005127FD" w:rsidRPr="009636EA" w:rsidRDefault="005127FD" w:rsidP="000C0719">
            <w:pPr>
              <w:overflowPunct w:val="0"/>
              <w:autoSpaceDE w:val="0"/>
              <w:autoSpaceDN w:val="0"/>
              <w:adjustRightInd w:val="0"/>
              <w:jc w:val="right"/>
              <w:textAlignment w:val="baseline"/>
              <w:rPr>
                <w:sz w:val="24"/>
                <w:szCs w:val="24"/>
              </w:rPr>
            </w:pPr>
            <w:r>
              <w:rPr>
                <w:b/>
                <w:sz w:val="24"/>
                <w:szCs w:val="24"/>
              </w:rPr>
              <w:t>0</w:t>
            </w:r>
            <w:r w:rsidR="000C0719">
              <w:rPr>
                <w:b/>
                <w:sz w:val="24"/>
                <w:szCs w:val="24"/>
              </w:rPr>
              <w:t>7</w:t>
            </w:r>
          </w:p>
        </w:tc>
        <w:tc>
          <w:tcPr>
            <w:tcW w:w="8364" w:type="dxa"/>
          </w:tcPr>
          <w:p w14:paraId="2B1FC08B" w14:textId="77777777" w:rsidR="005127FD" w:rsidRPr="009636EA" w:rsidRDefault="005127FD" w:rsidP="00DA4023">
            <w:pPr>
              <w:overflowPunct w:val="0"/>
              <w:autoSpaceDE w:val="0"/>
              <w:autoSpaceDN w:val="0"/>
              <w:adjustRightInd w:val="0"/>
              <w:jc w:val="both"/>
              <w:textAlignment w:val="baseline"/>
              <w:rPr>
                <w:sz w:val="24"/>
                <w:szCs w:val="24"/>
              </w:rPr>
            </w:pPr>
            <w:r w:rsidRPr="009636EA">
              <w:rPr>
                <w:b/>
                <w:sz w:val="24"/>
                <w:szCs w:val="24"/>
              </w:rPr>
              <w:t xml:space="preserve">SECRETARIA MUNICIPAL </w:t>
            </w:r>
            <w:r>
              <w:rPr>
                <w:b/>
                <w:sz w:val="24"/>
                <w:szCs w:val="24"/>
              </w:rPr>
              <w:t>DE OBRAS, SERVIÇOS RURAIS, URBANOS E TRÂNSITO</w:t>
            </w:r>
          </w:p>
        </w:tc>
      </w:tr>
      <w:tr w:rsidR="005127FD" w:rsidRPr="009636EA" w14:paraId="257E3F8F" w14:textId="77777777" w:rsidTr="00DA4023">
        <w:trPr>
          <w:trHeight w:val="81"/>
          <w:jc w:val="center"/>
        </w:trPr>
        <w:tc>
          <w:tcPr>
            <w:tcW w:w="1696" w:type="dxa"/>
          </w:tcPr>
          <w:p w14:paraId="01C3B755" w14:textId="77777777" w:rsidR="005127FD" w:rsidRPr="009636EA" w:rsidRDefault="005127FD" w:rsidP="00DA4023">
            <w:pPr>
              <w:overflowPunct w:val="0"/>
              <w:autoSpaceDE w:val="0"/>
              <w:autoSpaceDN w:val="0"/>
              <w:adjustRightInd w:val="0"/>
              <w:jc w:val="right"/>
              <w:textAlignment w:val="baseline"/>
              <w:rPr>
                <w:sz w:val="24"/>
                <w:szCs w:val="24"/>
              </w:rPr>
            </w:pPr>
            <w:r w:rsidRPr="009636EA">
              <w:rPr>
                <w:sz w:val="24"/>
                <w:szCs w:val="24"/>
              </w:rPr>
              <w:t>2</w:t>
            </w:r>
            <w:r>
              <w:rPr>
                <w:sz w:val="24"/>
                <w:szCs w:val="24"/>
              </w:rPr>
              <w:t>066</w:t>
            </w:r>
          </w:p>
        </w:tc>
        <w:tc>
          <w:tcPr>
            <w:tcW w:w="8364" w:type="dxa"/>
          </w:tcPr>
          <w:p w14:paraId="4C5CF70B" w14:textId="77777777" w:rsidR="005127FD" w:rsidRPr="009636EA" w:rsidRDefault="005127FD" w:rsidP="00DA4023">
            <w:pPr>
              <w:overflowPunct w:val="0"/>
              <w:autoSpaceDE w:val="0"/>
              <w:autoSpaceDN w:val="0"/>
              <w:adjustRightInd w:val="0"/>
              <w:jc w:val="both"/>
              <w:textAlignment w:val="baseline"/>
              <w:rPr>
                <w:sz w:val="24"/>
                <w:szCs w:val="24"/>
              </w:rPr>
            </w:pPr>
            <w:r>
              <w:rPr>
                <w:sz w:val="24"/>
                <w:szCs w:val="24"/>
              </w:rPr>
              <w:t>Conservação das estradas municipais.</w:t>
            </w:r>
          </w:p>
        </w:tc>
      </w:tr>
      <w:tr w:rsidR="005127FD" w:rsidRPr="009636EA" w14:paraId="44364B10" w14:textId="77777777" w:rsidTr="00DA4023">
        <w:trPr>
          <w:trHeight w:val="81"/>
          <w:jc w:val="center"/>
        </w:trPr>
        <w:tc>
          <w:tcPr>
            <w:tcW w:w="1696" w:type="dxa"/>
          </w:tcPr>
          <w:p w14:paraId="77592444" w14:textId="77777777" w:rsidR="005127FD" w:rsidRPr="009636EA" w:rsidRDefault="005127FD" w:rsidP="00DA4023">
            <w:pPr>
              <w:overflowPunct w:val="0"/>
              <w:autoSpaceDE w:val="0"/>
              <w:autoSpaceDN w:val="0"/>
              <w:adjustRightInd w:val="0"/>
              <w:jc w:val="right"/>
              <w:textAlignment w:val="baseline"/>
              <w:rPr>
                <w:sz w:val="24"/>
                <w:szCs w:val="24"/>
              </w:rPr>
            </w:pPr>
            <w:r w:rsidRPr="009636EA">
              <w:rPr>
                <w:b/>
                <w:sz w:val="24"/>
                <w:szCs w:val="24"/>
              </w:rPr>
              <w:t>08</w:t>
            </w:r>
          </w:p>
        </w:tc>
        <w:tc>
          <w:tcPr>
            <w:tcW w:w="8364" w:type="dxa"/>
          </w:tcPr>
          <w:p w14:paraId="31D1444F" w14:textId="77777777" w:rsidR="005127FD" w:rsidRPr="009636EA" w:rsidRDefault="005127FD" w:rsidP="00DA4023">
            <w:pPr>
              <w:overflowPunct w:val="0"/>
              <w:autoSpaceDE w:val="0"/>
              <w:autoSpaceDN w:val="0"/>
              <w:adjustRightInd w:val="0"/>
              <w:jc w:val="both"/>
              <w:textAlignment w:val="baseline"/>
              <w:rPr>
                <w:sz w:val="24"/>
                <w:szCs w:val="24"/>
              </w:rPr>
            </w:pPr>
            <w:r w:rsidRPr="009636EA">
              <w:rPr>
                <w:b/>
                <w:sz w:val="24"/>
                <w:szCs w:val="24"/>
              </w:rPr>
              <w:t>SECRETARIA MUNICIPAL DE SAÚDE</w:t>
            </w:r>
          </w:p>
        </w:tc>
      </w:tr>
      <w:tr w:rsidR="005127FD" w:rsidRPr="009636EA" w14:paraId="1E2C7D6F" w14:textId="77777777" w:rsidTr="00DA4023">
        <w:trPr>
          <w:trHeight w:val="81"/>
          <w:jc w:val="center"/>
        </w:trPr>
        <w:tc>
          <w:tcPr>
            <w:tcW w:w="1696" w:type="dxa"/>
          </w:tcPr>
          <w:p w14:paraId="71EA7FC6" w14:textId="77777777" w:rsidR="005127FD" w:rsidRPr="009636EA" w:rsidRDefault="005127FD" w:rsidP="00DA4023">
            <w:pPr>
              <w:overflowPunct w:val="0"/>
              <w:autoSpaceDE w:val="0"/>
              <w:autoSpaceDN w:val="0"/>
              <w:adjustRightInd w:val="0"/>
              <w:jc w:val="right"/>
              <w:textAlignment w:val="baseline"/>
              <w:rPr>
                <w:sz w:val="24"/>
                <w:szCs w:val="24"/>
              </w:rPr>
            </w:pPr>
            <w:r w:rsidRPr="009636EA">
              <w:rPr>
                <w:sz w:val="24"/>
                <w:szCs w:val="24"/>
              </w:rPr>
              <w:t>2072</w:t>
            </w:r>
          </w:p>
        </w:tc>
        <w:tc>
          <w:tcPr>
            <w:tcW w:w="8364" w:type="dxa"/>
          </w:tcPr>
          <w:p w14:paraId="4C34BC66" w14:textId="77777777" w:rsidR="005127FD" w:rsidRPr="009636EA" w:rsidRDefault="005127FD" w:rsidP="00DA4023">
            <w:pPr>
              <w:overflowPunct w:val="0"/>
              <w:autoSpaceDE w:val="0"/>
              <w:autoSpaceDN w:val="0"/>
              <w:adjustRightInd w:val="0"/>
              <w:jc w:val="both"/>
              <w:textAlignment w:val="baseline"/>
              <w:rPr>
                <w:sz w:val="24"/>
                <w:szCs w:val="24"/>
              </w:rPr>
            </w:pPr>
            <w:r w:rsidRPr="009636EA">
              <w:rPr>
                <w:sz w:val="24"/>
                <w:szCs w:val="24"/>
              </w:rPr>
              <w:t>Gestão da Saúde.</w:t>
            </w:r>
          </w:p>
        </w:tc>
      </w:tr>
      <w:tr w:rsidR="005127FD" w:rsidRPr="009636EA" w14:paraId="46421569" w14:textId="77777777" w:rsidTr="00DA4023">
        <w:trPr>
          <w:trHeight w:val="81"/>
          <w:jc w:val="center"/>
        </w:trPr>
        <w:tc>
          <w:tcPr>
            <w:tcW w:w="1696" w:type="dxa"/>
          </w:tcPr>
          <w:p w14:paraId="2BD4BFC7" w14:textId="77777777" w:rsidR="005127FD" w:rsidRPr="009636EA" w:rsidRDefault="005127FD" w:rsidP="00DA4023">
            <w:pPr>
              <w:overflowPunct w:val="0"/>
              <w:autoSpaceDE w:val="0"/>
              <w:autoSpaceDN w:val="0"/>
              <w:adjustRightInd w:val="0"/>
              <w:jc w:val="right"/>
              <w:textAlignment w:val="baseline"/>
              <w:rPr>
                <w:b/>
                <w:sz w:val="24"/>
                <w:szCs w:val="24"/>
              </w:rPr>
            </w:pPr>
            <w:r w:rsidRPr="009636EA">
              <w:rPr>
                <w:b/>
                <w:sz w:val="24"/>
                <w:szCs w:val="24"/>
              </w:rPr>
              <w:t>339030</w:t>
            </w:r>
            <w:r>
              <w:rPr>
                <w:b/>
                <w:sz w:val="24"/>
                <w:szCs w:val="24"/>
              </w:rPr>
              <w:t>390000</w:t>
            </w:r>
          </w:p>
        </w:tc>
        <w:tc>
          <w:tcPr>
            <w:tcW w:w="8364" w:type="dxa"/>
          </w:tcPr>
          <w:p w14:paraId="1BCDEE77" w14:textId="77777777" w:rsidR="005127FD" w:rsidRPr="009636EA" w:rsidRDefault="005127FD" w:rsidP="00DA4023">
            <w:pPr>
              <w:overflowPunct w:val="0"/>
              <w:autoSpaceDE w:val="0"/>
              <w:autoSpaceDN w:val="0"/>
              <w:adjustRightInd w:val="0"/>
              <w:jc w:val="both"/>
              <w:textAlignment w:val="baseline"/>
              <w:rPr>
                <w:b/>
                <w:sz w:val="24"/>
                <w:szCs w:val="24"/>
              </w:rPr>
            </w:pPr>
            <w:r>
              <w:rPr>
                <w:b/>
                <w:sz w:val="24"/>
                <w:szCs w:val="24"/>
              </w:rPr>
              <w:t>Material para manutenção de veículo</w:t>
            </w:r>
          </w:p>
        </w:tc>
      </w:tr>
    </w:tbl>
    <w:p w14:paraId="41D85B19" w14:textId="6F788732" w:rsidR="00202E1F" w:rsidRPr="005565AE" w:rsidRDefault="00730B0E" w:rsidP="00BF3EBF">
      <w:pPr>
        <w:autoSpaceDE w:val="0"/>
        <w:autoSpaceDN w:val="0"/>
        <w:adjustRightInd w:val="0"/>
        <w:spacing w:before="240" w:after="240"/>
        <w:rPr>
          <w:b/>
          <w:bCs/>
          <w:sz w:val="24"/>
          <w:szCs w:val="24"/>
        </w:rPr>
      </w:pPr>
      <w:r w:rsidRPr="005565AE">
        <w:rPr>
          <w:b/>
          <w:bCs/>
          <w:sz w:val="24"/>
          <w:szCs w:val="24"/>
        </w:rPr>
        <w:t>10</w:t>
      </w:r>
      <w:r w:rsidR="00202E1F" w:rsidRPr="005565AE">
        <w:rPr>
          <w:b/>
          <w:bCs/>
          <w:sz w:val="24"/>
          <w:szCs w:val="24"/>
        </w:rPr>
        <w:t>. CRITÉRIOS DE MEDIÇÃO E PAGAMENTO</w:t>
      </w:r>
    </w:p>
    <w:p w14:paraId="242B9ABC" w14:textId="56B046D7" w:rsidR="00202E1F" w:rsidRPr="005565AE" w:rsidRDefault="00202E1F" w:rsidP="005127FD">
      <w:pPr>
        <w:shd w:val="clear" w:color="auto" w:fill="FFFFFF"/>
        <w:ind w:firstLine="708"/>
        <w:jc w:val="both"/>
        <w:rPr>
          <w:i/>
        </w:rPr>
      </w:pPr>
      <w:r w:rsidRPr="005565AE">
        <w:rPr>
          <w:sz w:val="24"/>
          <w:szCs w:val="24"/>
        </w:rPr>
        <w:t xml:space="preserve">O pagamento será efetuado preferencialmente em até </w:t>
      </w:r>
      <w:r w:rsidR="009B24A5" w:rsidRPr="005565AE">
        <w:rPr>
          <w:sz w:val="24"/>
          <w:szCs w:val="24"/>
        </w:rPr>
        <w:t>30</w:t>
      </w:r>
      <w:r w:rsidRPr="005565AE">
        <w:rPr>
          <w:sz w:val="24"/>
          <w:szCs w:val="24"/>
        </w:rPr>
        <w:t xml:space="preserve"> (</w:t>
      </w:r>
      <w:r w:rsidR="009B24A5" w:rsidRPr="005565AE">
        <w:rPr>
          <w:sz w:val="24"/>
          <w:szCs w:val="24"/>
        </w:rPr>
        <w:t>trinta</w:t>
      </w:r>
      <w:r w:rsidRPr="005565AE">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5565AE">
        <w:rPr>
          <w:i/>
          <w:sz w:val="24"/>
          <w:szCs w:val="24"/>
        </w:rPr>
        <w:t>.</w:t>
      </w:r>
    </w:p>
    <w:p w14:paraId="37DBF12B" w14:textId="369AAE74" w:rsidR="00202E1F" w:rsidRPr="005565AE" w:rsidRDefault="00202E1F" w:rsidP="005127FD">
      <w:pPr>
        <w:overflowPunct w:val="0"/>
        <w:autoSpaceDE w:val="0"/>
        <w:autoSpaceDN w:val="0"/>
        <w:adjustRightInd w:val="0"/>
        <w:ind w:firstLine="708"/>
        <w:jc w:val="both"/>
        <w:textAlignment w:val="baseline"/>
        <w:rPr>
          <w:sz w:val="24"/>
          <w:szCs w:val="24"/>
        </w:rPr>
      </w:pPr>
      <w:r w:rsidRPr="005565AE">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20EB51FD" w:rsidR="00202E1F" w:rsidRPr="005565AE" w:rsidRDefault="00202E1F" w:rsidP="005127FD">
      <w:pPr>
        <w:pStyle w:val="Default"/>
        <w:ind w:firstLine="708"/>
        <w:jc w:val="both"/>
        <w:rPr>
          <w:rFonts w:ascii="Times New Roman" w:hAnsi="Times New Roman" w:cs="Times New Roman"/>
          <w:color w:val="auto"/>
        </w:rPr>
      </w:pPr>
      <w:r w:rsidRPr="005565AE">
        <w:rPr>
          <w:rFonts w:ascii="Times New Roman" w:hAnsi="Times New Roman" w:cs="Times New Roman"/>
          <w:color w:val="auto"/>
        </w:rPr>
        <w:t xml:space="preserve">Serão processadas as retenções </w:t>
      </w:r>
      <w:r w:rsidR="009D23CC" w:rsidRPr="005565AE">
        <w:rPr>
          <w:rFonts w:ascii="Times New Roman" w:hAnsi="Times New Roman" w:cs="Times New Roman"/>
          <w:color w:val="auto"/>
        </w:rPr>
        <w:t>previdenciárias (IN RFB nº 2.110/2022)</w:t>
      </w:r>
      <w:r w:rsidRPr="005565AE">
        <w:rPr>
          <w:rFonts w:ascii="Times New Roman" w:hAnsi="Times New Roman" w:cs="Times New Roman"/>
          <w:color w:val="auto"/>
        </w:rPr>
        <w:t xml:space="preserve"> </w:t>
      </w:r>
      <w:r w:rsidR="009D23CC" w:rsidRPr="005565AE">
        <w:rPr>
          <w:rFonts w:ascii="Times New Roman" w:hAnsi="Times New Roman" w:cs="Times New Roman"/>
          <w:color w:val="auto"/>
        </w:rPr>
        <w:t>conforme</w:t>
      </w:r>
      <w:r w:rsidRPr="005565AE">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68F31BA1" w:rsidR="00202E1F" w:rsidRPr="005565AE" w:rsidRDefault="00730B0E" w:rsidP="00E84A30">
      <w:pPr>
        <w:autoSpaceDE w:val="0"/>
        <w:autoSpaceDN w:val="0"/>
        <w:adjustRightInd w:val="0"/>
        <w:spacing w:before="240"/>
        <w:rPr>
          <w:b/>
          <w:bCs/>
          <w:sz w:val="24"/>
          <w:szCs w:val="24"/>
        </w:rPr>
      </w:pPr>
      <w:r w:rsidRPr="005565AE">
        <w:rPr>
          <w:b/>
          <w:bCs/>
          <w:sz w:val="24"/>
          <w:szCs w:val="24"/>
        </w:rPr>
        <w:t>11</w:t>
      </w:r>
      <w:r w:rsidR="00202E1F" w:rsidRPr="005565AE">
        <w:rPr>
          <w:b/>
          <w:bCs/>
          <w:sz w:val="24"/>
          <w:szCs w:val="24"/>
        </w:rPr>
        <w:t>. MODELO DE GESTÃO DO CONTRATO</w:t>
      </w:r>
    </w:p>
    <w:p w14:paraId="3D74496D" w14:textId="4D6FE6B7" w:rsidR="00202E1F" w:rsidRPr="005565AE" w:rsidRDefault="00202E1F" w:rsidP="005127FD">
      <w:pPr>
        <w:autoSpaceDE w:val="0"/>
        <w:autoSpaceDN w:val="0"/>
        <w:adjustRightInd w:val="0"/>
        <w:spacing w:before="240"/>
        <w:ind w:firstLine="708"/>
        <w:rPr>
          <w:sz w:val="24"/>
          <w:szCs w:val="24"/>
        </w:rPr>
      </w:pPr>
      <w:r w:rsidRPr="005565AE">
        <w:rPr>
          <w:sz w:val="24"/>
          <w:szCs w:val="24"/>
        </w:rPr>
        <w:t>A gestão dos contratos será feita por servidor da Secretaria de Administração, que será designado por portaria e que deverá acompanhar de maneira geral o andamento das contratações.</w:t>
      </w:r>
    </w:p>
    <w:p w14:paraId="3131BAF5" w14:textId="18E1AB62" w:rsidR="00202E1F" w:rsidRPr="005565AE" w:rsidRDefault="00202E1F" w:rsidP="005127FD">
      <w:pPr>
        <w:shd w:val="clear" w:color="auto" w:fill="FFFFFF"/>
        <w:ind w:firstLine="708"/>
        <w:jc w:val="both"/>
        <w:rPr>
          <w:sz w:val="24"/>
          <w:szCs w:val="24"/>
        </w:rPr>
      </w:pPr>
      <w:r w:rsidRPr="005565AE">
        <w:rPr>
          <w:sz w:val="24"/>
          <w:szCs w:val="24"/>
        </w:rPr>
        <w:t xml:space="preserve">Fica indicado </w:t>
      </w:r>
      <w:r w:rsidR="005565AE">
        <w:rPr>
          <w:sz w:val="24"/>
          <w:szCs w:val="24"/>
        </w:rPr>
        <w:t xml:space="preserve">o </w:t>
      </w:r>
      <w:r w:rsidR="005127FD">
        <w:rPr>
          <w:sz w:val="24"/>
          <w:szCs w:val="24"/>
        </w:rPr>
        <w:t xml:space="preserve">servidor </w:t>
      </w:r>
      <w:r w:rsidR="005565AE" w:rsidRPr="005127FD">
        <w:rPr>
          <w:b/>
          <w:sz w:val="24"/>
          <w:szCs w:val="24"/>
        </w:rPr>
        <w:t xml:space="preserve">Mauro </w:t>
      </w:r>
      <w:proofErr w:type="spellStart"/>
      <w:r w:rsidR="005565AE" w:rsidRPr="005127FD">
        <w:rPr>
          <w:b/>
          <w:sz w:val="24"/>
          <w:szCs w:val="24"/>
        </w:rPr>
        <w:t>Prauchner</w:t>
      </w:r>
      <w:proofErr w:type="spellEnd"/>
      <w:r w:rsidR="005565AE">
        <w:rPr>
          <w:sz w:val="24"/>
          <w:szCs w:val="24"/>
        </w:rPr>
        <w:t xml:space="preserve">, </w:t>
      </w:r>
      <w:r w:rsidRPr="005565AE">
        <w:rPr>
          <w:sz w:val="24"/>
          <w:szCs w:val="24"/>
        </w:rPr>
        <w:t>investid</w:t>
      </w:r>
      <w:r w:rsidR="005565AE">
        <w:rPr>
          <w:sz w:val="24"/>
          <w:szCs w:val="24"/>
        </w:rPr>
        <w:t>o</w:t>
      </w:r>
      <w:r w:rsidRPr="005565AE">
        <w:rPr>
          <w:sz w:val="24"/>
          <w:szCs w:val="24"/>
        </w:rPr>
        <w:t xml:space="preserve"> no cargo de </w:t>
      </w:r>
      <w:r w:rsidR="000C0719">
        <w:rPr>
          <w:sz w:val="24"/>
          <w:szCs w:val="24"/>
        </w:rPr>
        <w:t>secretario</w:t>
      </w:r>
      <w:r w:rsidR="000C0719" w:rsidRPr="000C0719">
        <w:rPr>
          <w:sz w:val="24"/>
          <w:szCs w:val="24"/>
        </w:rPr>
        <w:t xml:space="preserve"> municipal de obras, serviços rurais, urbanos e trânsito</w:t>
      </w:r>
      <w:r w:rsidR="005565AE">
        <w:rPr>
          <w:sz w:val="24"/>
          <w:szCs w:val="24"/>
        </w:rPr>
        <w:t xml:space="preserve"> </w:t>
      </w:r>
      <w:r w:rsidRPr="005565AE">
        <w:rPr>
          <w:sz w:val="24"/>
          <w:szCs w:val="24"/>
        </w:rPr>
        <w:t>como fiscal de contrato.</w:t>
      </w:r>
      <w:r w:rsidRPr="005565AE">
        <w:rPr>
          <w:b/>
          <w:sz w:val="24"/>
          <w:szCs w:val="24"/>
        </w:rPr>
        <w:t xml:space="preserve"> </w:t>
      </w:r>
    </w:p>
    <w:p w14:paraId="5BDE131B" w14:textId="297DF1DE" w:rsidR="00202E1F" w:rsidRPr="005565AE" w:rsidRDefault="00202E1F" w:rsidP="005127FD">
      <w:pPr>
        <w:shd w:val="clear" w:color="auto" w:fill="FFFFFF"/>
        <w:ind w:firstLine="708"/>
        <w:jc w:val="both"/>
        <w:rPr>
          <w:sz w:val="24"/>
          <w:szCs w:val="24"/>
        </w:rPr>
      </w:pPr>
      <w:r w:rsidRPr="005565AE">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1B980D76" w:rsidR="00202E1F" w:rsidRPr="005565AE" w:rsidRDefault="00202E1F" w:rsidP="005127FD">
      <w:pPr>
        <w:shd w:val="clear" w:color="auto" w:fill="FFFFFF"/>
        <w:ind w:firstLine="708"/>
        <w:jc w:val="both"/>
        <w:rPr>
          <w:sz w:val="24"/>
          <w:szCs w:val="24"/>
        </w:rPr>
      </w:pPr>
      <w:r w:rsidRPr="005565AE">
        <w:rPr>
          <w:sz w:val="24"/>
          <w:szCs w:val="24"/>
        </w:rPr>
        <w:t>O fiscal do contrato informará a seus superiores, em tempo hábil para a adoção das medidas convenientes, a situação que demandar decisão ou providência que ultrapasse sua competência.</w:t>
      </w:r>
    </w:p>
    <w:p w14:paraId="385C836E" w14:textId="2AF9A408" w:rsidR="00202E1F" w:rsidRPr="005565AE" w:rsidRDefault="00202E1F" w:rsidP="005127FD">
      <w:pPr>
        <w:shd w:val="clear" w:color="auto" w:fill="FFFFFF"/>
        <w:ind w:firstLine="708"/>
        <w:jc w:val="both"/>
        <w:rPr>
          <w:sz w:val="24"/>
          <w:szCs w:val="24"/>
        </w:rPr>
      </w:pPr>
      <w:r w:rsidRPr="005565AE">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715A107A" w:rsidR="00202E1F" w:rsidRPr="005565AE" w:rsidRDefault="00202E1F" w:rsidP="005127FD">
      <w:pPr>
        <w:shd w:val="clear" w:color="auto" w:fill="FFFFFF"/>
        <w:ind w:firstLine="708"/>
        <w:jc w:val="both"/>
        <w:rPr>
          <w:sz w:val="24"/>
          <w:szCs w:val="24"/>
        </w:rPr>
      </w:pPr>
      <w:r w:rsidRPr="005565AE">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1A26CD1" w14:textId="5F7E8609" w:rsidR="00202E1F" w:rsidRDefault="00202E1F" w:rsidP="005127FD">
      <w:pPr>
        <w:shd w:val="clear" w:color="auto" w:fill="FFFFFF"/>
        <w:ind w:firstLine="708"/>
        <w:jc w:val="both"/>
        <w:rPr>
          <w:b/>
          <w:bCs/>
          <w:sz w:val="24"/>
          <w:szCs w:val="24"/>
        </w:rPr>
      </w:pPr>
      <w:r w:rsidRPr="005565AE">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3272A82B" w14:textId="29F86AAB" w:rsidR="00A53AEA" w:rsidRDefault="005127FD" w:rsidP="00E84A30">
      <w:pPr>
        <w:autoSpaceDE w:val="0"/>
        <w:autoSpaceDN w:val="0"/>
        <w:adjustRightInd w:val="0"/>
        <w:jc w:val="center"/>
        <w:rPr>
          <w:b/>
          <w:bCs/>
          <w:sz w:val="24"/>
          <w:szCs w:val="24"/>
        </w:rPr>
      </w:pPr>
      <w:r w:rsidRPr="005127FD">
        <w:rPr>
          <w:b/>
          <w:bCs/>
          <w:sz w:val="24"/>
          <w:szCs w:val="24"/>
        </w:rPr>
        <w:t xml:space="preserve">PREGÃO Nº 032/2026 </w:t>
      </w:r>
      <w:r>
        <w:rPr>
          <w:b/>
          <w:bCs/>
          <w:sz w:val="24"/>
          <w:szCs w:val="24"/>
        </w:rPr>
        <w:t>–</w:t>
      </w:r>
      <w:r w:rsidRPr="005127FD">
        <w:rPr>
          <w:b/>
          <w:bCs/>
          <w:sz w:val="24"/>
          <w:szCs w:val="24"/>
        </w:rPr>
        <w:t xml:space="preserve"> Eletrônico</w:t>
      </w:r>
      <w:r>
        <w:rPr>
          <w:b/>
          <w:bCs/>
          <w:sz w:val="24"/>
          <w:szCs w:val="24"/>
        </w:rPr>
        <w:t>.</w:t>
      </w:r>
    </w:p>
    <w:p w14:paraId="3A20EEEC" w14:textId="77777777" w:rsidR="005127FD" w:rsidRPr="00A53AEA" w:rsidRDefault="005127FD" w:rsidP="00E84A30">
      <w:pPr>
        <w:autoSpaceDE w:val="0"/>
        <w:autoSpaceDN w:val="0"/>
        <w:adjustRightInd w:val="0"/>
        <w:jc w:val="center"/>
        <w:rPr>
          <w:b/>
          <w:bCs/>
          <w:sz w:val="24"/>
          <w:szCs w:val="24"/>
        </w:rPr>
      </w:pP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Style w:val="Tabelacomgrade"/>
        <w:tblW w:w="9918" w:type="dxa"/>
        <w:tblLook w:val="04A0" w:firstRow="1" w:lastRow="0" w:firstColumn="1" w:lastColumn="0" w:noHBand="0" w:noVBand="1"/>
      </w:tblPr>
      <w:tblGrid>
        <w:gridCol w:w="696"/>
        <w:gridCol w:w="1709"/>
        <w:gridCol w:w="3981"/>
        <w:gridCol w:w="783"/>
        <w:gridCol w:w="1190"/>
        <w:gridCol w:w="1559"/>
      </w:tblGrid>
      <w:tr w:rsidR="00E25DBF" w:rsidRPr="00990B15" w14:paraId="04AF8562" w14:textId="77777777" w:rsidTr="00E25DBF">
        <w:trPr>
          <w:trHeight w:val="340"/>
        </w:trPr>
        <w:tc>
          <w:tcPr>
            <w:tcW w:w="696" w:type="dxa"/>
            <w:vAlign w:val="center"/>
          </w:tcPr>
          <w:p w14:paraId="2A6541B8" w14:textId="77777777" w:rsidR="00E25DBF" w:rsidRPr="00990B15" w:rsidRDefault="00E25DBF" w:rsidP="00E25DBF">
            <w:pPr>
              <w:pStyle w:val="Contedodatabela"/>
              <w:jc w:val="center"/>
              <w:rPr>
                <w:rFonts w:ascii="Times New Roman" w:hAnsi="Times New Roman" w:cs="Times New Roman"/>
                <w:b/>
              </w:rPr>
            </w:pPr>
            <w:r w:rsidRPr="00990B15">
              <w:rPr>
                <w:rFonts w:ascii="Times New Roman" w:hAnsi="Times New Roman" w:cs="Times New Roman"/>
                <w:b/>
              </w:rPr>
              <w:t>Item</w:t>
            </w:r>
          </w:p>
        </w:tc>
        <w:tc>
          <w:tcPr>
            <w:tcW w:w="1709" w:type="dxa"/>
            <w:vAlign w:val="center"/>
          </w:tcPr>
          <w:p w14:paraId="09970A70" w14:textId="77777777" w:rsidR="00E25DBF" w:rsidRPr="00990B15" w:rsidRDefault="00E25DBF" w:rsidP="00E25DBF">
            <w:pPr>
              <w:pStyle w:val="Contedodatabela"/>
              <w:jc w:val="both"/>
              <w:rPr>
                <w:rFonts w:ascii="Times New Roman" w:hAnsi="Times New Roman" w:cs="Times New Roman"/>
                <w:b/>
              </w:rPr>
            </w:pPr>
            <w:r w:rsidRPr="00990B15">
              <w:rPr>
                <w:rFonts w:ascii="Times New Roman" w:hAnsi="Times New Roman" w:cs="Times New Roman"/>
                <w:b/>
              </w:rPr>
              <w:t>Especificação</w:t>
            </w:r>
          </w:p>
        </w:tc>
        <w:tc>
          <w:tcPr>
            <w:tcW w:w="3981" w:type="dxa"/>
            <w:vAlign w:val="center"/>
          </w:tcPr>
          <w:p w14:paraId="02780EF5" w14:textId="77777777" w:rsidR="00E25DBF" w:rsidRPr="00990B15" w:rsidRDefault="00E25DBF" w:rsidP="00E25DBF">
            <w:pPr>
              <w:pStyle w:val="Contedodatabela"/>
              <w:jc w:val="center"/>
              <w:rPr>
                <w:rFonts w:ascii="Times New Roman" w:hAnsi="Times New Roman" w:cs="Times New Roman"/>
                <w:b/>
              </w:rPr>
            </w:pPr>
            <w:r w:rsidRPr="00990B15">
              <w:rPr>
                <w:rFonts w:ascii="Times New Roman" w:hAnsi="Times New Roman" w:cs="Times New Roman"/>
                <w:b/>
              </w:rPr>
              <w:t>Quant.</w:t>
            </w:r>
          </w:p>
        </w:tc>
        <w:tc>
          <w:tcPr>
            <w:tcW w:w="783" w:type="dxa"/>
            <w:vAlign w:val="center"/>
          </w:tcPr>
          <w:p w14:paraId="52E27D2F" w14:textId="77777777" w:rsidR="00E25DBF" w:rsidRPr="00990B15" w:rsidRDefault="00E25DBF" w:rsidP="00E25DBF">
            <w:pPr>
              <w:pStyle w:val="Contedodatabela"/>
              <w:jc w:val="center"/>
              <w:rPr>
                <w:rFonts w:ascii="Times New Roman" w:hAnsi="Times New Roman" w:cs="Times New Roman"/>
                <w:b/>
              </w:rPr>
            </w:pPr>
            <w:r w:rsidRPr="00990B15">
              <w:rPr>
                <w:rFonts w:ascii="Times New Roman" w:hAnsi="Times New Roman" w:cs="Times New Roman"/>
                <w:b/>
              </w:rPr>
              <w:t>Unid.</w:t>
            </w:r>
          </w:p>
        </w:tc>
        <w:tc>
          <w:tcPr>
            <w:tcW w:w="1190" w:type="dxa"/>
            <w:vAlign w:val="center"/>
          </w:tcPr>
          <w:p w14:paraId="55E9460C" w14:textId="77777777" w:rsidR="00E25DBF" w:rsidRPr="00990B15" w:rsidRDefault="00E25DBF" w:rsidP="00E25DBF">
            <w:pPr>
              <w:pStyle w:val="Contedodatabela"/>
              <w:jc w:val="center"/>
              <w:rPr>
                <w:rFonts w:ascii="Times New Roman" w:hAnsi="Times New Roman" w:cs="Times New Roman"/>
                <w:b/>
              </w:rPr>
            </w:pPr>
            <w:r w:rsidRPr="00990B15">
              <w:rPr>
                <w:rFonts w:ascii="Times New Roman" w:hAnsi="Times New Roman" w:cs="Times New Roman"/>
                <w:b/>
              </w:rPr>
              <w:t>Preço  Unitário</w:t>
            </w:r>
          </w:p>
        </w:tc>
        <w:tc>
          <w:tcPr>
            <w:tcW w:w="1559" w:type="dxa"/>
            <w:vAlign w:val="center"/>
          </w:tcPr>
          <w:p w14:paraId="71312042" w14:textId="77777777" w:rsidR="00E25DBF" w:rsidRPr="00990B15" w:rsidRDefault="00E25DBF" w:rsidP="00E25DBF">
            <w:pPr>
              <w:pStyle w:val="Contedodatabela"/>
              <w:jc w:val="center"/>
              <w:rPr>
                <w:rFonts w:ascii="Times New Roman" w:hAnsi="Times New Roman" w:cs="Times New Roman"/>
                <w:b/>
              </w:rPr>
            </w:pPr>
            <w:r w:rsidRPr="00990B15">
              <w:rPr>
                <w:rFonts w:ascii="Times New Roman" w:hAnsi="Times New Roman" w:cs="Times New Roman"/>
                <w:b/>
              </w:rPr>
              <w:t>Preço Total</w:t>
            </w:r>
          </w:p>
        </w:tc>
      </w:tr>
      <w:tr w:rsidR="00E25DBF" w:rsidRPr="00C629C4" w14:paraId="6F450F5F" w14:textId="77777777" w:rsidTr="00E25DBF">
        <w:trPr>
          <w:trHeight w:val="340"/>
        </w:trPr>
        <w:tc>
          <w:tcPr>
            <w:tcW w:w="696" w:type="dxa"/>
          </w:tcPr>
          <w:p w14:paraId="5C9CA863"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1</w:t>
            </w:r>
          </w:p>
        </w:tc>
        <w:tc>
          <w:tcPr>
            <w:tcW w:w="1709" w:type="dxa"/>
          </w:tcPr>
          <w:p w14:paraId="00F4C91E"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49D42DA2" w14:textId="45DB2ABC" w:rsidR="00E25DBF" w:rsidRPr="00C629C4" w:rsidRDefault="00E25DBF" w:rsidP="00E25DBF">
            <w:pPr>
              <w:pStyle w:val="Contedodatabela"/>
              <w:jc w:val="both"/>
              <w:rPr>
                <w:rFonts w:ascii="Times New Roman" w:hAnsi="Times New Roman" w:cs="Times New Roman"/>
              </w:rPr>
            </w:pPr>
            <w:r w:rsidRPr="00C629C4">
              <w:rPr>
                <w:rFonts w:ascii="Times New Roman" w:eastAsia="Times New Roman" w:hAnsi="Times New Roman" w:cs="Times New Roman"/>
              </w:rPr>
              <w:t>Câmara de ar 19,5 - 24 válvula reta</w:t>
            </w:r>
          </w:p>
        </w:tc>
        <w:tc>
          <w:tcPr>
            <w:tcW w:w="783" w:type="dxa"/>
          </w:tcPr>
          <w:p w14:paraId="6BE7805C" w14:textId="77777777" w:rsidR="00E25DBF" w:rsidRPr="00C629C4" w:rsidRDefault="00E25DBF" w:rsidP="00E25DBF">
            <w:pPr>
              <w:pStyle w:val="Contefadodatabela"/>
              <w:jc w:val="center"/>
              <w:rPr>
                <w:rFonts w:ascii="Times New Roman" w:hAnsi="Times New Roman"/>
              </w:rPr>
            </w:pPr>
            <w:r w:rsidRPr="00C629C4">
              <w:rPr>
                <w:rFonts w:ascii="Times New Roman" w:hAnsi="Times New Roman"/>
              </w:rPr>
              <w:t>10</w:t>
            </w:r>
          </w:p>
        </w:tc>
        <w:tc>
          <w:tcPr>
            <w:tcW w:w="1190" w:type="dxa"/>
          </w:tcPr>
          <w:p w14:paraId="2B342CEE" w14:textId="77777777" w:rsidR="00E25DBF" w:rsidRPr="00C629C4" w:rsidRDefault="00E25DBF" w:rsidP="00E25DBF">
            <w:pPr>
              <w:pStyle w:val="Contefadodatabela"/>
              <w:jc w:val="center"/>
              <w:rPr>
                <w:rFonts w:ascii="Times New Roman" w:hAnsi="Times New Roman"/>
              </w:rPr>
            </w:pPr>
            <w:r w:rsidRPr="000E4BCB">
              <w:rPr>
                <w:rFonts w:ascii="Times New Roman" w:hAnsi="Times New Roman"/>
              </w:rPr>
              <w:t>299,00</w:t>
            </w:r>
          </w:p>
        </w:tc>
        <w:tc>
          <w:tcPr>
            <w:tcW w:w="1559" w:type="dxa"/>
          </w:tcPr>
          <w:p w14:paraId="0BAC6255" w14:textId="77777777" w:rsidR="00E25DBF" w:rsidRPr="00C629C4" w:rsidRDefault="00E25DBF" w:rsidP="00E25DBF">
            <w:pPr>
              <w:pStyle w:val="Contefadodatabela"/>
              <w:ind w:left="-117"/>
              <w:jc w:val="center"/>
              <w:rPr>
                <w:rFonts w:ascii="Times New Roman" w:hAnsi="Times New Roman"/>
              </w:rPr>
            </w:pPr>
            <w:r w:rsidRPr="000E4BCB">
              <w:rPr>
                <w:rFonts w:ascii="Times New Roman" w:hAnsi="Times New Roman"/>
              </w:rPr>
              <w:t>2.990,00</w:t>
            </w:r>
          </w:p>
        </w:tc>
      </w:tr>
      <w:tr w:rsidR="00E25DBF" w:rsidRPr="00C629C4" w14:paraId="76CCA09F" w14:textId="77777777" w:rsidTr="00E25DBF">
        <w:trPr>
          <w:trHeight w:val="340"/>
        </w:trPr>
        <w:tc>
          <w:tcPr>
            <w:tcW w:w="696" w:type="dxa"/>
          </w:tcPr>
          <w:p w14:paraId="476BAE11"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2</w:t>
            </w:r>
          </w:p>
        </w:tc>
        <w:tc>
          <w:tcPr>
            <w:tcW w:w="1709" w:type="dxa"/>
          </w:tcPr>
          <w:p w14:paraId="09019413"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1C9A64D6" w14:textId="7ED071EE" w:rsidR="00E25DBF" w:rsidRPr="00C629C4" w:rsidRDefault="00E25DBF" w:rsidP="00E25DBF">
            <w:pPr>
              <w:pStyle w:val="Contedodatabela"/>
              <w:jc w:val="both"/>
              <w:rPr>
                <w:rFonts w:ascii="Times New Roman" w:hAnsi="Times New Roman" w:cs="Times New Roman"/>
              </w:rPr>
            </w:pPr>
            <w:r w:rsidRPr="00C629C4">
              <w:rPr>
                <w:rFonts w:ascii="Times New Roman" w:eastAsia="Times New Roman" w:hAnsi="Times New Roman" w:cs="Times New Roman"/>
              </w:rPr>
              <w:t>Câmara de ar 7,50 - 16 com válvula em metal</w:t>
            </w:r>
          </w:p>
        </w:tc>
        <w:tc>
          <w:tcPr>
            <w:tcW w:w="783" w:type="dxa"/>
          </w:tcPr>
          <w:p w14:paraId="6A1B279A" w14:textId="77777777" w:rsidR="00E25DBF" w:rsidRPr="00C629C4" w:rsidRDefault="00E25DBF" w:rsidP="00E25DBF">
            <w:pPr>
              <w:pStyle w:val="Contefadodatabela"/>
              <w:jc w:val="center"/>
              <w:rPr>
                <w:rFonts w:ascii="Times New Roman" w:hAnsi="Times New Roman"/>
              </w:rPr>
            </w:pPr>
            <w:r w:rsidRPr="00C629C4">
              <w:rPr>
                <w:rFonts w:ascii="Times New Roman" w:hAnsi="Times New Roman"/>
              </w:rPr>
              <w:t>60</w:t>
            </w:r>
          </w:p>
        </w:tc>
        <w:tc>
          <w:tcPr>
            <w:tcW w:w="1190" w:type="dxa"/>
          </w:tcPr>
          <w:p w14:paraId="2ECB3230" w14:textId="77777777" w:rsidR="00E25DBF" w:rsidRPr="00C629C4" w:rsidRDefault="00E25DBF" w:rsidP="00E25DBF">
            <w:pPr>
              <w:pStyle w:val="Contefadodatabela"/>
              <w:jc w:val="center"/>
              <w:rPr>
                <w:rFonts w:ascii="Times New Roman" w:hAnsi="Times New Roman"/>
              </w:rPr>
            </w:pPr>
            <w:r w:rsidRPr="000E4BCB">
              <w:rPr>
                <w:rFonts w:ascii="Times New Roman" w:hAnsi="Times New Roman"/>
              </w:rPr>
              <w:t>117,68</w:t>
            </w:r>
          </w:p>
        </w:tc>
        <w:tc>
          <w:tcPr>
            <w:tcW w:w="1559" w:type="dxa"/>
          </w:tcPr>
          <w:p w14:paraId="44511CDA" w14:textId="77777777" w:rsidR="00E25DBF" w:rsidRPr="00C629C4" w:rsidRDefault="00E25DBF" w:rsidP="00E25DBF">
            <w:pPr>
              <w:pStyle w:val="Contefadodatabela"/>
              <w:ind w:hanging="117"/>
              <w:jc w:val="center"/>
              <w:rPr>
                <w:rFonts w:ascii="Times New Roman" w:hAnsi="Times New Roman"/>
              </w:rPr>
            </w:pPr>
            <w:r w:rsidRPr="000E4BCB">
              <w:rPr>
                <w:rFonts w:ascii="Times New Roman" w:hAnsi="Times New Roman"/>
              </w:rPr>
              <w:t>7.060,80</w:t>
            </w:r>
          </w:p>
        </w:tc>
      </w:tr>
      <w:tr w:rsidR="00E25DBF" w:rsidRPr="00C629C4" w14:paraId="4AD9CEE4" w14:textId="77777777" w:rsidTr="00E25DBF">
        <w:trPr>
          <w:trHeight w:val="340"/>
        </w:trPr>
        <w:tc>
          <w:tcPr>
            <w:tcW w:w="696" w:type="dxa"/>
          </w:tcPr>
          <w:p w14:paraId="233AF444"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3</w:t>
            </w:r>
          </w:p>
        </w:tc>
        <w:tc>
          <w:tcPr>
            <w:tcW w:w="1709" w:type="dxa"/>
          </w:tcPr>
          <w:p w14:paraId="27B99BF6"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16A0FC3E" w14:textId="0BF61B04" w:rsidR="00E25DBF" w:rsidRPr="00C629C4" w:rsidRDefault="00E25DBF" w:rsidP="00E25DBF">
            <w:pPr>
              <w:pStyle w:val="Contedodatabela"/>
              <w:jc w:val="both"/>
              <w:rPr>
                <w:rFonts w:ascii="Times New Roman" w:hAnsi="Times New Roman" w:cs="Times New Roman"/>
              </w:rPr>
            </w:pPr>
            <w:r w:rsidRPr="00C629C4">
              <w:rPr>
                <w:rFonts w:ascii="Times New Roman" w:eastAsia="Times New Roman" w:hAnsi="Times New Roman" w:cs="Times New Roman"/>
              </w:rPr>
              <w:t>Câmara de ar 17,5-25</w:t>
            </w:r>
          </w:p>
        </w:tc>
        <w:tc>
          <w:tcPr>
            <w:tcW w:w="783" w:type="dxa"/>
          </w:tcPr>
          <w:p w14:paraId="38F9A220" w14:textId="77777777" w:rsidR="00E25DBF" w:rsidRPr="00C629C4" w:rsidRDefault="00E25DBF" w:rsidP="00E25DBF">
            <w:pPr>
              <w:jc w:val="center"/>
              <w:rPr>
                <w:sz w:val="24"/>
                <w:szCs w:val="24"/>
              </w:rPr>
            </w:pPr>
            <w:r w:rsidRPr="00C629C4">
              <w:rPr>
                <w:sz w:val="24"/>
                <w:szCs w:val="24"/>
              </w:rPr>
              <w:t>06</w:t>
            </w:r>
          </w:p>
        </w:tc>
        <w:tc>
          <w:tcPr>
            <w:tcW w:w="1190" w:type="dxa"/>
          </w:tcPr>
          <w:p w14:paraId="5BCD8A07" w14:textId="77777777" w:rsidR="00E25DBF" w:rsidRPr="00C629C4" w:rsidRDefault="00E25DBF" w:rsidP="00E25DBF">
            <w:pPr>
              <w:jc w:val="center"/>
              <w:rPr>
                <w:sz w:val="24"/>
                <w:szCs w:val="24"/>
              </w:rPr>
            </w:pPr>
            <w:r w:rsidRPr="000E4BCB">
              <w:rPr>
                <w:sz w:val="24"/>
                <w:szCs w:val="24"/>
              </w:rPr>
              <w:t>449,00</w:t>
            </w:r>
          </w:p>
        </w:tc>
        <w:tc>
          <w:tcPr>
            <w:tcW w:w="1559" w:type="dxa"/>
          </w:tcPr>
          <w:p w14:paraId="773517AA" w14:textId="77777777" w:rsidR="00E25DBF" w:rsidRPr="00C629C4" w:rsidRDefault="00E25DBF" w:rsidP="00E25DBF">
            <w:pPr>
              <w:jc w:val="center"/>
              <w:rPr>
                <w:sz w:val="24"/>
                <w:szCs w:val="24"/>
              </w:rPr>
            </w:pPr>
            <w:r w:rsidRPr="000E4BCB">
              <w:rPr>
                <w:sz w:val="24"/>
                <w:szCs w:val="24"/>
              </w:rPr>
              <w:t>2.694,00</w:t>
            </w:r>
          </w:p>
        </w:tc>
      </w:tr>
      <w:tr w:rsidR="00E25DBF" w:rsidRPr="00C629C4" w14:paraId="4DBD3911" w14:textId="77777777" w:rsidTr="00E25DBF">
        <w:trPr>
          <w:trHeight w:val="340"/>
        </w:trPr>
        <w:tc>
          <w:tcPr>
            <w:tcW w:w="696" w:type="dxa"/>
          </w:tcPr>
          <w:p w14:paraId="20E2DDAB"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4</w:t>
            </w:r>
          </w:p>
        </w:tc>
        <w:tc>
          <w:tcPr>
            <w:tcW w:w="1709" w:type="dxa"/>
          </w:tcPr>
          <w:p w14:paraId="3A5E9E9F"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5AF807C3" w14:textId="56E9A8C2" w:rsidR="00E25DBF" w:rsidRPr="00C629C4" w:rsidRDefault="00E25DBF" w:rsidP="00E25DBF">
            <w:pPr>
              <w:pStyle w:val="Contedodatabela"/>
              <w:jc w:val="both"/>
              <w:rPr>
                <w:rFonts w:ascii="Times New Roman" w:hAnsi="Times New Roman" w:cs="Times New Roman"/>
              </w:rPr>
            </w:pPr>
            <w:r w:rsidRPr="00C629C4">
              <w:rPr>
                <w:rFonts w:ascii="Times New Roman" w:eastAsia="Times New Roman" w:hAnsi="Times New Roman" w:cs="Times New Roman"/>
              </w:rPr>
              <w:t>Câmara de ar 12-16,5</w:t>
            </w:r>
          </w:p>
        </w:tc>
        <w:tc>
          <w:tcPr>
            <w:tcW w:w="783" w:type="dxa"/>
          </w:tcPr>
          <w:p w14:paraId="784EA10C" w14:textId="77777777" w:rsidR="00E25DBF" w:rsidRPr="00C629C4" w:rsidRDefault="00E25DBF" w:rsidP="00E25DBF">
            <w:pPr>
              <w:jc w:val="center"/>
              <w:rPr>
                <w:sz w:val="24"/>
                <w:szCs w:val="24"/>
              </w:rPr>
            </w:pPr>
            <w:r w:rsidRPr="00C629C4">
              <w:rPr>
                <w:sz w:val="24"/>
                <w:szCs w:val="24"/>
              </w:rPr>
              <w:t>10</w:t>
            </w:r>
          </w:p>
        </w:tc>
        <w:tc>
          <w:tcPr>
            <w:tcW w:w="1190" w:type="dxa"/>
          </w:tcPr>
          <w:p w14:paraId="7B85480F" w14:textId="77777777" w:rsidR="00E25DBF" w:rsidRPr="00C629C4" w:rsidRDefault="00E25DBF" w:rsidP="00E25DBF">
            <w:pPr>
              <w:jc w:val="center"/>
              <w:rPr>
                <w:sz w:val="24"/>
                <w:szCs w:val="24"/>
              </w:rPr>
            </w:pPr>
            <w:r w:rsidRPr="000E4BCB">
              <w:rPr>
                <w:sz w:val="24"/>
                <w:szCs w:val="24"/>
              </w:rPr>
              <w:t>144,90</w:t>
            </w:r>
          </w:p>
        </w:tc>
        <w:tc>
          <w:tcPr>
            <w:tcW w:w="1559" w:type="dxa"/>
          </w:tcPr>
          <w:p w14:paraId="432A6DA5" w14:textId="77777777" w:rsidR="00E25DBF" w:rsidRPr="00C629C4" w:rsidRDefault="00E25DBF" w:rsidP="00E25DBF">
            <w:pPr>
              <w:jc w:val="center"/>
              <w:rPr>
                <w:sz w:val="24"/>
                <w:szCs w:val="24"/>
              </w:rPr>
            </w:pPr>
            <w:r w:rsidRPr="000E4BCB">
              <w:rPr>
                <w:sz w:val="24"/>
                <w:szCs w:val="24"/>
              </w:rPr>
              <w:t>1.449,00</w:t>
            </w:r>
          </w:p>
        </w:tc>
      </w:tr>
      <w:tr w:rsidR="00E25DBF" w:rsidRPr="00C629C4" w14:paraId="273E80C6" w14:textId="77777777" w:rsidTr="00E25DBF">
        <w:trPr>
          <w:trHeight w:val="340"/>
        </w:trPr>
        <w:tc>
          <w:tcPr>
            <w:tcW w:w="696" w:type="dxa"/>
          </w:tcPr>
          <w:p w14:paraId="6F43311E"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5</w:t>
            </w:r>
          </w:p>
        </w:tc>
        <w:tc>
          <w:tcPr>
            <w:tcW w:w="1709" w:type="dxa"/>
          </w:tcPr>
          <w:p w14:paraId="7FC033F8"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0B96BCD7" w14:textId="123ED128" w:rsidR="00E25DBF" w:rsidRPr="00C629C4" w:rsidRDefault="00E25DBF" w:rsidP="00E25DBF">
            <w:pPr>
              <w:pStyle w:val="Contedodatabela"/>
              <w:jc w:val="both"/>
              <w:rPr>
                <w:rFonts w:ascii="Times New Roman" w:hAnsi="Times New Roman" w:cs="Times New Roman"/>
              </w:rPr>
            </w:pPr>
            <w:r w:rsidRPr="00C629C4">
              <w:rPr>
                <w:rFonts w:ascii="Times New Roman" w:eastAsia="Times New Roman" w:hAnsi="Times New Roman" w:cs="Times New Roman"/>
              </w:rPr>
              <w:t>Câmara de ar 23,1-30</w:t>
            </w:r>
          </w:p>
        </w:tc>
        <w:tc>
          <w:tcPr>
            <w:tcW w:w="783" w:type="dxa"/>
          </w:tcPr>
          <w:p w14:paraId="30D72E71" w14:textId="77777777" w:rsidR="00E25DBF" w:rsidRPr="00C629C4" w:rsidRDefault="00E25DBF" w:rsidP="00E25DBF">
            <w:pPr>
              <w:jc w:val="center"/>
              <w:rPr>
                <w:sz w:val="24"/>
                <w:szCs w:val="24"/>
              </w:rPr>
            </w:pPr>
            <w:r w:rsidRPr="00C629C4">
              <w:rPr>
                <w:sz w:val="24"/>
                <w:szCs w:val="24"/>
              </w:rPr>
              <w:t>10</w:t>
            </w:r>
          </w:p>
        </w:tc>
        <w:tc>
          <w:tcPr>
            <w:tcW w:w="1190" w:type="dxa"/>
          </w:tcPr>
          <w:p w14:paraId="4A1D7094" w14:textId="77777777" w:rsidR="00E25DBF" w:rsidRPr="00C629C4" w:rsidRDefault="00E25DBF" w:rsidP="00E25DBF">
            <w:pPr>
              <w:jc w:val="center"/>
              <w:rPr>
                <w:sz w:val="24"/>
                <w:szCs w:val="24"/>
              </w:rPr>
            </w:pPr>
            <w:r w:rsidRPr="000E4BCB">
              <w:rPr>
                <w:sz w:val="24"/>
                <w:szCs w:val="24"/>
              </w:rPr>
              <w:t>900,00</w:t>
            </w:r>
          </w:p>
        </w:tc>
        <w:tc>
          <w:tcPr>
            <w:tcW w:w="1559" w:type="dxa"/>
          </w:tcPr>
          <w:p w14:paraId="6674BB33" w14:textId="77777777" w:rsidR="00E25DBF" w:rsidRPr="00C629C4" w:rsidRDefault="00E25DBF" w:rsidP="00E25DBF">
            <w:pPr>
              <w:jc w:val="center"/>
              <w:rPr>
                <w:sz w:val="24"/>
                <w:szCs w:val="24"/>
              </w:rPr>
            </w:pPr>
            <w:r w:rsidRPr="000E4BCB">
              <w:rPr>
                <w:sz w:val="24"/>
                <w:szCs w:val="24"/>
              </w:rPr>
              <w:t>9.000,00</w:t>
            </w:r>
          </w:p>
        </w:tc>
      </w:tr>
      <w:tr w:rsidR="00E25DBF" w:rsidRPr="00C629C4" w14:paraId="03AB1B34" w14:textId="77777777" w:rsidTr="00E25DBF">
        <w:trPr>
          <w:trHeight w:val="340"/>
        </w:trPr>
        <w:tc>
          <w:tcPr>
            <w:tcW w:w="696" w:type="dxa"/>
          </w:tcPr>
          <w:p w14:paraId="23DEFF54"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6</w:t>
            </w:r>
          </w:p>
        </w:tc>
        <w:tc>
          <w:tcPr>
            <w:tcW w:w="1709" w:type="dxa"/>
          </w:tcPr>
          <w:p w14:paraId="3CF5F35C"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4285F2F4" w14:textId="77777777" w:rsidR="00E25DBF" w:rsidRPr="00C629C4" w:rsidRDefault="00E25DBF" w:rsidP="00E25DBF">
            <w:pPr>
              <w:pStyle w:val="Contedodatabela"/>
              <w:jc w:val="both"/>
              <w:rPr>
                <w:rFonts w:ascii="Times New Roman" w:hAnsi="Times New Roman" w:cs="Times New Roman"/>
              </w:rPr>
            </w:pPr>
            <w:r w:rsidRPr="00C629C4">
              <w:rPr>
                <w:rFonts w:ascii="Times New Roman" w:eastAsia="Times New Roman" w:hAnsi="Times New Roman" w:cs="Times New Roman"/>
              </w:rPr>
              <w:t>Pneu 225/65 R16 112/110R</w:t>
            </w:r>
          </w:p>
        </w:tc>
        <w:tc>
          <w:tcPr>
            <w:tcW w:w="783" w:type="dxa"/>
          </w:tcPr>
          <w:p w14:paraId="27C64F03" w14:textId="77777777" w:rsidR="00E25DBF" w:rsidRPr="00C629C4" w:rsidRDefault="00E25DBF" w:rsidP="00E25DBF">
            <w:pPr>
              <w:jc w:val="center"/>
              <w:rPr>
                <w:sz w:val="24"/>
                <w:szCs w:val="24"/>
              </w:rPr>
            </w:pPr>
            <w:r w:rsidRPr="00C629C4">
              <w:rPr>
                <w:sz w:val="24"/>
                <w:szCs w:val="24"/>
              </w:rPr>
              <w:t>10</w:t>
            </w:r>
          </w:p>
        </w:tc>
        <w:tc>
          <w:tcPr>
            <w:tcW w:w="1190" w:type="dxa"/>
          </w:tcPr>
          <w:p w14:paraId="7DD1EDCB" w14:textId="77777777" w:rsidR="00E25DBF" w:rsidRPr="00C629C4" w:rsidRDefault="00E25DBF" w:rsidP="00E25DBF">
            <w:pPr>
              <w:jc w:val="center"/>
              <w:rPr>
                <w:sz w:val="24"/>
                <w:szCs w:val="24"/>
              </w:rPr>
            </w:pPr>
            <w:r w:rsidRPr="000E4BCB">
              <w:rPr>
                <w:sz w:val="24"/>
                <w:szCs w:val="24"/>
              </w:rPr>
              <w:t>472,80</w:t>
            </w:r>
          </w:p>
        </w:tc>
        <w:tc>
          <w:tcPr>
            <w:tcW w:w="1559" w:type="dxa"/>
          </w:tcPr>
          <w:p w14:paraId="799C7E6D" w14:textId="77777777" w:rsidR="00E25DBF" w:rsidRPr="00C629C4" w:rsidRDefault="00E25DBF" w:rsidP="00E25DBF">
            <w:pPr>
              <w:jc w:val="center"/>
              <w:rPr>
                <w:sz w:val="24"/>
                <w:szCs w:val="24"/>
              </w:rPr>
            </w:pPr>
            <w:r w:rsidRPr="000E4BCB">
              <w:rPr>
                <w:sz w:val="24"/>
                <w:szCs w:val="24"/>
              </w:rPr>
              <w:t>4.728,00</w:t>
            </w:r>
          </w:p>
        </w:tc>
      </w:tr>
      <w:tr w:rsidR="00E25DBF" w:rsidRPr="00C629C4" w14:paraId="52A510FE" w14:textId="77777777" w:rsidTr="00E25DBF">
        <w:trPr>
          <w:trHeight w:val="340"/>
        </w:trPr>
        <w:tc>
          <w:tcPr>
            <w:tcW w:w="696" w:type="dxa"/>
          </w:tcPr>
          <w:p w14:paraId="563F5A41"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7</w:t>
            </w:r>
          </w:p>
        </w:tc>
        <w:tc>
          <w:tcPr>
            <w:tcW w:w="1709" w:type="dxa"/>
          </w:tcPr>
          <w:p w14:paraId="57764A93"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7017D6DF" w14:textId="77777777" w:rsidR="00E25DBF" w:rsidRPr="00C629C4" w:rsidRDefault="00E25DBF" w:rsidP="00E25DBF">
            <w:pPr>
              <w:pStyle w:val="Contedodatabela"/>
              <w:jc w:val="both"/>
              <w:rPr>
                <w:rFonts w:ascii="Times New Roman" w:hAnsi="Times New Roman" w:cs="Times New Roman"/>
              </w:rPr>
            </w:pPr>
            <w:r w:rsidRPr="00C629C4">
              <w:rPr>
                <w:rFonts w:ascii="Times New Roman" w:eastAsia="Times New Roman" w:hAnsi="Times New Roman" w:cs="Times New Roman"/>
              </w:rPr>
              <w:t>Pneu 900-20 144/139k, 16 lonas, escultura borrachudo, uso misto (terra/asfalto), mínimo 23 mm de sulcos</w:t>
            </w:r>
          </w:p>
        </w:tc>
        <w:tc>
          <w:tcPr>
            <w:tcW w:w="783" w:type="dxa"/>
          </w:tcPr>
          <w:p w14:paraId="5D9B114F" w14:textId="77777777" w:rsidR="00E25DBF" w:rsidRPr="00C629C4" w:rsidRDefault="00E25DBF" w:rsidP="00E25DBF">
            <w:pPr>
              <w:jc w:val="center"/>
              <w:rPr>
                <w:sz w:val="24"/>
                <w:szCs w:val="24"/>
              </w:rPr>
            </w:pPr>
            <w:r w:rsidRPr="00C629C4">
              <w:rPr>
                <w:sz w:val="24"/>
                <w:szCs w:val="24"/>
              </w:rPr>
              <w:t>03</w:t>
            </w:r>
          </w:p>
        </w:tc>
        <w:tc>
          <w:tcPr>
            <w:tcW w:w="1190" w:type="dxa"/>
          </w:tcPr>
          <w:p w14:paraId="20F3FDE9" w14:textId="77777777" w:rsidR="00E25DBF" w:rsidRPr="00C629C4" w:rsidRDefault="00E25DBF" w:rsidP="00E25DBF">
            <w:pPr>
              <w:jc w:val="center"/>
              <w:rPr>
                <w:sz w:val="24"/>
                <w:szCs w:val="24"/>
              </w:rPr>
            </w:pPr>
            <w:r w:rsidRPr="000E4BCB">
              <w:rPr>
                <w:sz w:val="24"/>
                <w:szCs w:val="24"/>
              </w:rPr>
              <w:t>1.420,00</w:t>
            </w:r>
          </w:p>
        </w:tc>
        <w:tc>
          <w:tcPr>
            <w:tcW w:w="1559" w:type="dxa"/>
          </w:tcPr>
          <w:p w14:paraId="4B6090EF" w14:textId="77777777" w:rsidR="00E25DBF" w:rsidRPr="00C629C4" w:rsidRDefault="00E25DBF" w:rsidP="00E25DBF">
            <w:pPr>
              <w:jc w:val="center"/>
              <w:rPr>
                <w:sz w:val="24"/>
                <w:szCs w:val="24"/>
              </w:rPr>
            </w:pPr>
            <w:r w:rsidRPr="000E4BCB">
              <w:rPr>
                <w:sz w:val="24"/>
                <w:szCs w:val="24"/>
              </w:rPr>
              <w:t>4.260,00</w:t>
            </w:r>
          </w:p>
        </w:tc>
      </w:tr>
      <w:tr w:rsidR="00E25DBF" w:rsidRPr="00C629C4" w14:paraId="7A127E6F" w14:textId="77777777" w:rsidTr="00E25DBF">
        <w:trPr>
          <w:trHeight w:val="340"/>
        </w:trPr>
        <w:tc>
          <w:tcPr>
            <w:tcW w:w="696" w:type="dxa"/>
          </w:tcPr>
          <w:p w14:paraId="2189B6E5"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8</w:t>
            </w:r>
          </w:p>
        </w:tc>
        <w:tc>
          <w:tcPr>
            <w:tcW w:w="1709" w:type="dxa"/>
          </w:tcPr>
          <w:p w14:paraId="3B3A21C5"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402E4D58" w14:textId="77777777" w:rsidR="00E25DBF" w:rsidRPr="00C629C4" w:rsidRDefault="00E25DBF" w:rsidP="00E25DBF">
            <w:pPr>
              <w:pStyle w:val="Contedodatabela"/>
              <w:jc w:val="both"/>
              <w:rPr>
                <w:rFonts w:ascii="Times New Roman" w:hAnsi="Times New Roman" w:cs="Times New Roman"/>
              </w:rPr>
            </w:pPr>
            <w:r>
              <w:rPr>
                <w:rFonts w:ascii="Times New Roman" w:eastAsia="Times New Roman" w:hAnsi="Times New Roman" w:cs="Times New Roman"/>
              </w:rPr>
              <w:t>Pneu LT</w:t>
            </w:r>
            <w:r w:rsidRPr="00C629C4">
              <w:rPr>
                <w:rFonts w:ascii="Times New Roman" w:eastAsia="Times New Roman" w:hAnsi="Times New Roman" w:cs="Times New Roman"/>
              </w:rPr>
              <w:t xml:space="preserve"> 265/75 R16 escultura lisa</w:t>
            </w:r>
          </w:p>
        </w:tc>
        <w:tc>
          <w:tcPr>
            <w:tcW w:w="783" w:type="dxa"/>
          </w:tcPr>
          <w:p w14:paraId="4B5A0D72" w14:textId="77777777" w:rsidR="00E25DBF" w:rsidRPr="00C629C4" w:rsidRDefault="00E25DBF" w:rsidP="00E25DBF">
            <w:pPr>
              <w:jc w:val="center"/>
              <w:rPr>
                <w:sz w:val="24"/>
                <w:szCs w:val="24"/>
              </w:rPr>
            </w:pPr>
            <w:r w:rsidRPr="00C629C4">
              <w:rPr>
                <w:sz w:val="24"/>
                <w:szCs w:val="24"/>
              </w:rPr>
              <w:t>04</w:t>
            </w:r>
          </w:p>
        </w:tc>
        <w:tc>
          <w:tcPr>
            <w:tcW w:w="1190" w:type="dxa"/>
          </w:tcPr>
          <w:p w14:paraId="58C2BE81" w14:textId="77777777" w:rsidR="00E25DBF" w:rsidRPr="00C629C4" w:rsidRDefault="00E25DBF" w:rsidP="00E25DBF">
            <w:pPr>
              <w:jc w:val="center"/>
              <w:rPr>
                <w:sz w:val="24"/>
                <w:szCs w:val="24"/>
              </w:rPr>
            </w:pPr>
            <w:r w:rsidRPr="000E4BCB">
              <w:rPr>
                <w:sz w:val="24"/>
                <w:szCs w:val="24"/>
              </w:rPr>
              <w:t>1.070,00</w:t>
            </w:r>
          </w:p>
        </w:tc>
        <w:tc>
          <w:tcPr>
            <w:tcW w:w="1559" w:type="dxa"/>
          </w:tcPr>
          <w:p w14:paraId="421350E0" w14:textId="77777777" w:rsidR="00E25DBF" w:rsidRPr="00C629C4" w:rsidRDefault="00E25DBF" w:rsidP="00E25DBF">
            <w:pPr>
              <w:jc w:val="center"/>
              <w:rPr>
                <w:sz w:val="24"/>
                <w:szCs w:val="24"/>
              </w:rPr>
            </w:pPr>
            <w:r w:rsidRPr="000E4BCB">
              <w:rPr>
                <w:sz w:val="24"/>
                <w:szCs w:val="24"/>
              </w:rPr>
              <w:t>4.280,00</w:t>
            </w:r>
          </w:p>
        </w:tc>
      </w:tr>
      <w:tr w:rsidR="00E25DBF" w:rsidRPr="00C629C4" w14:paraId="60085042" w14:textId="77777777" w:rsidTr="00E25DBF">
        <w:trPr>
          <w:trHeight w:val="340"/>
        </w:trPr>
        <w:tc>
          <w:tcPr>
            <w:tcW w:w="696" w:type="dxa"/>
          </w:tcPr>
          <w:p w14:paraId="32895918"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9</w:t>
            </w:r>
          </w:p>
        </w:tc>
        <w:tc>
          <w:tcPr>
            <w:tcW w:w="1709" w:type="dxa"/>
          </w:tcPr>
          <w:p w14:paraId="5A2BAF6E"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58F5F443" w14:textId="400E2685" w:rsidR="00E25DBF" w:rsidRPr="00C629C4" w:rsidRDefault="00E25DBF" w:rsidP="00E25DBF">
            <w:pPr>
              <w:pStyle w:val="Contedodatabela"/>
              <w:jc w:val="both"/>
              <w:rPr>
                <w:rFonts w:ascii="Times New Roman" w:hAnsi="Times New Roman" w:cs="Times New Roman"/>
              </w:rPr>
            </w:pPr>
            <w:r w:rsidRPr="00C629C4">
              <w:rPr>
                <w:rFonts w:ascii="Times New Roman" w:eastAsia="Times New Roman" w:hAnsi="Times New Roman" w:cs="Times New Roman"/>
              </w:rPr>
              <w:t>Câmara de ar 18,4 - 34</w:t>
            </w:r>
          </w:p>
        </w:tc>
        <w:tc>
          <w:tcPr>
            <w:tcW w:w="783" w:type="dxa"/>
          </w:tcPr>
          <w:p w14:paraId="6EA89E5B" w14:textId="77777777" w:rsidR="00E25DBF" w:rsidRPr="00C629C4" w:rsidRDefault="00E25DBF" w:rsidP="00E25DBF">
            <w:pPr>
              <w:jc w:val="center"/>
              <w:rPr>
                <w:sz w:val="24"/>
                <w:szCs w:val="24"/>
              </w:rPr>
            </w:pPr>
            <w:r w:rsidRPr="00C629C4">
              <w:rPr>
                <w:sz w:val="24"/>
                <w:szCs w:val="24"/>
              </w:rPr>
              <w:t>06</w:t>
            </w:r>
          </w:p>
        </w:tc>
        <w:tc>
          <w:tcPr>
            <w:tcW w:w="1190" w:type="dxa"/>
          </w:tcPr>
          <w:p w14:paraId="55CFF81A" w14:textId="77777777" w:rsidR="00E25DBF" w:rsidRPr="00C629C4" w:rsidRDefault="00E25DBF" w:rsidP="00E25DBF">
            <w:pPr>
              <w:jc w:val="center"/>
              <w:rPr>
                <w:sz w:val="24"/>
                <w:szCs w:val="24"/>
              </w:rPr>
            </w:pPr>
            <w:r w:rsidRPr="000E4BCB">
              <w:rPr>
                <w:sz w:val="24"/>
                <w:szCs w:val="24"/>
              </w:rPr>
              <w:t>595,00</w:t>
            </w:r>
          </w:p>
        </w:tc>
        <w:tc>
          <w:tcPr>
            <w:tcW w:w="1559" w:type="dxa"/>
          </w:tcPr>
          <w:p w14:paraId="266DDEC7" w14:textId="77777777" w:rsidR="00E25DBF" w:rsidRPr="00C629C4" w:rsidRDefault="00E25DBF" w:rsidP="00E25DBF">
            <w:pPr>
              <w:jc w:val="center"/>
              <w:rPr>
                <w:sz w:val="24"/>
                <w:szCs w:val="24"/>
              </w:rPr>
            </w:pPr>
            <w:r w:rsidRPr="000E4BCB">
              <w:rPr>
                <w:sz w:val="24"/>
                <w:szCs w:val="24"/>
              </w:rPr>
              <w:t>3.570,00</w:t>
            </w:r>
          </w:p>
        </w:tc>
      </w:tr>
      <w:tr w:rsidR="00E25DBF" w:rsidRPr="00C629C4" w14:paraId="7A6F851D" w14:textId="77777777" w:rsidTr="00E25DBF">
        <w:trPr>
          <w:trHeight w:val="340"/>
        </w:trPr>
        <w:tc>
          <w:tcPr>
            <w:tcW w:w="696" w:type="dxa"/>
          </w:tcPr>
          <w:p w14:paraId="39FBD742" w14:textId="77777777" w:rsidR="00E25DBF" w:rsidRPr="00C629C4" w:rsidRDefault="00E25DBF" w:rsidP="00E25DBF">
            <w:pPr>
              <w:pStyle w:val="Contedodatabela"/>
              <w:jc w:val="center"/>
              <w:rPr>
                <w:rFonts w:ascii="Times New Roman" w:hAnsi="Times New Roman" w:cs="Times New Roman"/>
              </w:rPr>
            </w:pPr>
            <w:r w:rsidRPr="000E4BCB">
              <w:rPr>
                <w:rFonts w:ascii="Times New Roman" w:eastAsia="Times New Roman" w:hAnsi="Times New Roman" w:cs="Times New Roman"/>
              </w:rPr>
              <w:t>10</w:t>
            </w:r>
          </w:p>
        </w:tc>
        <w:tc>
          <w:tcPr>
            <w:tcW w:w="1709" w:type="dxa"/>
          </w:tcPr>
          <w:p w14:paraId="0D7DCC4E" w14:textId="77777777" w:rsidR="00E25DBF" w:rsidRPr="00C629C4" w:rsidRDefault="00E25DBF" w:rsidP="00E25DBF">
            <w:pPr>
              <w:pStyle w:val="Contedodatabela"/>
              <w:jc w:val="center"/>
              <w:rPr>
                <w:rFonts w:ascii="Times New Roman" w:hAnsi="Times New Roman" w:cs="Times New Roman"/>
                <w:b/>
              </w:rPr>
            </w:pPr>
            <w:r w:rsidRPr="000E4BCB">
              <w:rPr>
                <w:rFonts w:ascii="Times New Roman" w:eastAsia="Times New Roman" w:hAnsi="Times New Roman" w:cs="Times New Roman"/>
              </w:rPr>
              <w:t>UN</w:t>
            </w:r>
          </w:p>
        </w:tc>
        <w:tc>
          <w:tcPr>
            <w:tcW w:w="3981" w:type="dxa"/>
          </w:tcPr>
          <w:p w14:paraId="2E139132" w14:textId="5721C2ED" w:rsidR="00E25DBF" w:rsidRPr="00C629C4" w:rsidRDefault="00E25DBF" w:rsidP="00E25DBF">
            <w:pPr>
              <w:pStyle w:val="Contedodatabela"/>
              <w:jc w:val="both"/>
              <w:rPr>
                <w:rFonts w:ascii="Times New Roman" w:hAnsi="Times New Roman" w:cs="Times New Roman"/>
              </w:rPr>
            </w:pPr>
            <w:r w:rsidRPr="00C629C4">
              <w:rPr>
                <w:rFonts w:ascii="Times New Roman" w:eastAsia="Times New Roman" w:hAnsi="Times New Roman" w:cs="Times New Roman"/>
              </w:rPr>
              <w:t>Câmara de ar 14,9 x 24</w:t>
            </w:r>
          </w:p>
        </w:tc>
        <w:tc>
          <w:tcPr>
            <w:tcW w:w="783" w:type="dxa"/>
          </w:tcPr>
          <w:p w14:paraId="3FB6023B" w14:textId="77777777" w:rsidR="00E25DBF" w:rsidRPr="00C629C4" w:rsidRDefault="00E25DBF" w:rsidP="00E25DBF">
            <w:pPr>
              <w:jc w:val="center"/>
              <w:rPr>
                <w:sz w:val="24"/>
                <w:szCs w:val="24"/>
              </w:rPr>
            </w:pPr>
            <w:r w:rsidRPr="00C629C4">
              <w:rPr>
                <w:sz w:val="24"/>
                <w:szCs w:val="24"/>
              </w:rPr>
              <w:t>20</w:t>
            </w:r>
          </w:p>
        </w:tc>
        <w:tc>
          <w:tcPr>
            <w:tcW w:w="1190" w:type="dxa"/>
          </w:tcPr>
          <w:p w14:paraId="44806DD2" w14:textId="77777777" w:rsidR="00E25DBF" w:rsidRPr="00C629C4" w:rsidRDefault="00E25DBF" w:rsidP="00E25DBF">
            <w:pPr>
              <w:jc w:val="center"/>
              <w:rPr>
                <w:sz w:val="24"/>
                <w:szCs w:val="24"/>
              </w:rPr>
            </w:pPr>
            <w:r w:rsidRPr="000E4BCB">
              <w:rPr>
                <w:sz w:val="24"/>
                <w:szCs w:val="24"/>
              </w:rPr>
              <w:t>360,00</w:t>
            </w:r>
          </w:p>
        </w:tc>
        <w:tc>
          <w:tcPr>
            <w:tcW w:w="1559" w:type="dxa"/>
          </w:tcPr>
          <w:p w14:paraId="0E01E9B5" w14:textId="77777777" w:rsidR="00E25DBF" w:rsidRPr="00C629C4" w:rsidRDefault="00E25DBF" w:rsidP="00E25DBF">
            <w:pPr>
              <w:jc w:val="center"/>
              <w:rPr>
                <w:sz w:val="24"/>
                <w:szCs w:val="24"/>
              </w:rPr>
            </w:pPr>
            <w:r w:rsidRPr="000E4BCB">
              <w:rPr>
                <w:sz w:val="24"/>
                <w:szCs w:val="24"/>
              </w:rPr>
              <w:t>7.200,00</w:t>
            </w:r>
          </w:p>
        </w:tc>
      </w:tr>
      <w:tr w:rsidR="00E25DBF" w:rsidRPr="00C629C4" w14:paraId="64354F5E" w14:textId="77777777" w:rsidTr="00E25DBF">
        <w:trPr>
          <w:trHeight w:val="340"/>
        </w:trPr>
        <w:tc>
          <w:tcPr>
            <w:tcW w:w="8359" w:type="dxa"/>
            <w:gridSpan w:val="5"/>
            <w:vAlign w:val="center"/>
          </w:tcPr>
          <w:p w14:paraId="2352AADD" w14:textId="77777777" w:rsidR="00E25DBF" w:rsidRPr="00C629C4" w:rsidRDefault="00E25DBF" w:rsidP="00E25DBF">
            <w:pPr>
              <w:jc w:val="center"/>
              <w:rPr>
                <w:b/>
                <w:color w:val="FF0000"/>
                <w:sz w:val="24"/>
                <w:szCs w:val="24"/>
              </w:rPr>
            </w:pPr>
            <w:r w:rsidRPr="00C629C4">
              <w:rPr>
                <w:b/>
                <w:sz w:val="24"/>
                <w:szCs w:val="24"/>
              </w:rPr>
              <w:t>VALOR TOTAL</w:t>
            </w:r>
          </w:p>
        </w:tc>
        <w:tc>
          <w:tcPr>
            <w:tcW w:w="1559" w:type="dxa"/>
            <w:vAlign w:val="center"/>
          </w:tcPr>
          <w:p w14:paraId="3571A78B" w14:textId="77777777" w:rsidR="00E25DBF" w:rsidRPr="00C629C4" w:rsidRDefault="00E25DBF" w:rsidP="00E25DBF">
            <w:pPr>
              <w:jc w:val="center"/>
              <w:rPr>
                <w:color w:val="FF0000"/>
                <w:sz w:val="24"/>
                <w:szCs w:val="24"/>
              </w:rPr>
            </w:pPr>
            <w:r w:rsidRPr="00C629C4">
              <w:rPr>
                <w:b/>
                <w:bCs/>
                <w:sz w:val="24"/>
                <w:szCs w:val="24"/>
              </w:rPr>
              <w:t>R$ 47.231,80</w:t>
            </w:r>
          </w:p>
        </w:tc>
      </w:tr>
    </w:tbl>
    <w:p w14:paraId="20C8043F" w14:textId="77777777" w:rsidR="00C71E46" w:rsidRDefault="00C71E46" w:rsidP="00E84A30">
      <w:pPr>
        <w:autoSpaceDE w:val="0"/>
        <w:autoSpaceDN w:val="0"/>
        <w:adjustRightInd w:val="0"/>
        <w:rPr>
          <w:b/>
          <w:bCs/>
          <w:sz w:val="24"/>
          <w:szCs w:val="24"/>
        </w:rPr>
      </w:pPr>
    </w:p>
    <w:p w14:paraId="34579CA2" w14:textId="5664A07C" w:rsidR="00FA06CB"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6D6D91E1" w14:textId="77777777" w:rsidR="00E25DBF" w:rsidRPr="00A626FC" w:rsidRDefault="00E25DBF" w:rsidP="00E84A30">
      <w:pPr>
        <w:widowControl w:val="0"/>
        <w:autoSpaceDE w:val="0"/>
        <w:jc w:val="both"/>
        <w:rPr>
          <w:rFonts w:eastAsia="Calibri"/>
          <w:spacing w:val="-1"/>
          <w:sz w:val="24"/>
          <w:szCs w:val="24"/>
        </w:rPr>
      </w:pP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0980EC91" w:rsidR="00202E1F" w:rsidRDefault="00202E1F" w:rsidP="00E84A30">
      <w:pPr>
        <w:rPr>
          <w:b/>
          <w:bCs/>
          <w:color w:val="000000"/>
          <w:sz w:val="24"/>
          <w:szCs w:val="24"/>
        </w:rPr>
      </w:pPr>
    </w:p>
    <w:sectPr w:rsidR="00202E1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66EC8" w14:textId="77777777" w:rsidR="00502D6D" w:rsidRDefault="00502D6D">
      <w:r>
        <w:separator/>
      </w:r>
    </w:p>
  </w:endnote>
  <w:endnote w:type="continuationSeparator" w:id="0">
    <w:p w14:paraId="52C4AF72" w14:textId="77777777" w:rsidR="00502D6D" w:rsidRDefault="0050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E25DBF" w:rsidRDefault="00E25DB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E25DBF" w:rsidRPr="001236BE" w:rsidRDefault="00E25DBF">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641DCB6C" w:rsidR="00E25DBF" w:rsidRPr="001236BE" w:rsidRDefault="00E25DBF"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DB3526">
      <w:rPr>
        <w:rStyle w:val="Nmerodepgina"/>
        <w:noProof/>
        <w:sz w:val="21"/>
        <w:szCs w:val="21"/>
      </w:rPr>
      <w:t>20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55-</w:t>
    </w:r>
    <w:r>
      <w:rPr>
        <w:sz w:val="21"/>
        <w:szCs w:val="21"/>
      </w:rPr>
      <w:t>9 8442-8641</w:t>
    </w:r>
    <w:r w:rsidRPr="001236BE">
      <w:rPr>
        <w:sz w:val="21"/>
        <w:szCs w:val="21"/>
      </w:rPr>
      <w:t xml:space="preserve"> - </w:t>
    </w:r>
    <w:r w:rsidRPr="001236BE">
      <w:rPr>
        <w:sz w:val="21"/>
        <w:szCs w:val="21"/>
      </w:rPr>
      <w:sym w:font="Wingdings" w:char="F03A"/>
    </w:r>
    <w:r w:rsidRPr="001236BE">
      <w:rPr>
        <w:sz w:val="21"/>
        <w:szCs w:val="21"/>
      </w:rPr>
      <w:t>compras@ajuricaba.rs.gov.br</w:t>
    </w:r>
  </w:p>
  <w:p w14:paraId="6D538D94" w14:textId="77777777" w:rsidR="00E25DBF" w:rsidRDefault="00E25DBF"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C4C73" w14:textId="77777777" w:rsidR="00502D6D" w:rsidRDefault="00502D6D">
      <w:r>
        <w:separator/>
      </w:r>
    </w:p>
  </w:footnote>
  <w:footnote w:type="continuationSeparator" w:id="0">
    <w:p w14:paraId="5BF4C4D4" w14:textId="77777777" w:rsidR="00502D6D" w:rsidRDefault="00502D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E25DBF" w:rsidRPr="009E637F" w:rsidRDefault="00E25DBF"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E25DBF" w:rsidRDefault="00E25DBF"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E25DBF" w:rsidRPr="009E637F" w:rsidRDefault="00E25DBF"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E25DBF" w:rsidRPr="009E637F" w:rsidRDefault="00E25DBF"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E25DBF" w:rsidRDefault="00E25DB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7EFD0A05"/>
    <w:multiLevelType w:val="multilevel"/>
    <w:tmpl w:val="B616E6B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709"/>
    <w:rsid w:val="000938C6"/>
    <w:rsid w:val="00094C68"/>
    <w:rsid w:val="00094D9F"/>
    <w:rsid w:val="00095BF1"/>
    <w:rsid w:val="00096249"/>
    <w:rsid w:val="000A0E5B"/>
    <w:rsid w:val="000A15AA"/>
    <w:rsid w:val="000A190B"/>
    <w:rsid w:val="000A28C8"/>
    <w:rsid w:val="000A4F6E"/>
    <w:rsid w:val="000A70F0"/>
    <w:rsid w:val="000A72B0"/>
    <w:rsid w:val="000B011F"/>
    <w:rsid w:val="000B0834"/>
    <w:rsid w:val="000B0DC1"/>
    <w:rsid w:val="000B18A6"/>
    <w:rsid w:val="000B30AB"/>
    <w:rsid w:val="000B37B5"/>
    <w:rsid w:val="000B48B9"/>
    <w:rsid w:val="000B564C"/>
    <w:rsid w:val="000B7A35"/>
    <w:rsid w:val="000C03C0"/>
    <w:rsid w:val="000C0719"/>
    <w:rsid w:val="000C0E70"/>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D7B44"/>
    <w:rsid w:val="000D7CFD"/>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112F"/>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CA3"/>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B679D"/>
    <w:rsid w:val="002C168E"/>
    <w:rsid w:val="002C19B5"/>
    <w:rsid w:val="002C52E2"/>
    <w:rsid w:val="002C538A"/>
    <w:rsid w:val="002D050C"/>
    <w:rsid w:val="002D1AD8"/>
    <w:rsid w:val="002D1AF2"/>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62B5"/>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472A2"/>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45C"/>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2D6D"/>
    <w:rsid w:val="0050496E"/>
    <w:rsid w:val="00504FC9"/>
    <w:rsid w:val="00510676"/>
    <w:rsid w:val="00511386"/>
    <w:rsid w:val="00511F4C"/>
    <w:rsid w:val="005127FD"/>
    <w:rsid w:val="00515125"/>
    <w:rsid w:val="00516F12"/>
    <w:rsid w:val="005171A1"/>
    <w:rsid w:val="00517F93"/>
    <w:rsid w:val="00520387"/>
    <w:rsid w:val="00520736"/>
    <w:rsid w:val="005216CE"/>
    <w:rsid w:val="005263D8"/>
    <w:rsid w:val="0052786E"/>
    <w:rsid w:val="005278AB"/>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5AE"/>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1EE"/>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6B8"/>
    <w:rsid w:val="005F57CB"/>
    <w:rsid w:val="00600D06"/>
    <w:rsid w:val="00600D81"/>
    <w:rsid w:val="00603605"/>
    <w:rsid w:val="0060472C"/>
    <w:rsid w:val="00605FF3"/>
    <w:rsid w:val="006060C1"/>
    <w:rsid w:val="00606565"/>
    <w:rsid w:val="006077AF"/>
    <w:rsid w:val="0061050F"/>
    <w:rsid w:val="006122BE"/>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837"/>
    <w:rsid w:val="006D4B5C"/>
    <w:rsid w:val="006D515B"/>
    <w:rsid w:val="006D5F6C"/>
    <w:rsid w:val="006D679D"/>
    <w:rsid w:val="006D6D98"/>
    <w:rsid w:val="006E0F76"/>
    <w:rsid w:val="006E3740"/>
    <w:rsid w:val="006E5BA2"/>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B55"/>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3A9A"/>
    <w:rsid w:val="007C61A2"/>
    <w:rsid w:val="007D1060"/>
    <w:rsid w:val="007D35F1"/>
    <w:rsid w:val="007D69B1"/>
    <w:rsid w:val="007E2FD2"/>
    <w:rsid w:val="007E3EAB"/>
    <w:rsid w:val="007E46FD"/>
    <w:rsid w:val="007E4A88"/>
    <w:rsid w:val="007E7FF7"/>
    <w:rsid w:val="007F5EAB"/>
    <w:rsid w:val="007F69B2"/>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B15"/>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D7765"/>
    <w:rsid w:val="009E4F21"/>
    <w:rsid w:val="009E61E4"/>
    <w:rsid w:val="009E637F"/>
    <w:rsid w:val="009F18B0"/>
    <w:rsid w:val="009F2272"/>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47B3E"/>
    <w:rsid w:val="00A507A0"/>
    <w:rsid w:val="00A5160C"/>
    <w:rsid w:val="00A52E6F"/>
    <w:rsid w:val="00A53AEA"/>
    <w:rsid w:val="00A53C98"/>
    <w:rsid w:val="00A546D2"/>
    <w:rsid w:val="00A54C4C"/>
    <w:rsid w:val="00A55E98"/>
    <w:rsid w:val="00A56498"/>
    <w:rsid w:val="00A57E9B"/>
    <w:rsid w:val="00A6151B"/>
    <w:rsid w:val="00A61A4B"/>
    <w:rsid w:val="00A62398"/>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4F96"/>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4FF"/>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71D"/>
    <w:rsid w:val="00BC6737"/>
    <w:rsid w:val="00BC7356"/>
    <w:rsid w:val="00BC741C"/>
    <w:rsid w:val="00BD317F"/>
    <w:rsid w:val="00BD43A1"/>
    <w:rsid w:val="00BD47AB"/>
    <w:rsid w:val="00BD7A6E"/>
    <w:rsid w:val="00BE1754"/>
    <w:rsid w:val="00BE1D88"/>
    <w:rsid w:val="00BE1FF6"/>
    <w:rsid w:val="00BE5DCC"/>
    <w:rsid w:val="00BE6AD3"/>
    <w:rsid w:val="00BF3362"/>
    <w:rsid w:val="00BF3EBF"/>
    <w:rsid w:val="00BF49F4"/>
    <w:rsid w:val="00BF5FB3"/>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13C"/>
    <w:rsid w:val="00C334C8"/>
    <w:rsid w:val="00C35A05"/>
    <w:rsid w:val="00C372DF"/>
    <w:rsid w:val="00C37BF6"/>
    <w:rsid w:val="00C41B82"/>
    <w:rsid w:val="00C44EF2"/>
    <w:rsid w:val="00C46456"/>
    <w:rsid w:val="00C466FE"/>
    <w:rsid w:val="00C469F2"/>
    <w:rsid w:val="00C506DF"/>
    <w:rsid w:val="00C529A3"/>
    <w:rsid w:val="00C54A13"/>
    <w:rsid w:val="00C57E05"/>
    <w:rsid w:val="00C57F32"/>
    <w:rsid w:val="00C6031C"/>
    <w:rsid w:val="00C629C4"/>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2F6"/>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06B68"/>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13C7"/>
    <w:rsid w:val="00D7295E"/>
    <w:rsid w:val="00D7459D"/>
    <w:rsid w:val="00D77096"/>
    <w:rsid w:val="00D77C82"/>
    <w:rsid w:val="00D80991"/>
    <w:rsid w:val="00D81972"/>
    <w:rsid w:val="00D85C71"/>
    <w:rsid w:val="00D87036"/>
    <w:rsid w:val="00D8716B"/>
    <w:rsid w:val="00D872B1"/>
    <w:rsid w:val="00D90A84"/>
    <w:rsid w:val="00D91260"/>
    <w:rsid w:val="00D928B5"/>
    <w:rsid w:val="00D92D60"/>
    <w:rsid w:val="00D9385D"/>
    <w:rsid w:val="00D93C22"/>
    <w:rsid w:val="00D94543"/>
    <w:rsid w:val="00D9485D"/>
    <w:rsid w:val="00D94A74"/>
    <w:rsid w:val="00DA150E"/>
    <w:rsid w:val="00DA4023"/>
    <w:rsid w:val="00DA4E32"/>
    <w:rsid w:val="00DA55CB"/>
    <w:rsid w:val="00DA6B63"/>
    <w:rsid w:val="00DA6ED5"/>
    <w:rsid w:val="00DB0C79"/>
    <w:rsid w:val="00DB2326"/>
    <w:rsid w:val="00DB23C7"/>
    <w:rsid w:val="00DB3526"/>
    <w:rsid w:val="00DB3EB5"/>
    <w:rsid w:val="00DB4976"/>
    <w:rsid w:val="00DB5272"/>
    <w:rsid w:val="00DB72FB"/>
    <w:rsid w:val="00DC26ED"/>
    <w:rsid w:val="00DC3032"/>
    <w:rsid w:val="00DC6254"/>
    <w:rsid w:val="00DD0D84"/>
    <w:rsid w:val="00DD23F7"/>
    <w:rsid w:val="00DD2A40"/>
    <w:rsid w:val="00DD3A8E"/>
    <w:rsid w:val="00DD4B32"/>
    <w:rsid w:val="00DD53C2"/>
    <w:rsid w:val="00DD7CC9"/>
    <w:rsid w:val="00DE02AB"/>
    <w:rsid w:val="00DE0359"/>
    <w:rsid w:val="00DE103B"/>
    <w:rsid w:val="00DE187B"/>
    <w:rsid w:val="00DE386C"/>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17B44"/>
    <w:rsid w:val="00E2122E"/>
    <w:rsid w:val="00E23AEE"/>
    <w:rsid w:val="00E25DBF"/>
    <w:rsid w:val="00E2642A"/>
    <w:rsid w:val="00E2752C"/>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1559A"/>
    <w:rsid w:val="00F209AD"/>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16C8"/>
    <w:rsid w:val="00FE3818"/>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DBF"/>
  </w:style>
  <w:style w:type="paragraph" w:styleId="Ttulo1">
    <w:name w:val="heading 1"/>
    <w:basedOn w:val="Normal"/>
    <w:next w:val="Normal"/>
    <w:link w:val="Ttulo1Char"/>
    <w:uiPriority w:val="9"/>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BABE-F76F-48E3-8434-9215EDCB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20</Pages>
  <Words>10853</Words>
  <Characters>58612</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69327</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67</cp:revision>
  <cp:lastPrinted>2026-05-21T18:32:00Z</cp:lastPrinted>
  <dcterms:created xsi:type="dcterms:W3CDTF">2026-03-26T12:58:00Z</dcterms:created>
  <dcterms:modified xsi:type="dcterms:W3CDTF">2026-05-21T18:48:00Z</dcterms:modified>
</cp:coreProperties>
</file>