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1698B4E9" w:rsidR="0067065D" w:rsidRPr="0022222F" w:rsidRDefault="0022222F" w:rsidP="00E84A30">
      <w:pPr>
        <w:keepNext/>
        <w:jc w:val="center"/>
        <w:rPr>
          <w:b/>
          <w:sz w:val="24"/>
          <w:szCs w:val="24"/>
        </w:rPr>
      </w:pPr>
      <w:r w:rsidRPr="0022222F">
        <w:rPr>
          <w:b/>
          <w:sz w:val="24"/>
          <w:szCs w:val="24"/>
        </w:rPr>
        <w:t>EDITAL Nº 27</w:t>
      </w:r>
      <w:r w:rsidR="0067065D" w:rsidRPr="0022222F">
        <w:rPr>
          <w:b/>
          <w:sz w:val="24"/>
          <w:szCs w:val="24"/>
        </w:rPr>
        <w:t>/</w:t>
      </w:r>
      <w:r w:rsidR="009C4925" w:rsidRPr="0022222F">
        <w:rPr>
          <w:b/>
          <w:sz w:val="24"/>
          <w:szCs w:val="24"/>
        </w:rPr>
        <w:t>2026</w:t>
      </w:r>
      <w:r w:rsidR="0067065D" w:rsidRPr="0022222F">
        <w:rPr>
          <w:b/>
          <w:sz w:val="24"/>
          <w:szCs w:val="24"/>
        </w:rPr>
        <w:t>.</w:t>
      </w:r>
    </w:p>
    <w:p w14:paraId="3959B70D" w14:textId="079E8C88" w:rsidR="0067065D" w:rsidRPr="0022222F" w:rsidRDefault="0022222F" w:rsidP="00E84A30">
      <w:pPr>
        <w:keepNext/>
        <w:jc w:val="center"/>
        <w:rPr>
          <w:b/>
          <w:sz w:val="24"/>
          <w:szCs w:val="24"/>
        </w:rPr>
      </w:pPr>
      <w:r w:rsidRPr="0022222F">
        <w:rPr>
          <w:b/>
          <w:sz w:val="24"/>
          <w:szCs w:val="24"/>
        </w:rPr>
        <w:t>PROCESSO Nº 31</w:t>
      </w:r>
      <w:r w:rsidR="0067065D" w:rsidRPr="0022222F">
        <w:rPr>
          <w:b/>
          <w:sz w:val="24"/>
          <w:szCs w:val="24"/>
        </w:rPr>
        <w:t>/</w:t>
      </w:r>
      <w:r w:rsidR="009C4925" w:rsidRPr="0022222F">
        <w:rPr>
          <w:b/>
          <w:sz w:val="24"/>
          <w:szCs w:val="24"/>
        </w:rPr>
        <w:t>2026</w:t>
      </w:r>
      <w:r w:rsidR="0067065D" w:rsidRPr="0022222F">
        <w:rPr>
          <w:b/>
          <w:sz w:val="24"/>
          <w:szCs w:val="24"/>
        </w:rPr>
        <w:t>.</w:t>
      </w:r>
    </w:p>
    <w:p w14:paraId="41D0502E" w14:textId="0B828E9B" w:rsidR="0067065D" w:rsidRPr="0022222F" w:rsidRDefault="0022222F" w:rsidP="00E84A30">
      <w:pPr>
        <w:keepNext/>
        <w:jc w:val="center"/>
        <w:rPr>
          <w:b/>
          <w:sz w:val="24"/>
          <w:szCs w:val="24"/>
        </w:rPr>
      </w:pPr>
      <w:r w:rsidRPr="0022222F">
        <w:rPr>
          <w:b/>
          <w:sz w:val="24"/>
          <w:szCs w:val="24"/>
        </w:rPr>
        <w:t>PREGÃO Nº 10</w:t>
      </w:r>
      <w:r w:rsidR="0067065D" w:rsidRPr="0022222F">
        <w:rPr>
          <w:b/>
          <w:sz w:val="24"/>
          <w:szCs w:val="24"/>
        </w:rPr>
        <w:t>/</w:t>
      </w:r>
      <w:r w:rsidR="009C4925" w:rsidRPr="0022222F">
        <w:rPr>
          <w:b/>
          <w:sz w:val="24"/>
          <w:szCs w:val="24"/>
        </w:rPr>
        <w:t>2026</w:t>
      </w:r>
      <w:r w:rsidR="0067065D" w:rsidRPr="0022222F">
        <w:rPr>
          <w:b/>
          <w:sz w:val="24"/>
          <w:szCs w:val="24"/>
        </w:rPr>
        <w:t xml:space="preserve"> - </w:t>
      </w:r>
      <w:r w:rsidR="0067065D" w:rsidRPr="0022222F">
        <w:rPr>
          <w:b/>
          <w:i/>
          <w:sz w:val="24"/>
          <w:szCs w:val="24"/>
        </w:rPr>
        <w:t>Eletrônico</w:t>
      </w:r>
      <w:r w:rsidR="0067065D" w:rsidRPr="0022222F">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65DDABFF"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22222F" w:rsidRPr="0022222F">
        <w:rPr>
          <w:b/>
          <w:i/>
          <w:sz w:val="24"/>
          <w:szCs w:val="24"/>
          <w:u w:val="single"/>
        </w:rPr>
        <w:t>p</w:t>
      </w:r>
      <w:r w:rsidR="0067065D" w:rsidRPr="0022222F">
        <w:rPr>
          <w:b/>
          <w:i/>
          <w:sz w:val="24"/>
          <w:szCs w:val="24"/>
          <w:u w:val="single"/>
        </w:rPr>
        <w:t>referencial</w:t>
      </w:r>
      <w:r w:rsidR="00052EB1" w:rsidRPr="0022222F">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050E6846"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D01BDC" w:rsidRPr="00CB537F">
        <w:rPr>
          <w:b/>
          <w:sz w:val="24"/>
          <w:szCs w:val="24"/>
        </w:rPr>
        <w:t xml:space="preserve">A presente licitação tem por objeto a contratação de empresa para a execução de </w:t>
      </w:r>
      <w:r w:rsidR="00D01BDC" w:rsidRPr="00CB537F">
        <w:rPr>
          <w:rStyle w:val="Forte"/>
          <w:sz w:val="24"/>
          <w:szCs w:val="24"/>
        </w:rPr>
        <w:t xml:space="preserve">cursos de qualificação e capacitação profissional, </w:t>
      </w:r>
      <w:r w:rsidR="00D01BDC" w:rsidRPr="00CB537F">
        <w:rPr>
          <w:b/>
          <w:sz w:val="24"/>
          <w:szCs w:val="24"/>
        </w:rPr>
        <w:t>alinhados aos</w:t>
      </w:r>
      <w:r w:rsidR="00D01BDC" w:rsidRPr="00CB537F">
        <w:rPr>
          <w:sz w:val="24"/>
          <w:szCs w:val="24"/>
        </w:rPr>
        <w:t xml:space="preserve"> </w:t>
      </w:r>
      <w:r w:rsidR="00D01BDC" w:rsidRPr="00CB537F">
        <w:rPr>
          <w:rStyle w:val="Forte"/>
          <w:sz w:val="24"/>
          <w:szCs w:val="24"/>
        </w:rPr>
        <w:t>objetivos do Programa RS Qualificação – Recomeçar</w:t>
      </w:r>
      <w:r w:rsidR="00D01BDC" w:rsidRPr="00CB537F">
        <w:rPr>
          <w:sz w:val="24"/>
          <w:szCs w:val="24"/>
        </w:rPr>
        <w:t xml:space="preserve">, </w:t>
      </w:r>
      <w:r w:rsidR="00D01BDC" w:rsidRPr="00CB537F">
        <w:rPr>
          <w:b/>
          <w:sz w:val="24"/>
          <w:szCs w:val="24"/>
        </w:rPr>
        <w:t>em atendimento ao</w:t>
      </w:r>
      <w:r w:rsidR="00D01BDC" w:rsidRPr="00CB537F">
        <w:rPr>
          <w:sz w:val="24"/>
          <w:szCs w:val="24"/>
        </w:rPr>
        <w:t xml:space="preserve"> </w:t>
      </w:r>
      <w:r w:rsidR="00D01BDC" w:rsidRPr="00CB537F">
        <w:rPr>
          <w:rStyle w:val="Forte"/>
          <w:sz w:val="24"/>
          <w:szCs w:val="24"/>
        </w:rPr>
        <w:t>Convênio nº 2412/2025</w:t>
      </w:r>
      <w:r w:rsidR="00D01BDC" w:rsidRPr="00CB537F">
        <w:rPr>
          <w:b/>
          <w:sz w:val="24"/>
          <w:szCs w:val="24"/>
        </w:rPr>
        <w:t xml:space="preserve">, firmado entre o Município e o </w:t>
      </w:r>
      <w:r w:rsidR="00D01BDC" w:rsidRPr="00CB537F">
        <w:rPr>
          <w:rStyle w:val="Forte"/>
          <w:sz w:val="24"/>
          <w:szCs w:val="24"/>
        </w:rPr>
        <w:t>Governo do Estado do Rio Grande do Sul</w:t>
      </w:r>
      <w:r w:rsidR="00D01BDC" w:rsidRPr="00CB537F">
        <w:rPr>
          <w:b/>
          <w:sz w:val="24"/>
          <w:szCs w:val="24"/>
        </w:rPr>
        <w:t>, por intermédio da</w:t>
      </w:r>
      <w:r w:rsidR="00D01BDC" w:rsidRPr="00CB537F">
        <w:rPr>
          <w:sz w:val="24"/>
          <w:szCs w:val="24"/>
        </w:rPr>
        <w:t xml:space="preserve"> </w:t>
      </w:r>
      <w:r w:rsidR="00D01BDC" w:rsidRPr="00CB537F">
        <w:rPr>
          <w:rStyle w:val="Forte"/>
          <w:sz w:val="24"/>
          <w:szCs w:val="24"/>
        </w:rPr>
        <w:t>Secretaria de Trabalho e Desenvolvimento Profissional – STDP</w:t>
      </w:r>
      <w:r w:rsidR="00D01BDC" w:rsidRPr="00CB537F">
        <w:rPr>
          <w:b/>
          <w:sz w:val="24"/>
          <w:szCs w:val="24"/>
        </w:rPr>
        <w:t>, no âmbito do</w:t>
      </w:r>
      <w:r w:rsidR="00D01BDC" w:rsidRPr="00CB537F">
        <w:rPr>
          <w:sz w:val="24"/>
          <w:szCs w:val="24"/>
        </w:rPr>
        <w:t xml:space="preserve"> </w:t>
      </w:r>
      <w:r w:rsidR="00D01BDC" w:rsidRPr="00CB537F">
        <w:rPr>
          <w:rStyle w:val="Forte"/>
          <w:sz w:val="24"/>
          <w:szCs w:val="24"/>
        </w:rPr>
        <w:t>Programa RS Qualificação – Recomeçar</w:t>
      </w:r>
      <w:r w:rsidR="00D01BDC">
        <w:rPr>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0B87D5D0" w:rsidR="0067065D" w:rsidRPr="0022222F" w:rsidRDefault="0067065D" w:rsidP="00E84A30">
      <w:pPr>
        <w:pStyle w:val="Recuodecorpodetexto"/>
        <w:tabs>
          <w:tab w:val="left" w:pos="1418"/>
        </w:tabs>
        <w:spacing w:before="240" w:after="0"/>
        <w:ind w:left="0"/>
        <w:jc w:val="both"/>
        <w:rPr>
          <w:b/>
          <w:sz w:val="24"/>
          <w:szCs w:val="24"/>
          <w:lang w:eastAsia="pt-BR"/>
        </w:rPr>
      </w:pPr>
      <w:r w:rsidRPr="0022222F">
        <w:rPr>
          <w:b/>
          <w:sz w:val="24"/>
          <w:szCs w:val="24"/>
        </w:rPr>
        <w:t>2.1.</w:t>
      </w:r>
      <w:r w:rsidRPr="0022222F">
        <w:rPr>
          <w:sz w:val="24"/>
          <w:szCs w:val="24"/>
        </w:rPr>
        <w:t xml:space="preserve"> D</w:t>
      </w:r>
      <w:r w:rsidRPr="0022222F">
        <w:rPr>
          <w:sz w:val="24"/>
          <w:szCs w:val="24"/>
          <w:lang w:eastAsia="pt-BR"/>
        </w:rPr>
        <w:t xml:space="preserve">ata e hora limites recebimento de propostas: </w:t>
      </w:r>
      <w:r w:rsidR="0022222F" w:rsidRPr="0022222F">
        <w:rPr>
          <w:b/>
          <w:sz w:val="24"/>
          <w:szCs w:val="24"/>
          <w:lang w:eastAsia="pt-BR"/>
        </w:rPr>
        <w:t>19</w:t>
      </w:r>
      <w:r w:rsidRPr="0022222F">
        <w:rPr>
          <w:b/>
          <w:sz w:val="24"/>
          <w:szCs w:val="24"/>
          <w:lang w:eastAsia="pt-BR"/>
        </w:rPr>
        <w:t xml:space="preserve"> de </w:t>
      </w:r>
      <w:r w:rsidR="0022222F" w:rsidRPr="0022222F">
        <w:rPr>
          <w:b/>
          <w:sz w:val="24"/>
          <w:szCs w:val="24"/>
          <w:lang w:eastAsia="pt-BR"/>
        </w:rPr>
        <w:t>março</w:t>
      </w:r>
      <w:r w:rsidRPr="0022222F">
        <w:rPr>
          <w:b/>
          <w:sz w:val="24"/>
          <w:szCs w:val="24"/>
          <w:lang w:eastAsia="pt-BR"/>
        </w:rPr>
        <w:t xml:space="preserve"> de </w:t>
      </w:r>
      <w:r w:rsidR="009C4925" w:rsidRPr="0022222F">
        <w:rPr>
          <w:b/>
          <w:sz w:val="24"/>
          <w:szCs w:val="24"/>
          <w:lang w:eastAsia="pt-BR"/>
        </w:rPr>
        <w:t>2026</w:t>
      </w:r>
      <w:r w:rsidRPr="0022222F">
        <w:rPr>
          <w:b/>
          <w:sz w:val="24"/>
          <w:szCs w:val="24"/>
          <w:lang w:eastAsia="pt-BR"/>
        </w:rPr>
        <w:t>, às 08h20min.</w:t>
      </w:r>
    </w:p>
    <w:p w14:paraId="513480BD" w14:textId="1C278487" w:rsidR="0067065D" w:rsidRPr="0022222F" w:rsidRDefault="0067065D" w:rsidP="00E84A30">
      <w:pPr>
        <w:pStyle w:val="Default"/>
        <w:jc w:val="both"/>
        <w:rPr>
          <w:rFonts w:ascii="Times New Roman" w:hAnsi="Times New Roman" w:cs="Times New Roman"/>
          <w:color w:val="auto"/>
        </w:rPr>
      </w:pPr>
      <w:r w:rsidRPr="0022222F">
        <w:rPr>
          <w:rFonts w:ascii="Times New Roman" w:hAnsi="Times New Roman" w:cs="Times New Roman"/>
          <w:b/>
          <w:color w:val="auto"/>
          <w:lang w:eastAsia="ar-SA"/>
        </w:rPr>
        <w:t>2.2.</w:t>
      </w:r>
      <w:r w:rsidRPr="0022222F">
        <w:rPr>
          <w:color w:val="auto"/>
        </w:rPr>
        <w:t xml:space="preserve"> </w:t>
      </w:r>
      <w:r w:rsidRPr="0022222F">
        <w:rPr>
          <w:rFonts w:ascii="Times New Roman" w:hAnsi="Times New Roman" w:cs="Times New Roman"/>
          <w:color w:val="auto"/>
        </w:rPr>
        <w:t xml:space="preserve">Data e hora da disputa de preços: </w:t>
      </w:r>
      <w:r w:rsidR="0022222F" w:rsidRPr="0022222F">
        <w:rPr>
          <w:rFonts w:ascii="Times New Roman" w:hAnsi="Times New Roman" w:cs="Times New Roman"/>
          <w:b/>
          <w:color w:val="auto"/>
        </w:rPr>
        <w:t>19</w:t>
      </w:r>
      <w:r w:rsidRPr="0022222F">
        <w:rPr>
          <w:rFonts w:ascii="Times New Roman" w:hAnsi="Times New Roman" w:cs="Times New Roman"/>
          <w:b/>
          <w:color w:val="auto"/>
        </w:rPr>
        <w:t xml:space="preserve"> de </w:t>
      </w:r>
      <w:r w:rsidR="0022222F" w:rsidRPr="0022222F">
        <w:rPr>
          <w:rFonts w:ascii="Times New Roman" w:hAnsi="Times New Roman" w:cs="Times New Roman"/>
          <w:b/>
          <w:color w:val="auto"/>
        </w:rPr>
        <w:t>março</w:t>
      </w:r>
      <w:r w:rsidRPr="0022222F">
        <w:rPr>
          <w:rFonts w:ascii="Times New Roman" w:hAnsi="Times New Roman" w:cs="Times New Roman"/>
          <w:b/>
          <w:color w:val="auto"/>
        </w:rPr>
        <w:t xml:space="preserve"> de </w:t>
      </w:r>
      <w:r w:rsidR="009C4925" w:rsidRPr="0022222F">
        <w:rPr>
          <w:rFonts w:ascii="Times New Roman" w:hAnsi="Times New Roman" w:cs="Times New Roman"/>
          <w:b/>
          <w:color w:val="auto"/>
        </w:rPr>
        <w:t>2026</w:t>
      </w:r>
      <w:r w:rsidRPr="0022222F">
        <w:rPr>
          <w:rFonts w:ascii="Times New Roman" w:hAnsi="Times New Roman" w:cs="Times New Roman"/>
          <w:b/>
          <w:color w:val="auto"/>
        </w:rPr>
        <w:t>, às 08h30min</w:t>
      </w:r>
      <w:r w:rsidR="007472F2" w:rsidRPr="0022222F">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526C0171"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22222F">
        <w:rPr>
          <w:sz w:val="24"/>
          <w:szCs w:val="24"/>
        </w:rPr>
        <w:t xml:space="preserve">de </w:t>
      </w:r>
      <w:r w:rsidRPr="0022222F">
        <w:rPr>
          <w:b/>
          <w:sz w:val="24"/>
          <w:szCs w:val="24"/>
        </w:rPr>
        <w:t xml:space="preserve">R$ </w:t>
      </w:r>
      <w:r w:rsidR="0022222F" w:rsidRPr="0022222F">
        <w:rPr>
          <w:b/>
          <w:sz w:val="24"/>
          <w:szCs w:val="24"/>
        </w:rPr>
        <w:t>10,00</w:t>
      </w:r>
      <w:r w:rsidRPr="0022222F">
        <w:rPr>
          <w:b/>
          <w:sz w:val="24"/>
          <w:szCs w:val="24"/>
        </w:rPr>
        <w:t xml:space="preserve"> (</w:t>
      </w:r>
      <w:r w:rsidR="0022222F" w:rsidRPr="0022222F">
        <w:rPr>
          <w:b/>
          <w:sz w:val="24"/>
          <w:szCs w:val="24"/>
        </w:rPr>
        <w:t>dez reais</w:t>
      </w:r>
      <w:r w:rsidRPr="0022222F">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0B9CB336"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resente licitação é</w:t>
      </w:r>
      <w:r w:rsidR="003C45E4" w:rsidRPr="003C45E4">
        <w:rPr>
          <w:b/>
          <w:bCs/>
          <w:color w:val="FF0000"/>
          <w:sz w:val="24"/>
          <w:szCs w:val="24"/>
        </w:rPr>
        <w:t xml:space="preserve"> </w:t>
      </w:r>
      <w:r w:rsidR="003C45E4" w:rsidRPr="003F6525">
        <w:rPr>
          <w:b/>
          <w:bCs/>
          <w:sz w:val="24"/>
          <w:szCs w:val="24"/>
        </w:rPr>
        <w:t>preferencial</w:t>
      </w:r>
      <w:r w:rsidR="00CE2F88" w:rsidRPr="003F6525">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348DCE8" w:rsidR="00600D81"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4D4FB14F" w14:textId="77777777" w:rsidR="00DF3A9F" w:rsidRPr="00681E08" w:rsidRDefault="00DF3A9F" w:rsidP="00E84A30">
      <w:pPr>
        <w:autoSpaceDE w:val="0"/>
        <w:autoSpaceDN w:val="0"/>
        <w:adjustRightInd w:val="0"/>
        <w:jc w:val="both"/>
        <w:rPr>
          <w:color w:val="000000"/>
          <w:sz w:val="24"/>
          <w:szCs w:val="24"/>
        </w:rPr>
      </w:pP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lastRenderedPageBreak/>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lastRenderedPageBreak/>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8D31B2" w:rsidRDefault="00DB5272" w:rsidP="00DF3A9F">
      <w:pPr>
        <w:autoSpaceDE w:val="0"/>
        <w:autoSpaceDN w:val="0"/>
        <w:adjustRightInd w:val="0"/>
        <w:spacing w:before="240" w:after="240"/>
        <w:ind w:firstLine="708"/>
        <w:jc w:val="both"/>
        <w:rPr>
          <w:b/>
          <w:color w:val="000000"/>
          <w:sz w:val="24"/>
          <w:szCs w:val="24"/>
          <w:u w:val="single"/>
        </w:rPr>
      </w:pPr>
      <w:r w:rsidRPr="008D31B2">
        <w:rPr>
          <w:b/>
          <w:color w:val="000000"/>
          <w:sz w:val="24"/>
          <w:szCs w:val="24"/>
          <w:u w:val="single"/>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DF3A9F">
      <w:pPr>
        <w:autoSpaceDE w:val="0"/>
        <w:autoSpaceDN w:val="0"/>
        <w:adjustRightInd w:val="0"/>
        <w:spacing w:before="240" w:after="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lastRenderedPageBreak/>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22FE2B75" w:rsidR="0029480A" w:rsidRPr="006D27B3" w:rsidRDefault="00E12449" w:rsidP="00C02508">
      <w:pPr>
        <w:autoSpaceDE w:val="0"/>
        <w:autoSpaceDN w:val="0"/>
        <w:adjustRightInd w:val="0"/>
        <w:spacing w:before="240"/>
        <w:jc w:val="both"/>
        <w:rPr>
          <w:rFonts w:eastAsia="Calibri"/>
          <w:b/>
          <w:bCs/>
          <w:sz w:val="24"/>
          <w:szCs w:val="24"/>
          <w:u w:val="single"/>
          <w:lang w:eastAsia="en-US"/>
        </w:rPr>
      </w:pPr>
      <w:r w:rsidRPr="006D27B3">
        <w:rPr>
          <w:sz w:val="24"/>
          <w:szCs w:val="24"/>
        </w:rPr>
        <w:tab/>
      </w:r>
      <w:r w:rsidR="0029480A" w:rsidRPr="006D27B3">
        <w:rPr>
          <w:rFonts w:eastAsia="Calibri"/>
          <w:b/>
          <w:bCs/>
          <w:sz w:val="24"/>
          <w:szCs w:val="24"/>
          <w:u w:val="single"/>
          <w:lang w:eastAsia="en-US"/>
        </w:rPr>
        <w:t>10.2.3. Qualificação técnico-profissional e técnico-operacional:</w:t>
      </w:r>
    </w:p>
    <w:p w14:paraId="2907D994" w14:textId="75A4D707" w:rsidR="0029480A" w:rsidRPr="006D27B3" w:rsidRDefault="0029480A" w:rsidP="00E84A30">
      <w:pPr>
        <w:spacing w:before="240"/>
        <w:ind w:firstLine="708"/>
        <w:jc w:val="both"/>
        <w:rPr>
          <w:sz w:val="24"/>
          <w:szCs w:val="24"/>
        </w:rPr>
      </w:pPr>
      <w:bookmarkStart w:id="0" w:name="art67i"/>
      <w:bookmarkStart w:id="1" w:name="art67ii"/>
      <w:bookmarkEnd w:id="0"/>
      <w:bookmarkEnd w:id="1"/>
      <w:r w:rsidRPr="006D27B3">
        <w:rPr>
          <w:bCs/>
          <w:sz w:val="24"/>
          <w:szCs w:val="24"/>
        </w:rPr>
        <w:t>a</w:t>
      </w:r>
      <w:r w:rsidRPr="006D27B3">
        <w:rPr>
          <w:b/>
          <w:bCs/>
          <w:sz w:val="24"/>
          <w:szCs w:val="24"/>
        </w:rPr>
        <w:t>)</w:t>
      </w:r>
      <w:r w:rsidRPr="006D27B3">
        <w:rPr>
          <w:sz w:val="24"/>
          <w:szCs w:val="24"/>
        </w:rPr>
        <w:t xml:space="preserve"> Declaração de que o licitante tomou conhecimento de todas as informações e das condições e locais para o cumprimento das obrigações objeto da licitação. </w:t>
      </w:r>
    </w:p>
    <w:p w14:paraId="4FDA2785" w14:textId="1F9030CB" w:rsidR="008C151C" w:rsidRPr="006D27B3" w:rsidRDefault="008C151C" w:rsidP="004E1A40">
      <w:pPr>
        <w:ind w:firstLine="708"/>
        <w:jc w:val="both"/>
        <w:rPr>
          <w:sz w:val="24"/>
          <w:szCs w:val="24"/>
        </w:rPr>
      </w:pPr>
      <w:r w:rsidRPr="006D27B3">
        <w:rPr>
          <w:sz w:val="24"/>
          <w:szCs w:val="24"/>
        </w:rPr>
        <w:t>b) Atestado de Capacida</w:t>
      </w:r>
      <w:r w:rsidR="00623700" w:rsidRPr="006D27B3">
        <w:rPr>
          <w:sz w:val="24"/>
          <w:szCs w:val="24"/>
        </w:rPr>
        <w:t>de Técnica em nome da licitante</w:t>
      </w:r>
      <w:r w:rsidRPr="006D27B3">
        <w:rPr>
          <w:sz w:val="24"/>
          <w:szCs w:val="24"/>
        </w:rPr>
        <w:t>, emitida por pessoa jurídica de direito público ou privado, com</w:t>
      </w:r>
      <w:r w:rsidR="006D27B3" w:rsidRPr="006D27B3">
        <w:rPr>
          <w:sz w:val="24"/>
          <w:szCs w:val="24"/>
        </w:rPr>
        <w:t xml:space="preserve">patível </w:t>
      </w:r>
      <w:r w:rsidRPr="006D27B3">
        <w:rPr>
          <w:sz w:val="24"/>
          <w:szCs w:val="24"/>
        </w:rPr>
        <w:t>em características, quantidades e prazos com o objeto do item orçado.</w:t>
      </w:r>
    </w:p>
    <w:p w14:paraId="2D32C408" w14:textId="08B8E576" w:rsidR="0029480A" w:rsidRPr="00BE4BA7" w:rsidRDefault="0029480A" w:rsidP="00E84A30">
      <w:pPr>
        <w:pStyle w:val="Recuodecorpodetexto"/>
        <w:spacing w:before="240" w:after="0"/>
        <w:ind w:left="0"/>
        <w:jc w:val="both"/>
        <w:rPr>
          <w:color w:val="000000"/>
          <w:sz w:val="24"/>
          <w:szCs w:val="24"/>
          <w:lang w:eastAsia="pt-BR"/>
        </w:rPr>
      </w:pPr>
      <w:r w:rsidRPr="006D27B3">
        <w:rPr>
          <w:b/>
          <w:sz w:val="24"/>
          <w:szCs w:val="24"/>
        </w:rPr>
        <w:t>10</w:t>
      </w:r>
      <w:r w:rsidRPr="006D27B3">
        <w:rPr>
          <w:b/>
          <w:sz w:val="24"/>
          <w:szCs w:val="24"/>
          <w:lang w:eastAsia="pt-BR"/>
        </w:rPr>
        <w:t>.3.</w:t>
      </w:r>
      <w:r w:rsidRPr="006D27B3">
        <w:rPr>
          <w:sz w:val="24"/>
          <w:szCs w:val="24"/>
          <w:lang w:eastAsia="pt-BR"/>
        </w:rPr>
        <w:t xml:space="preserve"> Os documentos mencionados nos subitens </w:t>
      </w:r>
      <w:r w:rsidRPr="006D27B3">
        <w:rPr>
          <w:b/>
          <w:sz w:val="24"/>
          <w:szCs w:val="24"/>
          <w:lang w:eastAsia="pt-BR"/>
        </w:rPr>
        <w:t>10.2.1</w:t>
      </w:r>
      <w:r w:rsidRPr="006D27B3">
        <w:rPr>
          <w:sz w:val="24"/>
          <w:szCs w:val="24"/>
          <w:lang w:eastAsia="pt-BR"/>
        </w:rPr>
        <w:t xml:space="preserve">, </w:t>
      </w:r>
      <w:r w:rsidRPr="006D27B3">
        <w:rPr>
          <w:b/>
          <w:sz w:val="24"/>
          <w:szCs w:val="24"/>
          <w:lang w:eastAsia="pt-BR"/>
        </w:rPr>
        <w:t>10.2.2</w:t>
      </w:r>
      <w:r w:rsidRPr="006D27B3">
        <w:rPr>
          <w:sz w:val="24"/>
          <w:szCs w:val="24"/>
          <w:lang w:eastAsia="pt-BR"/>
        </w:rPr>
        <w:t xml:space="preserve"> e </w:t>
      </w:r>
      <w:r w:rsidRPr="006D27B3">
        <w:rPr>
          <w:b/>
          <w:sz w:val="24"/>
          <w:szCs w:val="24"/>
          <w:lang w:eastAsia="pt-BR"/>
        </w:rPr>
        <w:t>10.2.3</w:t>
      </w:r>
      <w:r w:rsidR="009B0332" w:rsidRPr="006D27B3">
        <w:rPr>
          <w:b/>
          <w:sz w:val="24"/>
          <w:szCs w:val="24"/>
          <w:lang w:eastAsia="pt-BR"/>
        </w:rPr>
        <w:t xml:space="preserve">, </w:t>
      </w:r>
      <w:r w:rsidR="009B0332" w:rsidRPr="006D27B3">
        <w:rPr>
          <w:sz w:val="24"/>
          <w:szCs w:val="24"/>
          <w:lang w:eastAsia="pt-BR"/>
        </w:rPr>
        <w:t>d</w:t>
      </w:r>
      <w:r w:rsidRPr="006D27B3">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4" w:space="0" w:color="auto"/>
        </w:tblBorders>
        <w:tblLook w:val="01E0" w:firstRow="1" w:lastRow="1" w:firstColumn="1" w:lastColumn="1" w:noHBand="0" w:noVBand="0"/>
      </w:tblPr>
      <w:tblGrid>
        <w:gridCol w:w="2167"/>
        <w:gridCol w:w="7554"/>
      </w:tblGrid>
      <w:tr w:rsidR="00E273CD" w:rsidRPr="00E273CD" w14:paraId="7CA949F3" w14:textId="77777777" w:rsidTr="00E273CD">
        <w:trPr>
          <w:trHeight w:val="80"/>
          <w:jc w:val="center"/>
        </w:trPr>
        <w:tc>
          <w:tcPr>
            <w:tcW w:w="2167" w:type="dxa"/>
          </w:tcPr>
          <w:p w14:paraId="57AACE00" w14:textId="5508CD40" w:rsidR="008E4FFC" w:rsidRPr="00E273CD" w:rsidRDefault="008E4FFC" w:rsidP="008E4FFC">
            <w:pPr>
              <w:overflowPunct w:val="0"/>
              <w:autoSpaceDE w:val="0"/>
              <w:autoSpaceDN w:val="0"/>
              <w:adjustRightInd w:val="0"/>
              <w:jc w:val="right"/>
              <w:textAlignment w:val="baseline"/>
              <w:rPr>
                <w:sz w:val="24"/>
                <w:szCs w:val="24"/>
              </w:rPr>
            </w:pPr>
            <w:r w:rsidRPr="00E273CD">
              <w:rPr>
                <w:b/>
                <w:sz w:val="24"/>
                <w:szCs w:val="24"/>
              </w:rPr>
              <w:t>10</w:t>
            </w:r>
          </w:p>
        </w:tc>
        <w:tc>
          <w:tcPr>
            <w:tcW w:w="7554" w:type="dxa"/>
          </w:tcPr>
          <w:p w14:paraId="4EADCD49" w14:textId="70FEC662" w:rsidR="008E4FFC" w:rsidRPr="00E273CD" w:rsidRDefault="008E4FFC" w:rsidP="008E4FFC">
            <w:pPr>
              <w:overflowPunct w:val="0"/>
              <w:autoSpaceDE w:val="0"/>
              <w:autoSpaceDN w:val="0"/>
              <w:adjustRightInd w:val="0"/>
              <w:jc w:val="both"/>
              <w:textAlignment w:val="baseline"/>
              <w:rPr>
                <w:sz w:val="24"/>
                <w:szCs w:val="24"/>
              </w:rPr>
            </w:pPr>
            <w:r w:rsidRPr="00E273CD">
              <w:rPr>
                <w:b/>
                <w:sz w:val="24"/>
                <w:szCs w:val="24"/>
              </w:rPr>
              <w:t xml:space="preserve">SECRETARIA MUNICIPAL DE ASSISTÊNCIA SOCIAL, TRABALHO E HABITAÇÃO </w:t>
            </w:r>
          </w:p>
        </w:tc>
      </w:tr>
      <w:tr w:rsidR="00E273CD" w:rsidRPr="00E273CD" w14:paraId="7930BDFB" w14:textId="77777777" w:rsidTr="00E273CD">
        <w:trPr>
          <w:trHeight w:val="80"/>
          <w:jc w:val="center"/>
        </w:trPr>
        <w:tc>
          <w:tcPr>
            <w:tcW w:w="2167" w:type="dxa"/>
          </w:tcPr>
          <w:p w14:paraId="0586E6B8" w14:textId="327F09F7" w:rsidR="008E4FFC" w:rsidRPr="00E273CD" w:rsidRDefault="00E273CD" w:rsidP="008E4FFC">
            <w:pPr>
              <w:overflowPunct w:val="0"/>
              <w:autoSpaceDE w:val="0"/>
              <w:autoSpaceDN w:val="0"/>
              <w:adjustRightInd w:val="0"/>
              <w:jc w:val="right"/>
              <w:textAlignment w:val="baseline"/>
              <w:rPr>
                <w:sz w:val="24"/>
                <w:szCs w:val="24"/>
              </w:rPr>
            </w:pPr>
            <w:r w:rsidRPr="00E273CD">
              <w:rPr>
                <w:sz w:val="24"/>
                <w:szCs w:val="24"/>
              </w:rPr>
              <w:t>1083</w:t>
            </w:r>
          </w:p>
        </w:tc>
        <w:tc>
          <w:tcPr>
            <w:tcW w:w="7554" w:type="dxa"/>
          </w:tcPr>
          <w:p w14:paraId="234DC2A3" w14:textId="5A132147" w:rsidR="008E4FFC" w:rsidRPr="00E273CD" w:rsidRDefault="00E273CD" w:rsidP="008E4FFC">
            <w:pPr>
              <w:overflowPunct w:val="0"/>
              <w:autoSpaceDE w:val="0"/>
              <w:autoSpaceDN w:val="0"/>
              <w:adjustRightInd w:val="0"/>
              <w:jc w:val="both"/>
              <w:textAlignment w:val="baseline"/>
              <w:rPr>
                <w:sz w:val="24"/>
                <w:szCs w:val="24"/>
              </w:rPr>
            </w:pPr>
            <w:r w:rsidRPr="00E273CD">
              <w:rPr>
                <w:sz w:val="24"/>
                <w:szCs w:val="24"/>
              </w:rPr>
              <w:t>Programa RS Qualificação Recomeçar</w:t>
            </w:r>
          </w:p>
        </w:tc>
      </w:tr>
      <w:tr w:rsidR="00E273CD" w:rsidRPr="00E273CD" w14:paraId="678C92A8" w14:textId="77777777" w:rsidTr="00E273CD">
        <w:trPr>
          <w:trHeight w:val="80"/>
          <w:jc w:val="center"/>
        </w:trPr>
        <w:tc>
          <w:tcPr>
            <w:tcW w:w="2167" w:type="dxa"/>
          </w:tcPr>
          <w:p w14:paraId="0F104F22" w14:textId="6C50D44D" w:rsidR="00554D8F" w:rsidRPr="00E273CD" w:rsidRDefault="00554D8F" w:rsidP="00E273CD">
            <w:pPr>
              <w:overflowPunct w:val="0"/>
              <w:autoSpaceDE w:val="0"/>
              <w:autoSpaceDN w:val="0"/>
              <w:adjustRightInd w:val="0"/>
              <w:jc w:val="right"/>
              <w:textAlignment w:val="baseline"/>
              <w:rPr>
                <w:b/>
                <w:sz w:val="24"/>
                <w:szCs w:val="24"/>
              </w:rPr>
            </w:pPr>
            <w:r w:rsidRPr="00E273CD">
              <w:rPr>
                <w:b/>
                <w:sz w:val="24"/>
                <w:szCs w:val="24"/>
              </w:rPr>
              <w:t>3</w:t>
            </w:r>
            <w:r w:rsidR="00E273CD" w:rsidRPr="00E273CD">
              <w:rPr>
                <w:b/>
                <w:sz w:val="24"/>
                <w:szCs w:val="24"/>
              </w:rPr>
              <w:t>.</w:t>
            </w:r>
            <w:r w:rsidRPr="00E273CD">
              <w:rPr>
                <w:b/>
                <w:sz w:val="24"/>
                <w:szCs w:val="24"/>
              </w:rPr>
              <w:t>3</w:t>
            </w:r>
            <w:r w:rsidR="00E273CD" w:rsidRPr="00E273CD">
              <w:rPr>
                <w:b/>
                <w:sz w:val="24"/>
                <w:szCs w:val="24"/>
              </w:rPr>
              <w:t>.9</w:t>
            </w:r>
            <w:r w:rsidRPr="00E273CD">
              <w:rPr>
                <w:b/>
                <w:sz w:val="24"/>
                <w:szCs w:val="24"/>
              </w:rPr>
              <w:t>0</w:t>
            </w:r>
            <w:r w:rsidR="00E273CD" w:rsidRPr="00E273CD">
              <w:rPr>
                <w:b/>
                <w:sz w:val="24"/>
                <w:szCs w:val="24"/>
              </w:rPr>
              <w:t>.39.48.</w:t>
            </w:r>
            <w:r w:rsidRPr="00E273CD">
              <w:rPr>
                <w:b/>
                <w:sz w:val="24"/>
                <w:szCs w:val="24"/>
              </w:rPr>
              <w:t>00</w:t>
            </w:r>
            <w:r w:rsidR="00E273CD" w:rsidRPr="00E273CD">
              <w:rPr>
                <w:b/>
                <w:sz w:val="24"/>
                <w:szCs w:val="24"/>
              </w:rPr>
              <w:t>.</w:t>
            </w:r>
            <w:r w:rsidRPr="00E273CD">
              <w:rPr>
                <w:b/>
                <w:sz w:val="24"/>
                <w:szCs w:val="24"/>
              </w:rPr>
              <w:t>00</w:t>
            </w:r>
          </w:p>
        </w:tc>
        <w:tc>
          <w:tcPr>
            <w:tcW w:w="7554" w:type="dxa"/>
          </w:tcPr>
          <w:p w14:paraId="7FB8972D" w14:textId="60ACB8D4" w:rsidR="00554D8F" w:rsidRPr="00E273CD" w:rsidRDefault="00E273CD" w:rsidP="00E84A30">
            <w:pPr>
              <w:overflowPunct w:val="0"/>
              <w:autoSpaceDE w:val="0"/>
              <w:autoSpaceDN w:val="0"/>
              <w:adjustRightInd w:val="0"/>
              <w:jc w:val="both"/>
              <w:textAlignment w:val="baseline"/>
              <w:rPr>
                <w:b/>
                <w:sz w:val="24"/>
                <w:szCs w:val="24"/>
              </w:rPr>
            </w:pPr>
            <w:r w:rsidRPr="00E273CD">
              <w:rPr>
                <w:b/>
                <w:sz w:val="24"/>
                <w:szCs w:val="24"/>
              </w:rPr>
              <w:t>Serviço de Seleção e Treinamento</w:t>
            </w:r>
          </w:p>
        </w:tc>
      </w:tr>
    </w:tbl>
    <w:p w14:paraId="16E313DF" w14:textId="77777777"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721785A"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 xml:space="preserve">reajustados anualmente, na proporção da variação do </w:t>
      </w:r>
      <w:r w:rsidRPr="00795F89">
        <w:rPr>
          <w:sz w:val="24"/>
          <w:szCs w:val="24"/>
        </w:rPr>
        <w:t>IPCA/IBGE</w:t>
      </w:r>
      <w:r w:rsidR="001A0DB4" w:rsidRPr="00795F89">
        <w:rPr>
          <w:sz w:val="24"/>
          <w:szCs w:val="24"/>
        </w:rPr>
        <w:t xml:space="preserve"> ou outro índice a ser estabelecido pelo Governo Federal em legislação posterior aplicável à espécie</w:t>
      </w:r>
      <w:r w:rsidRPr="00795F89">
        <w:rPr>
          <w:sz w:val="24"/>
          <w:szCs w:val="24"/>
        </w:rPr>
        <w:t>,</w:t>
      </w:r>
      <w:r w:rsidR="00E45212" w:rsidRPr="00795F89">
        <w:rPr>
          <w:sz w:val="24"/>
          <w:szCs w:val="24"/>
        </w:rPr>
        <w:t xml:space="preserve"> </w:t>
      </w:r>
      <w:r w:rsidR="001A0DB4" w:rsidRPr="00795F89">
        <w:rPr>
          <w:sz w:val="24"/>
          <w:szCs w:val="24"/>
        </w:rPr>
        <w:t>com data-base vinculada à data do orçamento estimado</w:t>
      </w:r>
      <w:r w:rsidR="00795F89" w:rsidRPr="00795F89">
        <w:rPr>
          <w:sz w:val="24"/>
          <w:szCs w:val="24"/>
        </w:rPr>
        <w:t>, sendo este datado dia 23</w:t>
      </w:r>
      <w:r w:rsidR="001A0DB4" w:rsidRPr="00795F89">
        <w:rPr>
          <w:sz w:val="24"/>
          <w:szCs w:val="24"/>
        </w:rPr>
        <w:t xml:space="preserve"> de </w:t>
      </w:r>
      <w:r w:rsidR="00795F89" w:rsidRPr="00795F89">
        <w:rPr>
          <w:sz w:val="24"/>
          <w:szCs w:val="24"/>
        </w:rPr>
        <w:t>fevereiro</w:t>
      </w:r>
      <w:r w:rsidR="001A0DB4" w:rsidRPr="00795F89">
        <w:rPr>
          <w:sz w:val="24"/>
          <w:szCs w:val="24"/>
        </w:rPr>
        <w:t xml:space="preserve"> de 20</w:t>
      </w:r>
      <w:r w:rsidR="00E868F4" w:rsidRPr="00795F89">
        <w:rPr>
          <w:sz w:val="24"/>
          <w:szCs w:val="24"/>
        </w:rPr>
        <w:t>25</w:t>
      </w:r>
      <w:r w:rsidR="001A0DB4" w:rsidRPr="00795F89">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w:t>
      </w:r>
      <w:r w:rsidRPr="00681E08">
        <w:rPr>
          <w:sz w:val="24"/>
          <w:szCs w:val="24"/>
        </w:rPr>
        <w:lastRenderedPageBreak/>
        <w:t>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E41D3E"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w:t>
      </w:r>
      <w:r w:rsidRPr="00E41D3E">
        <w:rPr>
          <w:sz w:val="24"/>
          <w:szCs w:val="24"/>
          <w:lang w:eastAsia="ar-SA"/>
        </w:rPr>
        <w:t>) dias úteis (após os quais será considerado como inexecução contratual).</w:t>
      </w:r>
    </w:p>
    <w:p w14:paraId="3CEF9A82" w14:textId="4B63F3D8" w:rsidR="006E78B5" w:rsidRPr="00E41D3E" w:rsidRDefault="006E78B5" w:rsidP="00E84A30">
      <w:pPr>
        <w:autoSpaceDE w:val="0"/>
        <w:autoSpaceDN w:val="0"/>
        <w:adjustRightInd w:val="0"/>
        <w:ind w:firstLine="709"/>
        <w:jc w:val="both"/>
        <w:rPr>
          <w:sz w:val="24"/>
          <w:szCs w:val="24"/>
          <w:lang w:eastAsia="ar-SA"/>
        </w:rPr>
      </w:pPr>
      <w:r w:rsidRPr="00E41D3E">
        <w:rPr>
          <w:sz w:val="24"/>
          <w:szCs w:val="24"/>
        </w:rPr>
        <w:t xml:space="preserve">E) se negar, ou não assinar o contrato, no prazo </w:t>
      </w:r>
      <w:r w:rsidR="00E11825" w:rsidRPr="00E41D3E">
        <w:rPr>
          <w:sz w:val="24"/>
          <w:szCs w:val="24"/>
        </w:rPr>
        <w:t>- Multa</w:t>
      </w:r>
      <w:r w:rsidRPr="00E41D3E">
        <w:rPr>
          <w:sz w:val="24"/>
          <w:szCs w:val="24"/>
        </w:rPr>
        <w:t xml:space="preserve"> de </w:t>
      </w:r>
      <w:r w:rsidR="00E11825" w:rsidRPr="00E41D3E">
        <w:rPr>
          <w:sz w:val="24"/>
          <w:szCs w:val="24"/>
        </w:rPr>
        <w:t>2,5</w:t>
      </w:r>
      <w:r w:rsidRPr="00E41D3E">
        <w:rPr>
          <w:sz w:val="24"/>
          <w:szCs w:val="24"/>
        </w:rPr>
        <w:t xml:space="preserve"> % sobre o valor total do contrato,</w:t>
      </w:r>
      <w:r w:rsidRPr="00E41D3E">
        <w:rPr>
          <w:sz w:val="24"/>
          <w:szCs w:val="24"/>
          <w:lang w:eastAsia="ar-SA"/>
        </w:rPr>
        <w:t xml:space="preserve"> cumulado com impedimento de licitar e contratar com o Município de Ajuricaba/RS, pelo prazo de 01 (um) ano. </w:t>
      </w:r>
      <w:r w:rsidRPr="00E41D3E">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lastRenderedPageBreak/>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4969D9" w:rsidRDefault="006D0E36" w:rsidP="00E84A30">
      <w:pPr>
        <w:autoSpaceDE w:val="0"/>
        <w:autoSpaceDN w:val="0"/>
        <w:adjustRightInd w:val="0"/>
        <w:jc w:val="both"/>
        <w:rPr>
          <w:sz w:val="24"/>
          <w:szCs w:val="24"/>
        </w:rPr>
      </w:pPr>
      <w:r w:rsidRPr="004969D9">
        <w:rPr>
          <w:b/>
          <w:sz w:val="24"/>
          <w:szCs w:val="24"/>
        </w:rPr>
        <w:t>16.</w:t>
      </w:r>
      <w:r w:rsidR="00060BA6" w:rsidRPr="004969D9">
        <w:rPr>
          <w:b/>
          <w:sz w:val="24"/>
          <w:szCs w:val="24"/>
        </w:rPr>
        <w:t>2</w:t>
      </w:r>
      <w:r w:rsidR="00345393" w:rsidRPr="004969D9">
        <w:rPr>
          <w:b/>
          <w:sz w:val="24"/>
          <w:szCs w:val="24"/>
        </w:rPr>
        <w:t>1</w:t>
      </w:r>
      <w:r w:rsidRPr="004969D9">
        <w:rPr>
          <w:sz w:val="24"/>
          <w:szCs w:val="24"/>
        </w:rPr>
        <w:t xml:space="preserve">. Fazem parte deste </w:t>
      </w:r>
      <w:r w:rsidR="004062DD" w:rsidRPr="004969D9">
        <w:rPr>
          <w:sz w:val="24"/>
          <w:szCs w:val="24"/>
        </w:rPr>
        <w:t>Edital</w:t>
      </w:r>
      <w:r w:rsidRPr="004969D9">
        <w:rPr>
          <w:sz w:val="24"/>
          <w:szCs w:val="24"/>
        </w:rPr>
        <w:t xml:space="preserve"> de </w:t>
      </w:r>
      <w:r w:rsidR="004062DD" w:rsidRPr="004969D9">
        <w:rPr>
          <w:sz w:val="24"/>
          <w:szCs w:val="24"/>
        </w:rPr>
        <w:t>l</w:t>
      </w:r>
      <w:r w:rsidRPr="004969D9">
        <w:rPr>
          <w:sz w:val="24"/>
          <w:szCs w:val="24"/>
        </w:rPr>
        <w:t xml:space="preserve">icitação os seguintes </w:t>
      </w:r>
      <w:r w:rsidR="00060BA6" w:rsidRPr="004969D9">
        <w:rPr>
          <w:sz w:val="24"/>
          <w:szCs w:val="24"/>
        </w:rPr>
        <w:t>a</w:t>
      </w:r>
      <w:r w:rsidRPr="004969D9">
        <w:rPr>
          <w:sz w:val="24"/>
          <w:szCs w:val="24"/>
        </w:rPr>
        <w:t>nexos:</w:t>
      </w:r>
    </w:p>
    <w:p w14:paraId="36F5C488" w14:textId="77777777" w:rsidR="00871E60" w:rsidRPr="004969D9" w:rsidRDefault="00142888" w:rsidP="00E84A30">
      <w:pPr>
        <w:autoSpaceDE w:val="0"/>
        <w:autoSpaceDN w:val="0"/>
        <w:adjustRightInd w:val="0"/>
        <w:ind w:firstLine="708"/>
        <w:rPr>
          <w:sz w:val="24"/>
          <w:szCs w:val="24"/>
        </w:rPr>
      </w:pPr>
      <w:r w:rsidRPr="004969D9">
        <w:rPr>
          <w:sz w:val="24"/>
          <w:szCs w:val="24"/>
        </w:rPr>
        <w:t>Anexo I - Termo de r</w:t>
      </w:r>
      <w:r w:rsidR="00871E60" w:rsidRPr="004969D9">
        <w:rPr>
          <w:sz w:val="24"/>
          <w:szCs w:val="24"/>
        </w:rPr>
        <w:t>eferência;</w:t>
      </w:r>
    </w:p>
    <w:p w14:paraId="0D817026" w14:textId="77777777" w:rsidR="00871E60" w:rsidRPr="004969D9" w:rsidRDefault="00871E60" w:rsidP="00E84A30">
      <w:pPr>
        <w:autoSpaceDE w:val="0"/>
        <w:autoSpaceDN w:val="0"/>
        <w:adjustRightInd w:val="0"/>
        <w:ind w:firstLine="708"/>
        <w:rPr>
          <w:sz w:val="24"/>
          <w:szCs w:val="24"/>
        </w:rPr>
      </w:pPr>
      <w:r w:rsidRPr="004969D9">
        <w:rPr>
          <w:sz w:val="24"/>
          <w:szCs w:val="24"/>
        </w:rPr>
        <w:t xml:space="preserve">Anexo II - Modelo de </w:t>
      </w:r>
      <w:r w:rsidR="00142888" w:rsidRPr="004969D9">
        <w:rPr>
          <w:sz w:val="24"/>
          <w:szCs w:val="24"/>
        </w:rPr>
        <w:t>p</w:t>
      </w:r>
      <w:r w:rsidRPr="004969D9">
        <w:rPr>
          <w:sz w:val="24"/>
          <w:szCs w:val="24"/>
        </w:rPr>
        <w:t xml:space="preserve">roposta de </w:t>
      </w:r>
      <w:r w:rsidR="00142888" w:rsidRPr="004969D9">
        <w:rPr>
          <w:sz w:val="24"/>
          <w:szCs w:val="24"/>
        </w:rPr>
        <w:t>p</w:t>
      </w:r>
      <w:r w:rsidRPr="004969D9">
        <w:rPr>
          <w:sz w:val="24"/>
          <w:szCs w:val="24"/>
        </w:rPr>
        <w:t>reços;</w:t>
      </w:r>
    </w:p>
    <w:p w14:paraId="39B81402" w14:textId="77777777" w:rsidR="0029480A" w:rsidRPr="004969D9" w:rsidRDefault="0029480A" w:rsidP="00E84A30">
      <w:pPr>
        <w:autoSpaceDE w:val="0"/>
        <w:autoSpaceDN w:val="0"/>
        <w:adjustRightInd w:val="0"/>
        <w:ind w:firstLine="708"/>
        <w:rPr>
          <w:sz w:val="24"/>
          <w:szCs w:val="24"/>
        </w:rPr>
      </w:pPr>
      <w:r w:rsidRPr="004969D9">
        <w:rPr>
          <w:sz w:val="24"/>
          <w:szCs w:val="24"/>
        </w:rPr>
        <w:t xml:space="preserve">Anexo III – Minuta de </w:t>
      </w:r>
      <w:r w:rsidR="00142888" w:rsidRPr="004969D9">
        <w:rPr>
          <w:sz w:val="24"/>
          <w:szCs w:val="24"/>
        </w:rPr>
        <w:t>c</w:t>
      </w:r>
      <w:r w:rsidRPr="004969D9">
        <w:rPr>
          <w:sz w:val="24"/>
          <w:szCs w:val="24"/>
        </w:rPr>
        <w:t>on</w:t>
      </w:r>
      <w:r w:rsidR="0058363E" w:rsidRPr="004969D9">
        <w:rPr>
          <w:sz w:val="24"/>
          <w:szCs w:val="24"/>
        </w:rPr>
        <w:t>trato.</w:t>
      </w:r>
    </w:p>
    <w:p w14:paraId="65E45F06" w14:textId="77777777" w:rsidR="00B933F7" w:rsidRPr="004969D9" w:rsidRDefault="00B933F7" w:rsidP="00E84A30">
      <w:pPr>
        <w:widowControl w:val="0"/>
        <w:autoSpaceDE w:val="0"/>
        <w:autoSpaceDN w:val="0"/>
        <w:adjustRightInd w:val="0"/>
        <w:ind w:firstLine="708"/>
        <w:jc w:val="both"/>
        <w:rPr>
          <w:sz w:val="24"/>
          <w:szCs w:val="24"/>
        </w:rPr>
      </w:pPr>
    </w:p>
    <w:p w14:paraId="051E6245" w14:textId="4336518C" w:rsidR="006B2B32" w:rsidRPr="004969D9" w:rsidRDefault="006B2B32" w:rsidP="00E84A30">
      <w:pPr>
        <w:overflowPunct w:val="0"/>
        <w:autoSpaceDE w:val="0"/>
        <w:autoSpaceDN w:val="0"/>
        <w:adjustRightInd w:val="0"/>
        <w:jc w:val="center"/>
        <w:textAlignment w:val="baseline"/>
        <w:rPr>
          <w:sz w:val="24"/>
          <w:szCs w:val="24"/>
        </w:rPr>
      </w:pPr>
      <w:r w:rsidRPr="004969D9">
        <w:rPr>
          <w:sz w:val="24"/>
          <w:szCs w:val="24"/>
        </w:rPr>
        <w:t xml:space="preserve">Ajuricaba, </w:t>
      </w:r>
      <w:r w:rsidR="004969D9" w:rsidRPr="004969D9">
        <w:rPr>
          <w:sz w:val="24"/>
          <w:szCs w:val="24"/>
        </w:rPr>
        <w:t>24</w:t>
      </w:r>
      <w:r w:rsidR="00D468A2" w:rsidRPr="004969D9">
        <w:rPr>
          <w:sz w:val="24"/>
          <w:szCs w:val="24"/>
        </w:rPr>
        <w:t xml:space="preserve"> </w:t>
      </w:r>
      <w:r w:rsidR="007B0E7D" w:rsidRPr="004969D9">
        <w:rPr>
          <w:sz w:val="24"/>
          <w:szCs w:val="24"/>
        </w:rPr>
        <w:t xml:space="preserve">de </w:t>
      </w:r>
      <w:r w:rsidR="004969D9" w:rsidRPr="004969D9">
        <w:rPr>
          <w:sz w:val="24"/>
          <w:szCs w:val="24"/>
        </w:rPr>
        <w:t>fevereiro</w:t>
      </w:r>
      <w:r w:rsidR="0029480A" w:rsidRPr="004969D9">
        <w:rPr>
          <w:sz w:val="24"/>
          <w:szCs w:val="24"/>
        </w:rPr>
        <w:t xml:space="preserve"> de </w:t>
      </w:r>
      <w:r w:rsidR="009C4925" w:rsidRPr="004969D9">
        <w:rPr>
          <w:sz w:val="24"/>
          <w:szCs w:val="24"/>
        </w:rPr>
        <w:t>2026</w:t>
      </w:r>
      <w:r w:rsidRPr="004969D9">
        <w:rPr>
          <w:sz w:val="24"/>
          <w:szCs w:val="24"/>
        </w:rPr>
        <w:t>.</w:t>
      </w:r>
    </w:p>
    <w:p w14:paraId="79AC928E" w14:textId="5C5D217C" w:rsidR="006B2B32" w:rsidRDefault="006B2B32" w:rsidP="00E84A30">
      <w:pPr>
        <w:overflowPunct w:val="0"/>
        <w:autoSpaceDE w:val="0"/>
        <w:autoSpaceDN w:val="0"/>
        <w:adjustRightInd w:val="0"/>
        <w:jc w:val="center"/>
        <w:textAlignment w:val="baseline"/>
        <w:rPr>
          <w:color w:val="FF0000"/>
          <w:sz w:val="24"/>
          <w:szCs w:val="24"/>
        </w:rPr>
      </w:pPr>
    </w:p>
    <w:p w14:paraId="7BDA7CF7" w14:textId="3AF179B6" w:rsidR="004969D9" w:rsidRDefault="004969D9" w:rsidP="00E84A30">
      <w:pPr>
        <w:overflowPunct w:val="0"/>
        <w:autoSpaceDE w:val="0"/>
        <w:autoSpaceDN w:val="0"/>
        <w:adjustRightInd w:val="0"/>
        <w:jc w:val="center"/>
        <w:textAlignment w:val="baseline"/>
        <w:rPr>
          <w:color w:val="FF0000"/>
          <w:sz w:val="24"/>
          <w:szCs w:val="24"/>
        </w:rPr>
      </w:pPr>
    </w:p>
    <w:p w14:paraId="5CD6FDF4" w14:textId="14D390D5" w:rsidR="004969D9" w:rsidRDefault="004969D9" w:rsidP="00E84A30">
      <w:pPr>
        <w:overflowPunct w:val="0"/>
        <w:autoSpaceDE w:val="0"/>
        <w:autoSpaceDN w:val="0"/>
        <w:adjustRightInd w:val="0"/>
        <w:jc w:val="center"/>
        <w:textAlignment w:val="baseline"/>
        <w:rPr>
          <w:color w:val="FF0000"/>
          <w:sz w:val="24"/>
          <w:szCs w:val="24"/>
        </w:rPr>
      </w:pPr>
    </w:p>
    <w:p w14:paraId="1367F30E" w14:textId="77777777" w:rsidR="004969D9" w:rsidRPr="001E1BDE" w:rsidRDefault="004969D9"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8F75DA" w:rsidRDefault="00871E60" w:rsidP="00E84A30">
      <w:pPr>
        <w:overflowPunct w:val="0"/>
        <w:autoSpaceDE w:val="0"/>
        <w:autoSpaceDN w:val="0"/>
        <w:adjustRightInd w:val="0"/>
        <w:jc w:val="center"/>
        <w:textAlignment w:val="baseline"/>
        <w:rPr>
          <w:b/>
          <w:bCs/>
          <w:sz w:val="24"/>
          <w:szCs w:val="24"/>
        </w:rPr>
      </w:pPr>
      <w:r w:rsidRPr="008F75DA">
        <w:rPr>
          <w:b/>
          <w:bCs/>
          <w:sz w:val="24"/>
          <w:szCs w:val="24"/>
        </w:rPr>
        <w:lastRenderedPageBreak/>
        <w:t xml:space="preserve">ANEXO I </w:t>
      </w:r>
      <w:r w:rsidR="00DD0D84" w:rsidRPr="008F75DA">
        <w:rPr>
          <w:b/>
          <w:bCs/>
          <w:sz w:val="24"/>
          <w:szCs w:val="24"/>
        </w:rPr>
        <w:t>-</w:t>
      </w:r>
      <w:r w:rsidRPr="008F75DA">
        <w:rPr>
          <w:b/>
          <w:bCs/>
          <w:sz w:val="24"/>
          <w:szCs w:val="24"/>
        </w:rPr>
        <w:t xml:space="preserve"> TERMO DE REFERÊNCIA</w:t>
      </w:r>
    </w:p>
    <w:p w14:paraId="44D8F964" w14:textId="41B8EE07" w:rsidR="009E637F" w:rsidRPr="008F75DA" w:rsidRDefault="00020B50" w:rsidP="00E84A30">
      <w:pPr>
        <w:autoSpaceDE w:val="0"/>
        <w:autoSpaceDN w:val="0"/>
        <w:adjustRightInd w:val="0"/>
        <w:jc w:val="center"/>
        <w:rPr>
          <w:b/>
          <w:bCs/>
          <w:sz w:val="24"/>
          <w:szCs w:val="24"/>
        </w:rPr>
      </w:pPr>
      <w:r w:rsidRPr="008F75DA">
        <w:rPr>
          <w:b/>
          <w:bCs/>
          <w:sz w:val="24"/>
          <w:szCs w:val="24"/>
        </w:rPr>
        <w:t>PREGÃO Nº</w:t>
      </w:r>
      <w:r w:rsidR="00F2159C" w:rsidRPr="008F75DA">
        <w:rPr>
          <w:b/>
          <w:bCs/>
          <w:sz w:val="24"/>
          <w:szCs w:val="24"/>
        </w:rPr>
        <w:t xml:space="preserve"> </w:t>
      </w:r>
      <w:r w:rsidR="008F75DA" w:rsidRPr="008F75DA">
        <w:rPr>
          <w:b/>
          <w:bCs/>
          <w:sz w:val="24"/>
          <w:szCs w:val="24"/>
        </w:rPr>
        <w:t>10</w:t>
      </w:r>
      <w:r w:rsidR="009E637F" w:rsidRPr="008F75DA">
        <w:rPr>
          <w:b/>
          <w:bCs/>
          <w:sz w:val="24"/>
          <w:szCs w:val="24"/>
        </w:rPr>
        <w:t>/</w:t>
      </w:r>
      <w:r w:rsidR="009C4925" w:rsidRPr="008F75DA">
        <w:rPr>
          <w:b/>
          <w:bCs/>
          <w:sz w:val="24"/>
          <w:szCs w:val="24"/>
        </w:rPr>
        <w:t>2026</w:t>
      </w:r>
    </w:p>
    <w:p w14:paraId="52E4403A" w14:textId="77777777" w:rsidR="00202E1F" w:rsidRPr="008F75DA" w:rsidRDefault="00202E1F" w:rsidP="00E84A30">
      <w:pPr>
        <w:autoSpaceDE w:val="0"/>
        <w:autoSpaceDN w:val="0"/>
        <w:adjustRightInd w:val="0"/>
        <w:spacing w:before="240"/>
        <w:jc w:val="both"/>
        <w:rPr>
          <w:b/>
          <w:bCs/>
          <w:sz w:val="24"/>
          <w:szCs w:val="24"/>
        </w:rPr>
      </w:pPr>
      <w:r w:rsidRPr="008F75DA">
        <w:rPr>
          <w:b/>
          <w:bCs/>
          <w:sz w:val="24"/>
          <w:szCs w:val="24"/>
        </w:rPr>
        <w:t>1. OBJETO</w:t>
      </w:r>
    </w:p>
    <w:p w14:paraId="1980D52D" w14:textId="0CEC7E38" w:rsidR="00202E1F" w:rsidRPr="007F3ECD" w:rsidRDefault="00202E1F" w:rsidP="00BF3EBF">
      <w:pPr>
        <w:autoSpaceDE w:val="0"/>
        <w:autoSpaceDN w:val="0"/>
        <w:adjustRightInd w:val="0"/>
        <w:spacing w:before="240"/>
        <w:jc w:val="both"/>
        <w:rPr>
          <w:bCs/>
          <w:sz w:val="24"/>
          <w:szCs w:val="24"/>
        </w:rPr>
      </w:pPr>
      <w:r w:rsidRPr="007F3ECD">
        <w:rPr>
          <w:b/>
          <w:bCs/>
          <w:sz w:val="24"/>
          <w:szCs w:val="24"/>
        </w:rPr>
        <w:t xml:space="preserve">1.1. </w:t>
      </w:r>
      <w:r w:rsidRPr="00CB537F">
        <w:rPr>
          <w:b/>
          <w:sz w:val="24"/>
          <w:szCs w:val="24"/>
        </w:rPr>
        <w:t>A presente licitação tem por objeto</w:t>
      </w:r>
      <w:r w:rsidR="00CB537F" w:rsidRPr="00CB537F">
        <w:rPr>
          <w:b/>
          <w:sz w:val="24"/>
          <w:szCs w:val="24"/>
        </w:rPr>
        <w:t xml:space="preserve"> a contratação de empresa para a execução de </w:t>
      </w:r>
      <w:r w:rsidR="00CB537F" w:rsidRPr="00CB537F">
        <w:rPr>
          <w:rStyle w:val="Forte"/>
          <w:sz w:val="24"/>
          <w:szCs w:val="24"/>
        </w:rPr>
        <w:t xml:space="preserve">cursos de qualificação e capacitação profissional, </w:t>
      </w:r>
      <w:r w:rsidR="00CB537F" w:rsidRPr="00CB537F">
        <w:rPr>
          <w:b/>
          <w:sz w:val="24"/>
          <w:szCs w:val="24"/>
        </w:rPr>
        <w:t>alinhados aos</w:t>
      </w:r>
      <w:r w:rsidR="00CB537F" w:rsidRPr="00CB537F">
        <w:rPr>
          <w:sz w:val="24"/>
          <w:szCs w:val="24"/>
        </w:rPr>
        <w:t xml:space="preserve"> </w:t>
      </w:r>
      <w:r w:rsidR="00CB537F" w:rsidRPr="00CB537F">
        <w:rPr>
          <w:rStyle w:val="Forte"/>
          <w:sz w:val="24"/>
          <w:szCs w:val="24"/>
        </w:rPr>
        <w:t>objetivos do Programa RS Qualificação – Recomeçar</w:t>
      </w:r>
      <w:r w:rsidR="00CB537F" w:rsidRPr="00CB537F">
        <w:rPr>
          <w:sz w:val="24"/>
          <w:szCs w:val="24"/>
        </w:rPr>
        <w:t xml:space="preserve">, </w:t>
      </w:r>
      <w:r w:rsidR="00CB537F" w:rsidRPr="00CB537F">
        <w:rPr>
          <w:b/>
          <w:sz w:val="24"/>
          <w:szCs w:val="24"/>
        </w:rPr>
        <w:t>em atendimento ao</w:t>
      </w:r>
      <w:r w:rsidR="00CB537F" w:rsidRPr="00CB537F">
        <w:rPr>
          <w:sz w:val="24"/>
          <w:szCs w:val="24"/>
        </w:rPr>
        <w:t xml:space="preserve"> </w:t>
      </w:r>
      <w:r w:rsidR="00CB537F" w:rsidRPr="00CB537F">
        <w:rPr>
          <w:rStyle w:val="Forte"/>
          <w:sz w:val="24"/>
          <w:szCs w:val="24"/>
        </w:rPr>
        <w:t>Convênio nº 2412/2025</w:t>
      </w:r>
      <w:r w:rsidR="00CB537F" w:rsidRPr="00CB537F">
        <w:rPr>
          <w:b/>
          <w:sz w:val="24"/>
          <w:szCs w:val="24"/>
        </w:rPr>
        <w:t xml:space="preserve">, firmado entre o Município e o </w:t>
      </w:r>
      <w:r w:rsidR="00CB537F" w:rsidRPr="00CB537F">
        <w:rPr>
          <w:rStyle w:val="Forte"/>
          <w:sz w:val="24"/>
          <w:szCs w:val="24"/>
        </w:rPr>
        <w:t>Governo do Estado do Rio Grande do Sul</w:t>
      </w:r>
      <w:r w:rsidR="00CB537F" w:rsidRPr="00CB537F">
        <w:rPr>
          <w:b/>
          <w:sz w:val="24"/>
          <w:szCs w:val="24"/>
        </w:rPr>
        <w:t>, por intermédio da</w:t>
      </w:r>
      <w:r w:rsidR="00CB537F" w:rsidRPr="00CB537F">
        <w:rPr>
          <w:sz w:val="24"/>
          <w:szCs w:val="24"/>
        </w:rPr>
        <w:t xml:space="preserve"> </w:t>
      </w:r>
      <w:r w:rsidR="00CB537F" w:rsidRPr="00CB537F">
        <w:rPr>
          <w:rStyle w:val="Forte"/>
          <w:sz w:val="24"/>
          <w:szCs w:val="24"/>
        </w:rPr>
        <w:t>Secretaria de Trabalho e Desenvolvimento Profissional – STDP</w:t>
      </w:r>
      <w:r w:rsidR="00CB537F" w:rsidRPr="00CB537F">
        <w:rPr>
          <w:b/>
          <w:sz w:val="24"/>
          <w:szCs w:val="24"/>
        </w:rPr>
        <w:t>, no âmbito do</w:t>
      </w:r>
      <w:r w:rsidR="00CB537F" w:rsidRPr="00CB537F">
        <w:rPr>
          <w:sz w:val="24"/>
          <w:szCs w:val="24"/>
        </w:rPr>
        <w:t xml:space="preserve"> </w:t>
      </w:r>
      <w:r w:rsidR="00CB537F" w:rsidRPr="00CB537F">
        <w:rPr>
          <w:rStyle w:val="Forte"/>
          <w:sz w:val="24"/>
          <w:szCs w:val="24"/>
        </w:rPr>
        <w:t>Programa RS Qualificação – Recomeçar</w:t>
      </w:r>
      <w:r w:rsidR="00CB537F" w:rsidRPr="00CB537F">
        <w:rPr>
          <w:sz w:val="24"/>
          <w:szCs w:val="24"/>
        </w:rPr>
        <w:t>.</w:t>
      </w:r>
    </w:p>
    <w:p w14:paraId="7E7EEC98" w14:textId="57FC33AA" w:rsidR="00202E1F" w:rsidRPr="00950FE8" w:rsidRDefault="00BF3EBF" w:rsidP="00BF3EBF">
      <w:pPr>
        <w:autoSpaceDE w:val="0"/>
        <w:autoSpaceDN w:val="0"/>
        <w:adjustRightInd w:val="0"/>
        <w:spacing w:before="240" w:after="240"/>
        <w:jc w:val="both"/>
        <w:rPr>
          <w:b/>
          <w:bCs/>
          <w:sz w:val="24"/>
          <w:szCs w:val="24"/>
        </w:rPr>
      </w:pPr>
      <w:r w:rsidRPr="00950FE8">
        <w:rPr>
          <w:b/>
          <w:bCs/>
          <w:sz w:val="24"/>
          <w:szCs w:val="24"/>
        </w:rPr>
        <w:t xml:space="preserve">2. </w:t>
      </w:r>
      <w:r w:rsidR="00730B0E" w:rsidRPr="00950FE8">
        <w:rPr>
          <w:b/>
          <w:bCs/>
          <w:sz w:val="24"/>
          <w:szCs w:val="24"/>
        </w:rPr>
        <w:t>DESCRIÇÃO DOS ITENS E PREÇO DE REFERÊNCIA</w:t>
      </w:r>
    </w:p>
    <w:tbl>
      <w:tblPr>
        <w:tblStyle w:val="Tabelacomgrade"/>
        <w:tblW w:w="9905" w:type="dxa"/>
        <w:tblLook w:val="04A0" w:firstRow="1" w:lastRow="0" w:firstColumn="1" w:lastColumn="0" w:noHBand="0" w:noVBand="1"/>
      </w:tblPr>
      <w:tblGrid>
        <w:gridCol w:w="701"/>
        <w:gridCol w:w="783"/>
        <w:gridCol w:w="4418"/>
        <w:gridCol w:w="930"/>
        <w:gridCol w:w="1556"/>
        <w:gridCol w:w="1517"/>
      </w:tblGrid>
      <w:tr w:rsidR="00950FE8" w:rsidRPr="00950FE8" w14:paraId="6E09E2F7" w14:textId="77777777" w:rsidTr="00950FE8">
        <w:trPr>
          <w:trHeight w:val="340"/>
        </w:trPr>
        <w:tc>
          <w:tcPr>
            <w:tcW w:w="701" w:type="dxa"/>
            <w:vAlign w:val="center"/>
          </w:tcPr>
          <w:p w14:paraId="66478DD6"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Item</w:t>
            </w:r>
          </w:p>
        </w:tc>
        <w:tc>
          <w:tcPr>
            <w:tcW w:w="783" w:type="dxa"/>
            <w:vAlign w:val="center"/>
          </w:tcPr>
          <w:p w14:paraId="62192614"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Unid.</w:t>
            </w:r>
          </w:p>
        </w:tc>
        <w:tc>
          <w:tcPr>
            <w:tcW w:w="4636" w:type="dxa"/>
            <w:vAlign w:val="center"/>
          </w:tcPr>
          <w:p w14:paraId="79D6B736"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Especificação</w:t>
            </w:r>
          </w:p>
        </w:tc>
        <w:tc>
          <w:tcPr>
            <w:tcW w:w="679" w:type="dxa"/>
            <w:vAlign w:val="center"/>
          </w:tcPr>
          <w:p w14:paraId="3D3F8CAD"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Quant.</w:t>
            </w:r>
          </w:p>
        </w:tc>
        <w:tc>
          <w:tcPr>
            <w:tcW w:w="1574" w:type="dxa"/>
            <w:vAlign w:val="center"/>
          </w:tcPr>
          <w:p w14:paraId="4A049EA4"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Preço Referência  Unitário</w:t>
            </w:r>
          </w:p>
        </w:tc>
        <w:tc>
          <w:tcPr>
            <w:tcW w:w="1532" w:type="dxa"/>
            <w:vAlign w:val="center"/>
          </w:tcPr>
          <w:p w14:paraId="2E46D298" w14:textId="77777777" w:rsidR="00202E1F" w:rsidRPr="00950FE8" w:rsidRDefault="00202E1F" w:rsidP="00E84A30">
            <w:pPr>
              <w:pStyle w:val="Contedodatabela"/>
              <w:jc w:val="center"/>
              <w:rPr>
                <w:rFonts w:ascii="Times New Roman" w:hAnsi="Times New Roman" w:cs="Times New Roman"/>
                <w:b/>
              </w:rPr>
            </w:pPr>
            <w:r w:rsidRPr="00950FE8">
              <w:rPr>
                <w:rFonts w:ascii="Times New Roman" w:hAnsi="Times New Roman" w:cs="Times New Roman"/>
                <w:b/>
              </w:rPr>
              <w:t>Preço Referência  Total</w:t>
            </w:r>
          </w:p>
        </w:tc>
      </w:tr>
      <w:tr w:rsidR="00950FE8" w:rsidRPr="00950FE8" w14:paraId="44F9A8C1" w14:textId="77777777" w:rsidTr="000A34F2">
        <w:trPr>
          <w:trHeight w:val="340"/>
        </w:trPr>
        <w:tc>
          <w:tcPr>
            <w:tcW w:w="701" w:type="dxa"/>
            <w:vAlign w:val="center"/>
          </w:tcPr>
          <w:p w14:paraId="0C54FE17" w14:textId="77777777" w:rsidR="00950FE8" w:rsidRPr="00950FE8" w:rsidRDefault="00950FE8" w:rsidP="00950FE8">
            <w:pPr>
              <w:pStyle w:val="Contedodatabela"/>
              <w:jc w:val="center"/>
              <w:rPr>
                <w:rFonts w:ascii="Times New Roman" w:hAnsi="Times New Roman" w:cs="Times New Roman"/>
                <w:b/>
              </w:rPr>
            </w:pPr>
            <w:r w:rsidRPr="00950FE8">
              <w:rPr>
                <w:rFonts w:ascii="Times New Roman" w:hAnsi="Times New Roman" w:cs="Times New Roman"/>
                <w:b/>
              </w:rPr>
              <w:t>1</w:t>
            </w:r>
          </w:p>
        </w:tc>
        <w:tc>
          <w:tcPr>
            <w:tcW w:w="783" w:type="dxa"/>
            <w:vAlign w:val="center"/>
          </w:tcPr>
          <w:p w14:paraId="33A4829C" w14:textId="1D62F165" w:rsidR="00950FE8" w:rsidRPr="00950FE8" w:rsidRDefault="00950FE8" w:rsidP="000A34F2">
            <w:pPr>
              <w:pStyle w:val="Contedodatabela"/>
              <w:jc w:val="center"/>
              <w:rPr>
                <w:rFonts w:ascii="Times New Roman" w:hAnsi="Times New Roman" w:cs="Times New Roman"/>
              </w:rPr>
            </w:pPr>
            <w:r w:rsidRPr="00950FE8">
              <w:rPr>
                <w:rFonts w:ascii="Times New Roman" w:hAnsi="Times New Roman" w:cs="Times New Roman"/>
              </w:rPr>
              <w:t>Un</w:t>
            </w:r>
          </w:p>
        </w:tc>
        <w:tc>
          <w:tcPr>
            <w:tcW w:w="4636" w:type="dxa"/>
          </w:tcPr>
          <w:p w14:paraId="493374BC" w14:textId="08239C1B" w:rsidR="00950FE8" w:rsidRPr="00950FE8" w:rsidRDefault="00950FE8" w:rsidP="000A34F2">
            <w:pPr>
              <w:pStyle w:val="Contedodatabela"/>
              <w:jc w:val="both"/>
              <w:rPr>
                <w:rFonts w:ascii="Times New Roman" w:hAnsi="Times New Roman" w:cs="Times New Roman"/>
                <w:b/>
              </w:rPr>
            </w:pPr>
            <w:r w:rsidRPr="00950FE8">
              <w:rPr>
                <w:rFonts w:ascii="Times New Roman" w:hAnsi="Times New Roman" w:cs="Times New Roman"/>
              </w:rPr>
              <w:t>Curso de Qualificação em instalação elétrica, turma com 15 alunos, com carga horária de 40 horas, sendo uma turma</w:t>
            </w:r>
            <w:r w:rsidR="00193C2F">
              <w:rPr>
                <w:rFonts w:ascii="Times New Roman" w:hAnsi="Times New Roman" w:cs="Times New Roman"/>
              </w:rPr>
              <w:t>.</w:t>
            </w:r>
          </w:p>
        </w:tc>
        <w:tc>
          <w:tcPr>
            <w:tcW w:w="679" w:type="dxa"/>
            <w:vAlign w:val="center"/>
          </w:tcPr>
          <w:p w14:paraId="561236DF" w14:textId="3896B433" w:rsidR="00950FE8" w:rsidRPr="00950FE8" w:rsidRDefault="00950FE8" w:rsidP="00950FE8">
            <w:pPr>
              <w:pStyle w:val="Contedodatabela"/>
              <w:jc w:val="center"/>
              <w:rPr>
                <w:rFonts w:ascii="Times New Roman" w:hAnsi="Times New Roman" w:cs="Times New Roman"/>
              </w:rPr>
            </w:pPr>
            <w:r w:rsidRPr="00950FE8">
              <w:rPr>
                <w:rFonts w:ascii="Times New Roman" w:hAnsi="Times New Roman" w:cs="Times New Roman"/>
              </w:rPr>
              <w:t>1</w:t>
            </w:r>
          </w:p>
        </w:tc>
        <w:tc>
          <w:tcPr>
            <w:tcW w:w="1574" w:type="dxa"/>
            <w:vAlign w:val="center"/>
          </w:tcPr>
          <w:p w14:paraId="13CFFC68" w14:textId="0F2FA86E" w:rsidR="00950FE8" w:rsidRPr="00950FE8" w:rsidRDefault="00950FE8" w:rsidP="00950FE8">
            <w:pPr>
              <w:pStyle w:val="Contefadodatabela"/>
              <w:jc w:val="center"/>
              <w:rPr>
                <w:rFonts w:ascii="Times New Roman" w:hAnsi="Times New Roman"/>
              </w:rPr>
            </w:pPr>
            <w:r w:rsidRPr="00950FE8">
              <w:rPr>
                <w:rFonts w:ascii="Times New Roman" w:hAnsi="Times New Roman"/>
              </w:rPr>
              <w:t>R$ 11.712,00</w:t>
            </w:r>
          </w:p>
        </w:tc>
        <w:tc>
          <w:tcPr>
            <w:tcW w:w="1532" w:type="dxa"/>
            <w:vAlign w:val="center"/>
          </w:tcPr>
          <w:p w14:paraId="2D12CAC5" w14:textId="2809BDC0" w:rsidR="00950FE8" w:rsidRPr="00950FE8" w:rsidRDefault="00950FE8" w:rsidP="00950FE8">
            <w:pPr>
              <w:pStyle w:val="Contefadodatabela"/>
              <w:ind w:left="-117"/>
              <w:jc w:val="center"/>
              <w:rPr>
                <w:rFonts w:ascii="Times New Roman" w:hAnsi="Times New Roman"/>
              </w:rPr>
            </w:pPr>
            <w:r w:rsidRPr="00950FE8">
              <w:rPr>
                <w:rFonts w:ascii="Times New Roman" w:hAnsi="Times New Roman"/>
              </w:rPr>
              <w:t>R$ 11.712,00</w:t>
            </w:r>
          </w:p>
        </w:tc>
      </w:tr>
      <w:tr w:rsidR="00950FE8" w:rsidRPr="00950FE8" w14:paraId="7D433783" w14:textId="77777777" w:rsidTr="000A34F2">
        <w:trPr>
          <w:trHeight w:val="340"/>
        </w:trPr>
        <w:tc>
          <w:tcPr>
            <w:tcW w:w="701" w:type="dxa"/>
            <w:vAlign w:val="center"/>
          </w:tcPr>
          <w:p w14:paraId="38CBCF01" w14:textId="77777777" w:rsidR="00950FE8" w:rsidRPr="00950FE8" w:rsidRDefault="00950FE8" w:rsidP="00950FE8">
            <w:pPr>
              <w:pStyle w:val="Contedodatabela"/>
              <w:jc w:val="center"/>
              <w:rPr>
                <w:rFonts w:ascii="Times New Roman" w:hAnsi="Times New Roman" w:cs="Times New Roman"/>
                <w:b/>
              </w:rPr>
            </w:pPr>
            <w:r w:rsidRPr="00950FE8">
              <w:rPr>
                <w:rFonts w:ascii="Times New Roman" w:hAnsi="Times New Roman" w:cs="Times New Roman"/>
                <w:b/>
              </w:rPr>
              <w:t>2</w:t>
            </w:r>
          </w:p>
        </w:tc>
        <w:tc>
          <w:tcPr>
            <w:tcW w:w="783" w:type="dxa"/>
            <w:vAlign w:val="center"/>
          </w:tcPr>
          <w:p w14:paraId="7DD11980" w14:textId="55D89ACD" w:rsidR="00950FE8" w:rsidRPr="00950FE8" w:rsidRDefault="00950FE8" w:rsidP="000A34F2">
            <w:pPr>
              <w:pStyle w:val="Contedodatabela"/>
              <w:jc w:val="center"/>
              <w:rPr>
                <w:rFonts w:ascii="Times New Roman" w:hAnsi="Times New Roman" w:cs="Times New Roman"/>
              </w:rPr>
            </w:pPr>
            <w:r w:rsidRPr="00950FE8">
              <w:rPr>
                <w:rFonts w:ascii="Times New Roman" w:hAnsi="Times New Roman" w:cs="Times New Roman"/>
              </w:rPr>
              <w:t>Un</w:t>
            </w:r>
          </w:p>
        </w:tc>
        <w:tc>
          <w:tcPr>
            <w:tcW w:w="4636" w:type="dxa"/>
          </w:tcPr>
          <w:p w14:paraId="59CC2FEC" w14:textId="54857A8A" w:rsidR="00950FE8" w:rsidRPr="00950FE8" w:rsidRDefault="00950FE8" w:rsidP="000A34F2">
            <w:pPr>
              <w:pStyle w:val="Contedodatabela"/>
              <w:jc w:val="both"/>
              <w:rPr>
                <w:rFonts w:ascii="Times New Roman" w:hAnsi="Times New Roman" w:cs="Times New Roman"/>
                <w:b/>
              </w:rPr>
            </w:pPr>
            <w:r w:rsidRPr="00950FE8">
              <w:rPr>
                <w:rFonts w:ascii="Times New Roman" w:hAnsi="Times New Roman" w:cs="Times New Roman"/>
              </w:rPr>
              <w:t xml:space="preserve">Curso de Qualificação em instalação </w:t>
            </w:r>
            <w:r w:rsidR="000A34F2" w:rsidRPr="00950FE8">
              <w:rPr>
                <w:rFonts w:ascii="Times New Roman" w:hAnsi="Times New Roman" w:cs="Times New Roman"/>
              </w:rPr>
              <w:t>hidráulica</w:t>
            </w:r>
            <w:r w:rsidRPr="00950FE8">
              <w:rPr>
                <w:rFonts w:ascii="Times New Roman" w:hAnsi="Times New Roman" w:cs="Times New Roman"/>
              </w:rPr>
              <w:t xml:space="preserve"> e sanitária, turma com 15 alunos, com carga horária de 40 horas, sendo uma turma</w:t>
            </w:r>
            <w:r w:rsidR="00193C2F">
              <w:rPr>
                <w:rFonts w:ascii="Times New Roman" w:hAnsi="Times New Roman" w:cs="Times New Roman"/>
              </w:rPr>
              <w:t>.</w:t>
            </w:r>
          </w:p>
        </w:tc>
        <w:tc>
          <w:tcPr>
            <w:tcW w:w="679" w:type="dxa"/>
            <w:vAlign w:val="center"/>
          </w:tcPr>
          <w:p w14:paraId="09574448" w14:textId="6A64E988" w:rsidR="00950FE8" w:rsidRPr="00950FE8" w:rsidRDefault="00950FE8" w:rsidP="00950FE8">
            <w:pPr>
              <w:pStyle w:val="Contedodatabela"/>
              <w:jc w:val="center"/>
              <w:rPr>
                <w:rFonts w:ascii="Times New Roman" w:hAnsi="Times New Roman" w:cs="Times New Roman"/>
              </w:rPr>
            </w:pPr>
            <w:r w:rsidRPr="00950FE8">
              <w:rPr>
                <w:rFonts w:ascii="Times New Roman" w:hAnsi="Times New Roman" w:cs="Times New Roman"/>
              </w:rPr>
              <w:t>1</w:t>
            </w:r>
          </w:p>
        </w:tc>
        <w:tc>
          <w:tcPr>
            <w:tcW w:w="1574" w:type="dxa"/>
            <w:vAlign w:val="center"/>
          </w:tcPr>
          <w:p w14:paraId="73E345EF" w14:textId="403DDCCE" w:rsidR="00950FE8" w:rsidRPr="00950FE8" w:rsidRDefault="00950FE8" w:rsidP="00950FE8">
            <w:pPr>
              <w:pStyle w:val="Contefadodatabela"/>
              <w:jc w:val="center"/>
              <w:rPr>
                <w:rFonts w:ascii="Times New Roman" w:hAnsi="Times New Roman"/>
              </w:rPr>
            </w:pPr>
            <w:r w:rsidRPr="00950FE8">
              <w:rPr>
                <w:rFonts w:ascii="Times New Roman" w:hAnsi="Times New Roman"/>
              </w:rPr>
              <w:t>R$ 14.088,00</w:t>
            </w:r>
          </w:p>
        </w:tc>
        <w:tc>
          <w:tcPr>
            <w:tcW w:w="1532" w:type="dxa"/>
            <w:vAlign w:val="center"/>
          </w:tcPr>
          <w:p w14:paraId="70FEE279" w14:textId="5BAED816" w:rsidR="00950FE8" w:rsidRPr="00950FE8" w:rsidRDefault="00950FE8" w:rsidP="00950FE8">
            <w:pPr>
              <w:pStyle w:val="Contefadodatabela"/>
              <w:ind w:hanging="117"/>
              <w:jc w:val="center"/>
              <w:rPr>
                <w:rFonts w:ascii="Times New Roman" w:hAnsi="Times New Roman"/>
              </w:rPr>
            </w:pPr>
            <w:r w:rsidRPr="00950FE8">
              <w:rPr>
                <w:rFonts w:ascii="Times New Roman" w:hAnsi="Times New Roman"/>
              </w:rPr>
              <w:t>R$ 14.088,00</w:t>
            </w:r>
          </w:p>
        </w:tc>
      </w:tr>
      <w:tr w:rsidR="00950FE8" w:rsidRPr="00950FE8" w14:paraId="097A4F7F" w14:textId="77777777" w:rsidTr="000A34F2">
        <w:trPr>
          <w:trHeight w:val="340"/>
        </w:trPr>
        <w:tc>
          <w:tcPr>
            <w:tcW w:w="701" w:type="dxa"/>
            <w:vAlign w:val="center"/>
          </w:tcPr>
          <w:p w14:paraId="16B58AAA" w14:textId="77777777" w:rsidR="00950FE8" w:rsidRPr="00950FE8" w:rsidRDefault="00950FE8" w:rsidP="00950FE8">
            <w:pPr>
              <w:pStyle w:val="Contedodatabela"/>
              <w:jc w:val="center"/>
              <w:rPr>
                <w:rFonts w:ascii="Times New Roman" w:hAnsi="Times New Roman" w:cs="Times New Roman"/>
                <w:b/>
              </w:rPr>
            </w:pPr>
            <w:r w:rsidRPr="00950FE8">
              <w:rPr>
                <w:rFonts w:ascii="Times New Roman" w:hAnsi="Times New Roman" w:cs="Times New Roman"/>
                <w:b/>
              </w:rPr>
              <w:t>3</w:t>
            </w:r>
          </w:p>
        </w:tc>
        <w:tc>
          <w:tcPr>
            <w:tcW w:w="783" w:type="dxa"/>
            <w:vAlign w:val="center"/>
          </w:tcPr>
          <w:p w14:paraId="4D9548CA" w14:textId="447BA35B" w:rsidR="00950FE8" w:rsidRPr="00950FE8" w:rsidRDefault="00950FE8" w:rsidP="000A34F2">
            <w:pPr>
              <w:pStyle w:val="Contedodatabela"/>
              <w:jc w:val="center"/>
              <w:rPr>
                <w:rFonts w:ascii="Times New Roman" w:hAnsi="Times New Roman" w:cs="Times New Roman"/>
              </w:rPr>
            </w:pPr>
            <w:r w:rsidRPr="00950FE8">
              <w:rPr>
                <w:rFonts w:ascii="Times New Roman" w:hAnsi="Times New Roman" w:cs="Times New Roman"/>
              </w:rPr>
              <w:t>Un</w:t>
            </w:r>
          </w:p>
        </w:tc>
        <w:tc>
          <w:tcPr>
            <w:tcW w:w="4636" w:type="dxa"/>
          </w:tcPr>
          <w:p w14:paraId="73164D97" w14:textId="200A4116" w:rsidR="00950FE8" w:rsidRPr="00950FE8" w:rsidRDefault="00950FE8" w:rsidP="000A34F2">
            <w:pPr>
              <w:pStyle w:val="Contedodatabela"/>
              <w:jc w:val="both"/>
              <w:rPr>
                <w:rFonts w:ascii="Times New Roman" w:hAnsi="Times New Roman" w:cs="Times New Roman"/>
                <w:b/>
              </w:rPr>
            </w:pPr>
            <w:r w:rsidRPr="00950FE8">
              <w:rPr>
                <w:rFonts w:ascii="Times New Roman" w:hAnsi="Times New Roman" w:cs="Times New Roman"/>
              </w:rPr>
              <w:t xml:space="preserve">Curso de Qualificação em pintura de obras, turma com 15 alunos, com carga horária de 40 horas, sendo uma turma. </w:t>
            </w:r>
          </w:p>
        </w:tc>
        <w:tc>
          <w:tcPr>
            <w:tcW w:w="679" w:type="dxa"/>
            <w:vAlign w:val="center"/>
          </w:tcPr>
          <w:p w14:paraId="39AB7C63" w14:textId="12E604BA" w:rsidR="00950FE8" w:rsidRPr="00950FE8" w:rsidRDefault="00950FE8" w:rsidP="00950FE8">
            <w:pPr>
              <w:pStyle w:val="Contedodatabela"/>
              <w:jc w:val="center"/>
              <w:rPr>
                <w:rFonts w:ascii="Times New Roman" w:hAnsi="Times New Roman" w:cs="Times New Roman"/>
              </w:rPr>
            </w:pPr>
            <w:r w:rsidRPr="00950FE8">
              <w:rPr>
                <w:rFonts w:ascii="Times New Roman" w:hAnsi="Times New Roman" w:cs="Times New Roman"/>
              </w:rPr>
              <w:t>1</w:t>
            </w:r>
          </w:p>
        </w:tc>
        <w:tc>
          <w:tcPr>
            <w:tcW w:w="1574" w:type="dxa"/>
            <w:vAlign w:val="center"/>
          </w:tcPr>
          <w:p w14:paraId="02CFB66A" w14:textId="5EFF52CA" w:rsidR="00950FE8" w:rsidRPr="00950FE8" w:rsidRDefault="00950FE8" w:rsidP="00950FE8">
            <w:pPr>
              <w:jc w:val="center"/>
              <w:rPr>
                <w:sz w:val="24"/>
                <w:szCs w:val="24"/>
              </w:rPr>
            </w:pPr>
            <w:r w:rsidRPr="00950FE8">
              <w:rPr>
                <w:sz w:val="24"/>
                <w:szCs w:val="24"/>
              </w:rPr>
              <w:t>R$ 13.206,00</w:t>
            </w:r>
          </w:p>
        </w:tc>
        <w:tc>
          <w:tcPr>
            <w:tcW w:w="1532" w:type="dxa"/>
            <w:vAlign w:val="center"/>
          </w:tcPr>
          <w:p w14:paraId="7595A8D1" w14:textId="58E2BADD" w:rsidR="00950FE8" w:rsidRPr="00950FE8" w:rsidRDefault="00950FE8" w:rsidP="00950FE8">
            <w:pPr>
              <w:jc w:val="center"/>
              <w:rPr>
                <w:sz w:val="24"/>
                <w:szCs w:val="24"/>
              </w:rPr>
            </w:pPr>
            <w:r w:rsidRPr="00950FE8">
              <w:rPr>
                <w:sz w:val="24"/>
                <w:szCs w:val="24"/>
              </w:rPr>
              <w:t>R$ 13.206,00</w:t>
            </w:r>
          </w:p>
        </w:tc>
      </w:tr>
      <w:tr w:rsidR="00950FE8" w:rsidRPr="00950FE8" w14:paraId="5AD5FE6E" w14:textId="77777777" w:rsidTr="000A34F2">
        <w:trPr>
          <w:trHeight w:val="340"/>
        </w:trPr>
        <w:tc>
          <w:tcPr>
            <w:tcW w:w="701" w:type="dxa"/>
            <w:vAlign w:val="center"/>
          </w:tcPr>
          <w:p w14:paraId="353D2B11" w14:textId="5DEAA739" w:rsidR="00950FE8" w:rsidRPr="00950FE8" w:rsidRDefault="00950FE8" w:rsidP="00950FE8">
            <w:pPr>
              <w:pStyle w:val="Contedodatabela"/>
              <w:jc w:val="center"/>
              <w:rPr>
                <w:rFonts w:ascii="Times New Roman" w:hAnsi="Times New Roman" w:cs="Times New Roman"/>
                <w:b/>
              </w:rPr>
            </w:pPr>
            <w:r w:rsidRPr="00950FE8">
              <w:rPr>
                <w:rFonts w:ascii="Times New Roman" w:hAnsi="Times New Roman" w:cs="Times New Roman"/>
                <w:b/>
              </w:rPr>
              <w:t>4</w:t>
            </w:r>
          </w:p>
        </w:tc>
        <w:tc>
          <w:tcPr>
            <w:tcW w:w="783" w:type="dxa"/>
            <w:vAlign w:val="center"/>
          </w:tcPr>
          <w:p w14:paraId="06A9FAD4" w14:textId="5636AD4E" w:rsidR="00950FE8" w:rsidRPr="00950FE8" w:rsidRDefault="00950FE8" w:rsidP="000A34F2">
            <w:pPr>
              <w:pStyle w:val="Contedodatabela"/>
              <w:jc w:val="center"/>
              <w:rPr>
                <w:rFonts w:ascii="Times New Roman" w:hAnsi="Times New Roman" w:cs="Times New Roman"/>
              </w:rPr>
            </w:pPr>
            <w:r w:rsidRPr="00950FE8">
              <w:rPr>
                <w:rFonts w:ascii="Times New Roman" w:hAnsi="Times New Roman" w:cs="Times New Roman"/>
              </w:rPr>
              <w:t>Un</w:t>
            </w:r>
          </w:p>
        </w:tc>
        <w:tc>
          <w:tcPr>
            <w:tcW w:w="4636" w:type="dxa"/>
          </w:tcPr>
          <w:p w14:paraId="42084DB7" w14:textId="5DFE1536" w:rsidR="00950FE8" w:rsidRPr="00950FE8" w:rsidRDefault="00950FE8" w:rsidP="000A34F2">
            <w:pPr>
              <w:pStyle w:val="Contedodatabela"/>
              <w:jc w:val="both"/>
              <w:rPr>
                <w:rFonts w:ascii="Times New Roman" w:hAnsi="Times New Roman" w:cs="Times New Roman"/>
                <w:b/>
              </w:rPr>
            </w:pPr>
            <w:r w:rsidRPr="00950FE8">
              <w:rPr>
                <w:rFonts w:ascii="Times New Roman" w:hAnsi="Times New Roman" w:cs="Times New Roman"/>
              </w:rPr>
              <w:t xml:space="preserve">Curso de Qualificação em pedreiro em alvenaria, turma com 15 alunos, com carga horária de 40 horas, sendo uma turma. </w:t>
            </w:r>
          </w:p>
        </w:tc>
        <w:tc>
          <w:tcPr>
            <w:tcW w:w="679" w:type="dxa"/>
            <w:vAlign w:val="center"/>
          </w:tcPr>
          <w:p w14:paraId="539A2FE2" w14:textId="763180B4" w:rsidR="00950FE8" w:rsidRPr="00950FE8" w:rsidRDefault="00950FE8" w:rsidP="00950FE8">
            <w:pPr>
              <w:pStyle w:val="Contedodatabela"/>
              <w:jc w:val="center"/>
              <w:rPr>
                <w:rFonts w:ascii="Times New Roman" w:hAnsi="Times New Roman" w:cs="Times New Roman"/>
              </w:rPr>
            </w:pPr>
            <w:r w:rsidRPr="00950FE8">
              <w:rPr>
                <w:rFonts w:ascii="Times New Roman" w:hAnsi="Times New Roman" w:cs="Times New Roman"/>
              </w:rPr>
              <w:t>1</w:t>
            </w:r>
          </w:p>
        </w:tc>
        <w:tc>
          <w:tcPr>
            <w:tcW w:w="1574" w:type="dxa"/>
            <w:vAlign w:val="center"/>
          </w:tcPr>
          <w:p w14:paraId="5D2BD91A" w14:textId="269ED3AF" w:rsidR="00950FE8" w:rsidRPr="00950FE8" w:rsidRDefault="00950FE8" w:rsidP="00950FE8">
            <w:pPr>
              <w:jc w:val="center"/>
              <w:rPr>
                <w:sz w:val="24"/>
                <w:szCs w:val="24"/>
              </w:rPr>
            </w:pPr>
            <w:r w:rsidRPr="00950FE8">
              <w:rPr>
                <w:sz w:val="24"/>
                <w:szCs w:val="24"/>
              </w:rPr>
              <w:t>R$ 10.410,00</w:t>
            </w:r>
          </w:p>
        </w:tc>
        <w:tc>
          <w:tcPr>
            <w:tcW w:w="1532" w:type="dxa"/>
            <w:vAlign w:val="center"/>
          </w:tcPr>
          <w:p w14:paraId="763498C7" w14:textId="609AAF6F" w:rsidR="00950FE8" w:rsidRPr="00950FE8" w:rsidRDefault="00950FE8" w:rsidP="00950FE8">
            <w:pPr>
              <w:jc w:val="center"/>
              <w:rPr>
                <w:sz w:val="24"/>
                <w:szCs w:val="24"/>
              </w:rPr>
            </w:pPr>
            <w:r w:rsidRPr="00950FE8">
              <w:rPr>
                <w:sz w:val="24"/>
                <w:szCs w:val="24"/>
              </w:rPr>
              <w:t>R$ 10.410,00</w:t>
            </w:r>
          </w:p>
        </w:tc>
      </w:tr>
      <w:tr w:rsidR="00950FE8" w:rsidRPr="00950FE8" w14:paraId="746FEB64" w14:textId="77777777" w:rsidTr="000A34F2">
        <w:trPr>
          <w:trHeight w:val="340"/>
        </w:trPr>
        <w:tc>
          <w:tcPr>
            <w:tcW w:w="701" w:type="dxa"/>
            <w:vAlign w:val="center"/>
          </w:tcPr>
          <w:p w14:paraId="2C18C9B1" w14:textId="14F5E55E" w:rsidR="00950FE8" w:rsidRPr="00950FE8" w:rsidRDefault="00950FE8" w:rsidP="00950FE8">
            <w:pPr>
              <w:pStyle w:val="Contedodatabela"/>
              <w:jc w:val="center"/>
              <w:rPr>
                <w:rFonts w:ascii="Times New Roman" w:hAnsi="Times New Roman" w:cs="Times New Roman"/>
                <w:b/>
              </w:rPr>
            </w:pPr>
            <w:r w:rsidRPr="00950FE8">
              <w:rPr>
                <w:rFonts w:ascii="Times New Roman" w:hAnsi="Times New Roman" w:cs="Times New Roman"/>
                <w:b/>
              </w:rPr>
              <w:t>5</w:t>
            </w:r>
          </w:p>
        </w:tc>
        <w:tc>
          <w:tcPr>
            <w:tcW w:w="783" w:type="dxa"/>
            <w:vAlign w:val="center"/>
          </w:tcPr>
          <w:p w14:paraId="4DFE46B8" w14:textId="0AA35B9C" w:rsidR="00950FE8" w:rsidRPr="00950FE8" w:rsidRDefault="00950FE8" w:rsidP="000A34F2">
            <w:pPr>
              <w:pStyle w:val="Contedodatabela"/>
              <w:jc w:val="center"/>
              <w:rPr>
                <w:rFonts w:ascii="Times New Roman" w:hAnsi="Times New Roman" w:cs="Times New Roman"/>
              </w:rPr>
            </w:pPr>
            <w:r w:rsidRPr="00950FE8">
              <w:rPr>
                <w:rFonts w:ascii="Times New Roman" w:hAnsi="Times New Roman" w:cs="Times New Roman"/>
              </w:rPr>
              <w:t>Un</w:t>
            </w:r>
          </w:p>
        </w:tc>
        <w:tc>
          <w:tcPr>
            <w:tcW w:w="4636" w:type="dxa"/>
          </w:tcPr>
          <w:p w14:paraId="2EEBDC42" w14:textId="1F96C221" w:rsidR="00950FE8" w:rsidRPr="00950FE8" w:rsidRDefault="00950FE8" w:rsidP="000A34F2">
            <w:pPr>
              <w:pStyle w:val="Contedodatabela"/>
              <w:jc w:val="both"/>
              <w:rPr>
                <w:rFonts w:ascii="Times New Roman" w:hAnsi="Times New Roman" w:cs="Times New Roman"/>
                <w:b/>
              </w:rPr>
            </w:pPr>
            <w:r w:rsidRPr="00950FE8">
              <w:rPr>
                <w:rFonts w:ascii="Times New Roman" w:hAnsi="Times New Roman" w:cs="Times New Roman"/>
              </w:rPr>
              <w:t>Curso de Qualificação em operador de empilhadeira  e mini carregadeira, turma com 15 alunos, com carga horária de 40 horas, sendo uma turma</w:t>
            </w:r>
            <w:r w:rsidR="00193C2F">
              <w:rPr>
                <w:rFonts w:ascii="Times New Roman" w:hAnsi="Times New Roman" w:cs="Times New Roman"/>
              </w:rPr>
              <w:t>.</w:t>
            </w:r>
            <w:bookmarkStart w:id="2" w:name="_GoBack"/>
            <w:bookmarkEnd w:id="2"/>
          </w:p>
        </w:tc>
        <w:tc>
          <w:tcPr>
            <w:tcW w:w="679" w:type="dxa"/>
            <w:vAlign w:val="center"/>
          </w:tcPr>
          <w:p w14:paraId="296D9A88" w14:textId="27523EEA" w:rsidR="00950FE8" w:rsidRPr="00950FE8" w:rsidRDefault="00950FE8" w:rsidP="00950FE8">
            <w:pPr>
              <w:pStyle w:val="Contedodatabela"/>
              <w:jc w:val="center"/>
              <w:rPr>
                <w:rFonts w:ascii="Times New Roman" w:hAnsi="Times New Roman" w:cs="Times New Roman"/>
              </w:rPr>
            </w:pPr>
            <w:r w:rsidRPr="00950FE8">
              <w:rPr>
                <w:rFonts w:ascii="Times New Roman" w:hAnsi="Times New Roman" w:cs="Times New Roman"/>
              </w:rPr>
              <w:t>1</w:t>
            </w:r>
          </w:p>
        </w:tc>
        <w:tc>
          <w:tcPr>
            <w:tcW w:w="1574" w:type="dxa"/>
            <w:vAlign w:val="center"/>
          </w:tcPr>
          <w:p w14:paraId="6CCE22FA" w14:textId="6A452D30" w:rsidR="00950FE8" w:rsidRPr="00950FE8" w:rsidRDefault="00950FE8" w:rsidP="00950FE8">
            <w:pPr>
              <w:jc w:val="center"/>
              <w:rPr>
                <w:sz w:val="24"/>
                <w:szCs w:val="24"/>
              </w:rPr>
            </w:pPr>
            <w:r w:rsidRPr="00950FE8">
              <w:rPr>
                <w:sz w:val="24"/>
                <w:szCs w:val="24"/>
              </w:rPr>
              <w:t>R$ 12.756,00</w:t>
            </w:r>
          </w:p>
        </w:tc>
        <w:tc>
          <w:tcPr>
            <w:tcW w:w="1532" w:type="dxa"/>
            <w:vAlign w:val="center"/>
          </w:tcPr>
          <w:p w14:paraId="3B20CD47" w14:textId="40ED4A86" w:rsidR="00950FE8" w:rsidRPr="00950FE8" w:rsidRDefault="00950FE8" w:rsidP="00950FE8">
            <w:pPr>
              <w:jc w:val="center"/>
              <w:rPr>
                <w:sz w:val="24"/>
                <w:szCs w:val="24"/>
              </w:rPr>
            </w:pPr>
            <w:r w:rsidRPr="00950FE8">
              <w:rPr>
                <w:sz w:val="24"/>
                <w:szCs w:val="24"/>
              </w:rPr>
              <w:t>R$ 12.756,00</w:t>
            </w:r>
          </w:p>
        </w:tc>
      </w:tr>
      <w:tr w:rsidR="00F661CF" w:rsidRPr="00F661CF" w14:paraId="5B4A45E2" w14:textId="77777777" w:rsidTr="00950FE8">
        <w:trPr>
          <w:trHeight w:val="340"/>
        </w:trPr>
        <w:tc>
          <w:tcPr>
            <w:tcW w:w="8373" w:type="dxa"/>
            <w:gridSpan w:val="5"/>
            <w:vAlign w:val="center"/>
          </w:tcPr>
          <w:p w14:paraId="34485F07" w14:textId="77777777" w:rsidR="00202E1F" w:rsidRPr="00F661CF" w:rsidRDefault="00202E1F" w:rsidP="00E84A30">
            <w:pPr>
              <w:jc w:val="center"/>
              <w:rPr>
                <w:b/>
                <w:sz w:val="24"/>
                <w:szCs w:val="24"/>
              </w:rPr>
            </w:pPr>
            <w:r w:rsidRPr="00F661CF">
              <w:rPr>
                <w:b/>
                <w:sz w:val="24"/>
                <w:szCs w:val="24"/>
              </w:rPr>
              <w:t>TOTAL</w:t>
            </w:r>
          </w:p>
        </w:tc>
        <w:tc>
          <w:tcPr>
            <w:tcW w:w="1532" w:type="dxa"/>
            <w:vAlign w:val="center"/>
          </w:tcPr>
          <w:p w14:paraId="5772699B" w14:textId="7BAAC202" w:rsidR="00202E1F" w:rsidRPr="00F661CF" w:rsidRDefault="00202E1F" w:rsidP="00950FE8">
            <w:pPr>
              <w:ind w:hanging="117"/>
              <w:jc w:val="center"/>
              <w:rPr>
                <w:b/>
                <w:sz w:val="24"/>
                <w:szCs w:val="24"/>
              </w:rPr>
            </w:pPr>
            <w:r w:rsidRPr="00F661CF">
              <w:rPr>
                <w:b/>
                <w:sz w:val="24"/>
                <w:szCs w:val="24"/>
              </w:rPr>
              <w:t xml:space="preserve">R$ </w:t>
            </w:r>
            <w:r w:rsidR="00950FE8" w:rsidRPr="00F661CF">
              <w:rPr>
                <w:b/>
                <w:sz w:val="24"/>
                <w:szCs w:val="24"/>
              </w:rPr>
              <w:t>62.172,00</w:t>
            </w:r>
          </w:p>
        </w:tc>
      </w:tr>
    </w:tbl>
    <w:p w14:paraId="12567D72" w14:textId="51555AA0" w:rsidR="00730B0E" w:rsidRPr="00F661CF" w:rsidRDefault="00730B0E" w:rsidP="00730B0E">
      <w:pPr>
        <w:spacing w:before="240"/>
        <w:jc w:val="both"/>
        <w:rPr>
          <w:bCs/>
          <w:sz w:val="24"/>
          <w:szCs w:val="24"/>
        </w:rPr>
      </w:pPr>
      <w:bookmarkStart w:id="3" w:name="__UnoMark__1913_3139063311"/>
      <w:bookmarkStart w:id="4" w:name="__UnoMark__1843_3139063311"/>
      <w:bookmarkEnd w:id="3"/>
      <w:bookmarkEnd w:id="4"/>
      <w:r w:rsidRPr="00F661CF">
        <w:rPr>
          <w:b/>
          <w:bCs/>
          <w:sz w:val="24"/>
          <w:szCs w:val="24"/>
        </w:rPr>
        <w:t xml:space="preserve">2.1. </w:t>
      </w:r>
      <w:r w:rsidRPr="00F661CF">
        <w:rPr>
          <w:bCs/>
          <w:sz w:val="24"/>
          <w:szCs w:val="24"/>
        </w:rPr>
        <w:t xml:space="preserve">Estima-se para a contratação almejada o valor total de </w:t>
      </w:r>
      <w:r w:rsidRPr="00F661CF">
        <w:rPr>
          <w:b/>
          <w:bCs/>
          <w:sz w:val="24"/>
          <w:szCs w:val="24"/>
        </w:rPr>
        <w:t xml:space="preserve">R$ </w:t>
      </w:r>
      <w:r w:rsidR="00950FE8" w:rsidRPr="00F661CF">
        <w:rPr>
          <w:b/>
          <w:bCs/>
          <w:sz w:val="24"/>
          <w:szCs w:val="24"/>
        </w:rPr>
        <w:t>62.172</w:t>
      </w:r>
      <w:r w:rsidRPr="00F661CF">
        <w:rPr>
          <w:b/>
          <w:bCs/>
          <w:sz w:val="24"/>
          <w:szCs w:val="24"/>
        </w:rPr>
        <w:t>,00</w:t>
      </w:r>
      <w:r w:rsidRPr="00F661CF">
        <w:rPr>
          <w:bCs/>
          <w:sz w:val="24"/>
          <w:szCs w:val="24"/>
        </w:rPr>
        <w:t>.</w:t>
      </w:r>
    </w:p>
    <w:p w14:paraId="1B173DBB" w14:textId="2C604102" w:rsidR="00730B0E" w:rsidRPr="00F661CF" w:rsidRDefault="00730B0E" w:rsidP="00730B0E">
      <w:pPr>
        <w:jc w:val="both"/>
        <w:rPr>
          <w:bCs/>
          <w:sz w:val="24"/>
          <w:szCs w:val="24"/>
        </w:rPr>
      </w:pPr>
      <w:r w:rsidRPr="00F661CF">
        <w:rPr>
          <w:b/>
          <w:bCs/>
          <w:sz w:val="24"/>
          <w:szCs w:val="24"/>
        </w:rPr>
        <w:t xml:space="preserve">2.2. </w:t>
      </w:r>
      <w:r w:rsidRPr="00F661CF">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B15600" w:rsidRDefault="00202E1F" w:rsidP="00BF3EBF">
      <w:pPr>
        <w:autoSpaceDE w:val="0"/>
        <w:autoSpaceDN w:val="0"/>
        <w:adjustRightInd w:val="0"/>
        <w:spacing w:before="240" w:after="240"/>
        <w:rPr>
          <w:b/>
          <w:bCs/>
          <w:sz w:val="24"/>
          <w:szCs w:val="24"/>
        </w:rPr>
      </w:pPr>
      <w:r w:rsidRPr="00B15600">
        <w:rPr>
          <w:b/>
          <w:bCs/>
          <w:sz w:val="24"/>
          <w:szCs w:val="24"/>
        </w:rPr>
        <w:t>3. FUNDAMENTAÇÃO DA CONTRATAÇÃO</w:t>
      </w:r>
    </w:p>
    <w:p w14:paraId="6B68CB1F" w14:textId="77777777" w:rsidR="00202E1F" w:rsidRPr="00B15600" w:rsidRDefault="00202E1F" w:rsidP="00E84A30">
      <w:pPr>
        <w:jc w:val="both"/>
        <w:rPr>
          <w:sz w:val="24"/>
          <w:szCs w:val="24"/>
        </w:rPr>
      </w:pPr>
      <w:r w:rsidRPr="00B15600">
        <w:rPr>
          <w:b/>
          <w:sz w:val="24"/>
          <w:szCs w:val="24"/>
        </w:rPr>
        <w:t xml:space="preserve">3.1. </w:t>
      </w:r>
      <w:r w:rsidRPr="00B15600">
        <w:rPr>
          <w:sz w:val="24"/>
          <w:szCs w:val="24"/>
        </w:rPr>
        <w:t xml:space="preserve">A contratação se fundamenta em Estudo Técnico Preliminar e demais documentos que integram este processo de contratação. </w:t>
      </w:r>
    </w:p>
    <w:p w14:paraId="5A169E6D" w14:textId="52D26FE5" w:rsidR="00B15600" w:rsidRPr="00B15600" w:rsidRDefault="00202E1F" w:rsidP="00B15600">
      <w:pPr>
        <w:jc w:val="both"/>
        <w:rPr>
          <w:sz w:val="24"/>
          <w:szCs w:val="24"/>
        </w:rPr>
      </w:pPr>
      <w:r w:rsidRPr="00B15600">
        <w:rPr>
          <w:b/>
          <w:sz w:val="24"/>
          <w:szCs w:val="24"/>
        </w:rPr>
        <w:t xml:space="preserve">3.2. </w:t>
      </w:r>
      <w:r w:rsidRPr="00B15600">
        <w:rPr>
          <w:sz w:val="24"/>
          <w:szCs w:val="24"/>
        </w:rPr>
        <w:t>Neste sentido contratação é</w:t>
      </w:r>
      <w:r w:rsidR="00B15600" w:rsidRPr="00B15600">
        <w:rPr>
          <w:sz w:val="24"/>
          <w:szCs w:val="24"/>
        </w:rPr>
        <w:t xml:space="preserve"> destinados a usuários inscritos no Cadastro Único - CADÚNICO, incluindo desempregados, desempregados subocupados, trabalhadores subocupados, assegurar preferência de 50% das vagas ofertadas para mulheres chefe de família, bem como outros públicos devidamente cadastrados e residentes no Município de Ajuricaba. Os cursos propostos estão alinhados aos </w:t>
      </w:r>
      <w:r w:rsidR="00B15600" w:rsidRPr="00B15600">
        <w:rPr>
          <w:rStyle w:val="Forte"/>
          <w:sz w:val="24"/>
          <w:szCs w:val="24"/>
        </w:rPr>
        <w:t>objetivos do Programa RS Qualificação – Recomeçar</w:t>
      </w:r>
      <w:r w:rsidR="00B15600" w:rsidRPr="00B15600">
        <w:rPr>
          <w:sz w:val="24"/>
          <w:szCs w:val="24"/>
        </w:rPr>
        <w:t xml:space="preserve">, em atendimento ao </w:t>
      </w:r>
      <w:r w:rsidR="00B15600" w:rsidRPr="00B15600">
        <w:rPr>
          <w:rStyle w:val="Forte"/>
          <w:sz w:val="24"/>
          <w:szCs w:val="24"/>
        </w:rPr>
        <w:t xml:space="preserve">Convênio nº </w:t>
      </w:r>
      <w:r w:rsidR="00B15600" w:rsidRPr="00B15600">
        <w:rPr>
          <w:rStyle w:val="Forte"/>
          <w:sz w:val="24"/>
          <w:szCs w:val="24"/>
        </w:rPr>
        <w:lastRenderedPageBreak/>
        <w:t>2412/2025</w:t>
      </w:r>
      <w:r w:rsidR="00B15600" w:rsidRPr="00B15600">
        <w:rPr>
          <w:sz w:val="24"/>
          <w:szCs w:val="24"/>
        </w:rPr>
        <w:t xml:space="preserve">, firmado entre o Município e o </w:t>
      </w:r>
      <w:r w:rsidR="00B15600" w:rsidRPr="00B15600">
        <w:rPr>
          <w:rStyle w:val="Forte"/>
          <w:sz w:val="24"/>
          <w:szCs w:val="24"/>
        </w:rPr>
        <w:t>Governo do Estado do Rio Grande do Sul</w:t>
      </w:r>
      <w:r w:rsidR="00B15600" w:rsidRPr="00B15600">
        <w:rPr>
          <w:sz w:val="24"/>
          <w:szCs w:val="24"/>
        </w:rPr>
        <w:t xml:space="preserve">, por intermédio da </w:t>
      </w:r>
      <w:r w:rsidR="00B15600" w:rsidRPr="00B15600">
        <w:rPr>
          <w:rStyle w:val="Forte"/>
          <w:sz w:val="24"/>
          <w:szCs w:val="24"/>
        </w:rPr>
        <w:t>Secretaria de Trabalho e Desenvolvimento Profissional – STDP</w:t>
      </w:r>
      <w:r w:rsidR="00B15600" w:rsidRPr="00B15600">
        <w:rPr>
          <w:sz w:val="24"/>
          <w:szCs w:val="24"/>
        </w:rPr>
        <w:t xml:space="preserve">, no âmbito do </w:t>
      </w:r>
      <w:r w:rsidR="00B15600" w:rsidRPr="00B15600">
        <w:rPr>
          <w:rStyle w:val="Forte"/>
          <w:sz w:val="24"/>
          <w:szCs w:val="24"/>
        </w:rPr>
        <w:t>Programa RS Qualificação – Recomeçar</w:t>
      </w:r>
      <w:r w:rsidR="00B15600" w:rsidRPr="00B15600">
        <w:rPr>
          <w:sz w:val="24"/>
          <w:szCs w:val="24"/>
        </w:rPr>
        <w:t>, que visa à retomada econômica, inclusão produtiva e redução do desemprego no Estado do Rio Grande do Sul.</w:t>
      </w:r>
    </w:p>
    <w:p w14:paraId="2B1BEDA4" w14:textId="555B9C61" w:rsidR="00202E1F" w:rsidRPr="00AC152C" w:rsidRDefault="00730B0E" w:rsidP="00E84A30">
      <w:pPr>
        <w:spacing w:before="240"/>
        <w:jc w:val="both"/>
        <w:rPr>
          <w:b/>
          <w:bCs/>
          <w:sz w:val="24"/>
          <w:szCs w:val="24"/>
        </w:rPr>
      </w:pPr>
      <w:r w:rsidRPr="00AC152C">
        <w:rPr>
          <w:b/>
          <w:bCs/>
          <w:sz w:val="24"/>
          <w:szCs w:val="24"/>
        </w:rPr>
        <w:t>4</w:t>
      </w:r>
      <w:r w:rsidR="00202E1F" w:rsidRPr="00AC152C">
        <w:rPr>
          <w:b/>
          <w:bCs/>
          <w:sz w:val="24"/>
          <w:szCs w:val="24"/>
        </w:rPr>
        <w:t>. DESCRIÇÃO DA SOLUÇÃO COMO UM TODO</w:t>
      </w:r>
    </w:p>
    <w:p w14:paraId="6FC66583" w14:textId="77777777" w:rsidR="00AC152C" w:rsidRDefault="00730B0E" w:rsidP="00AC152C">
      <w:pPr>
        <w:pStyle w:val="NormalWeb"/>
        <w:spacing w:before="240" w:beforeAutospacing="0" w:after="0" w:afterAutospacing="0"/>
        <w:jc w:val="both"/>
        <w:rPr>
          <w:color w:val="FF0000"/>
        </w:rPr>
      </w:pPr>
      <w:r w:rsidRPr="00AC152C">
        <w:rPr>
          <w:b/>
          <w:bCs/>
        </w:rPr>
        <w:t>4</w:t>
      </w:r>
      <w:r w:rsidR="00202E1F" w:rsidRPr="00AC152C">
        <w:rPr>
          <w:b/>
          <w:bCs/>
        </w:rPr>
        <w:t xml:space="preserve">.1. </w:t>
      </w:r>
      <w:r w:rsidR="00AC152C" w:rsidRPr="00AC152C">
        <w:t xml:space="preserve">A solução proposta </w:t>
      </w:r>
      <w:r w:rsidR="00AC152C" w:rsidRPr="00EF470F">
        <w:t>é a contratação de empresa especializada para a execução de cursos de qualificação e capacitação profissional na área de instalação elétrica, instalação hidráulica e sanitária, pintura de obras, pedreiro em alvenaria e operador de empilhadeira, através de pregão eletrônico conforme disposto no item 1 deste termo de referência, conforme as seguintes especificações/condições:</w:t>
      </w:r>
    </w:p>
    <w:p w14:paraId="4AB922DE" w14:textId="29F3245A" w:rsidR="00202E1F" w:rsidRPr="00AC152C" w:rsidRDefault="00730B0E" w:rsidP="00AC152C">
      <w:pPr>
        <w:pStyle w:val="NormalWeb"/>
        <w:spacing w:before="0" w:beforeAutospacing="0" w:after="0" w:afterAutospacing="0"/>
        <w:jc w:val="both"/>
      </w:pPr>
      <w:r w:rsidRPr="00AC152C">
        <w:rPr>
          <w:b/>
        </w:rPr>
        <w:t>4</w:t>
      </w:r>
      <w:r w:rsidR="00202E1F" w:rsidRPr="00AC152C">
        <w:rPr>
          <w:b/>
        </w:rPr>
        <w:t xml:space="preserve">.2. </w:t>
      </w:r>
      <w:r w:rsidR="00202E1F" w:rsidRPr="00AC152C">
        <w:t>O prazo de garantia é aquele estabelecido na Lei nº 8.078, de 11 de setembro de 1990 (Código de Defesa do Consumidor).</w:t>
      </w:r>
    </w:p>
    <w:p w14:paraId="3B7B8932" w14:textId="37124C2D" w:rsidR="00202E1F" w:rsidRPr="00AC152C" w:rsidRDefault="00730B0E" w:rsidP="00E84A30">
      <w:pPr>
        <w:pStyle w:val="NormalWeb"/>
        <w:spacing w:before="0" w:beforeAutospacing="0" w:after="0" w:afterAutospacing="0"/>
        <w:jc w:val="both"/>
      </w:pPr>
      <w:r w:rsidRPr="00AC152C">
        <w:rPr>
          <w:b/>
        </w:rPr>
        <w:t>4</w:t>
      </w:r>
      <w:r w:rsidR="00202E1F" w:rsidRPr="00AC152C">
        <w:rPr>
          <w:b/>
        </w:rPr>
        <w:t xml:space="preserve">.3. </w:t>
      </w:r>
      <w:r w:rsidR="00202E1F" w:rsidRPr="00AC152C">
        <w:t xml:space="preserve">Os serviços/objetos desta contratação são caracterizados como comuns, e não se enquadram como bens de luxo nos termos da legislação vigente. </w:t>
      </w:r>
    </w:p>
    <w:p w14:paraId="0D4B283F" w14:textId="3C14974A" w:rsidR="00202E1F" w:rsidRPr="007F3ECD" w:rsidRDefault="00730B0E" w:rsidP="00E84A30">
      <w:pPr>
        <w:pStyle w:val="NormalWeb"/>
        <w:spacing w:before="0" w:beforeAutospacing="0" w:after="0" w:afterAutospacing="0"/>
        <w:jc w:val="both"/>
        <w:rPr>
          <w:color w:val="FF0000"/>
        </w:rPr>
      </w:pPr>
      <w:r w:rsidRPr="00AC152C">
        <w:rPr>
          <w:b/>
          <w:bCs/>
        </w:rPr>
        <w:t>4.</w:t>
      </w:r>
      <w:r w:rsidR="00202E1F" w:rsidRPr="00AC152C">
        <w:rPr>
          <w:b/>
          <w:bCs/>
        </w:rPr>
        <w:t xml:space="preserve">4. </w:t>
      </w:r>
      <w:r w:rsidR="00AC152C" w:rsidRPr="00AC152C">
        <w:t xml:space="preserve">O prazo de entrega de 30 </w:t>
      </w:r>
      <w:r w:rsidR="00AC152C" w:rsidRPr="00EF470F">
        <w:t>(trinta) dias, a contar do envio do empenho a contratada por e-mail ou outro meio de contato disponibilizado.</w:t>
      </w:r>
    </w:p>
    <w:p w14:paraId="0C630672" w14:textId="2EA1BA00" w:rsidR="00AC152C" w:rsidRPr="00AC152C" w:rsidRDefault="00730B0E" w:rsidP="00AC152C">
      <w:pPr>
        <w:pStyle w:val="NormalWeb"/>
        <w:spacing w:before="0" w:beforeAutospacing="0" w:after="0" w:afterAutospacing="0"/>
        <w:jc w:val="both"/>
        <w:rPr>
          <w:b/>
        </w:rPr>
      </w:pPr>
      <w:r w:rsidRPr="00AC152C">
        <w:rPr>
          <w:b/>
        </w:rPr>
        <w:t>4.</w:t>
      </w:r>
      <w:r w:rsidR="00202E1F" w:rsidRPr="00AC152C">
        <w:rPr>
          <w:b/>
        </w:rPr>
        <w:t xml:space="preserve">5. </w:t>
      </w:r>
      <w:r w:rsidR="00637A0D">
        <w:rPr>
          <w:b/>
        </w:rPr>
        <w:t xml:space="preserve">Locais </w:t>
      </w:r>
      <w:r w:rsidR="00AC152C" w:rsidRPr="00AC152C">
        <w:rPr>
          <w:b/>
        </w:rPr>
        <w:t xml:space="preserve">para execução dos cursos: </w:t>
      </w:r>
    </w:p>
    <w:p w14:paraId="4DFAEBCD" w14:textId="463BBC3E" w:rsidR="00AC152C" w:rsidRPr="00AC152C" w:rsidRDefault="00AC152C" w:rsidP="00AC152C">
      <w:pPr>
        <w:ind w:firstLine="851"/>
        <w:jc w:val="both"/>
        <w:rPr>
          <w:sz w:val="24"/>
          <w:szCs w:val="24"/>
        </w:rPr>
      </w:pPr>
      <w:r w:rsidRPr="00AC152C">
        <w:rPr>
          <w:rFonts w:eastAsia="MS Gothic"/>
          <w:b/>
          <w:sz w:val="24"/>
          <w:szCs w:val="24"/>
        </w:rPr>
        <w:t xml:space="preserve">4.5.1. </w:t>
      </w:r>
      <w:r w:rsidRPr="00AC152C">
        <w:rPr>
          <w:sz w:val="24"/>
          <w:szCs w:val="24"/>
        </w:rPr>
        <w:t>Centro de Referência da Assistencial Social – CRAS, situado na Rua Oscar Schmidt, s/n, centro, Ajuricaba/RS;</w:t>
      </w:r>
    </w:p>
    <w:p w14:paraId="2E34EDA4" w14:textId="5E5F088A" w:rsidR="00AC152C" w:rsidRPr="00AC152C" w:rsidRDefault="00AC152C" w:rsidP="00AC152C">
      <w:pPr>
        <w:ind w:firstLine="851"/>
        <w:jc w:val="both"/>
        <w:rPr>
          <w:sz w:val="24"/>
          <w:szCs w:val="24"/>
        </w:rPr>
      </w:pPr>
      <w:r w:rsidRPr="00AC152C">
        <w:rPr>
          <w:rFonts w:eastAsia="MS Mincho"/>
          <w:b/>
          <w:sz w:val="24"/>
          <w:szCs w:val="24"/>
        </w:rPr>
        <w:t xml:space="preserve">4.5.2. </w:t>
      </w:r>
      <w:r w:rsidRPr="00AC152C">
        <w:rPr>
          <w:sz w:val="24"/>
          <w:szCs w:val="24"/>
        </w:rPr>
        <w:t xml:space="preserve">Secretaria Municipal de Assistência Social, situada na Rua Luiz </w:t>
      </w:r>
      <w:proofErr w:type="spellStart"/>
      <w:r w:rsidRPr="00AC152C">
        <w:rPr>
          <w:sz w:val="24"/>
          <w:szCs w:val="24"/>
        </w:rPr>
        <w:t>Fogliatto</w:t>
      </w:r>
      <w:proofErr w:type="spellEnd"/>
      <w:r w:rsidRPr="00AC152C">
        <w:rPr>
          <w:sz w:val="24"/>
          <w:szCs w:val="24"/>
        </w:rPr>
        <w:t>, s/n, centro, Ajuricaba/RS;</w:t>
      </w:r>
    </w:p>
    <w:p w14:paraId="0BA15531" w14:textId="55E771B9" w:rsidR="00202E1F" w:rsidRPr="00AC152C" w:rsidRDefault="00730B0E" w:rsidP="00BF3EBF">
      <w:pPr>
        <w:spacing w:before="240" w:after="240"/>
        <w:jc w:val="both"/>
        <w:rPr>
          <w:b/>
          <w:bCs/>
          <w:sz w:val="24"/>
          <w:szCs w:val="24"/>
        </w:rPr>
      </w:pPr>
      <w:r w:rsidRPr="00AC152C">
        <w:rPr>
          <w:b/>
          <w:bCs/>
          <w:sz w:val="24"/>
          <w:szCs w:val="24"/>
        </w:rPr>
        <w:t>5</w:t>
      </w:r>
      <w:r w:rsidR="00202E1F" w:rsidRPr="00AC152C">
        <w:rPr>
          <w:b/>
          <w:bCs/>
          <w:sz w:val="24"/>
          <w:szCs w:val="24"/>
        </w:rPr>
        <w:t>. REQUISITOS DA CONTRATAÇÃO</w:t>
      </w:r>
    </w:p>
    <w:p w14:paraId="474DEA1A" w14:textId="63C7880D" w:rsidR="00202E1F" w:rsidRPr="00AC152C" w:rsidRDefault="00730B0E" w:rsidP="00E84A30">
      <w:pPr>
        <w:jc w:val="both"/>
        <w:rPr>
          <w:sz w:val="24"/>
          <w:szCs w:val="24"/>
        </w:rPr>
      </w:pPr>
      <w:r w:rsidRPr="00AC152C">
        <w:rPr>
          <w:b/>
          <w:sz w:val="24"/>
          <w:szCs w:val="24"/>
        </w:rPr>
        <w:t>5</w:t>
      </w:r>
      <w:r w:rsidR="00202E1F" w:rsidRPr="00AC152C">
        <w:rPr>
          <w:b/>
          <w:sz w:val="24"/>
          <w:szCs w:val="24"/>
        </w:rPr>
        <w:t xml:space="preserve">.1. </w:t>
      </w:r>
      <w:r w:rsidR="00202E1F" w:rsidRPr="00AC152C">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AC152C" w:rsidRDefault="00730B0E" w:rsidP="00E84A30">
      <w:pPr>
        <w:jc w:val="both"/>
        <w:rPr>
          <w:sz w:val="24"/>
          <w:szCs w:val="24"/>
        </w:rPr>
      </w:pPr>
      <w:r w:rsidRPr="00AC152C">
        <w:rPr>
          <w:b/>
          <w:sz w:val="24"/>
          <w:szCs w:val="24"/>
        </w:rPr>
        <w:t>5</w:t>
      </w:r>
      <w:r w:rsidR="00202E1F" w:rsidRPr="00AC152C">
        <w:rPr>
          <w:b/>
          <w:sz w:val="24"/>
          <w:szCs w:val="24"/>
        </w:rPr>
        <w:t xml:space="preserve">.2. </w:t>
      </w:r>
      <w:r w:rsidR="00202E1F" w:rsidRPr="00AC152C">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70F2849" w:rsidR="00202E1F" w:rsidRDefault="00730B0E" w:rsidP="00C10103">
      <w:pPr>
        <w:spacing w:after="240"/>
        <w:jc w:val="both"/>
        <w:rPr>
          <w:sz w:val="24"/>
          <w:szCs w:val="24"/>
        </w:rPr>
      </w:pPr>
      <w:r w:rsidRPr="00AC152C">
        <w:rPr>
          <w:b/>
          <w:sz w:val="24"/>
          <w:szCs w:val="24"/>
        </w:rPr>
        <w:t>5</w:t>
      </w:r>
      <w:r w:rsidR="00202E1F" w:rsidRPr="00AC152C">
        <w:rPr>
          <w:b/>
          <w:sz w:val="24"/>
          <w:szCs w:val="24"/>
        </w:rPr>
        <w:t xml:space="preserve">.3. </w:t>
      </w:r>
      <w:r w:rsidR="00202E1F" w:rsidRPr="00AC152C">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263CC11F" w14:textId="20018240" w:rsidR="003A6871" w:rsidRPr="003A6871" w:rsidRDefault="003A6871" w:rsidP="003A6871">
      <w:pPr>
        <w:pStyle w:val="Ttulo2"/>
        <w:rPr>
          <w:rStyle w:val="Forte"/>
          <w:rFonts w:ascii="Times New Roman" w:hAnsi="Times New Roman" w:cs="Times New Roman"/>
          <w:b w:val="0"/>
          <w:bCs w:val="0"/>
          <w:color w:val="auto"/>
          <w:sz w:val="24"/>
          <w:szCs w:val="24"/>
        </w:rPr>
      </w:pPr>
      <w:r w:rsidRPr="003A6871">
        <w:rPr>
          <w:rStyle w:val="Forte"/>
          <w:rFonts w:ascii="Times New Roman" w:hAnsi="Times New Roman" w:cs="Times New Roman"/>
          <w:bCs w:val="0"/>
          <w:color w:val="auto"/>
          <w:sz w:val="24"/>
          <w:szCs w:val="24"/>
        </w:rPr>
        <w:t>5.4.</w:t>
      </w:r>
      <w:r w:rsidRPr="003A6871">
        <w:rPr>
          <w:rStyle w:val="Forte"/>
          <w:rFonts w:ascii="Times New Roman" w:hAnsi="Times New Roman" w:cs="Times New Roman"/>
          <w:b w:val="0"/>
          <w:bCs w:val="0"/>
          <w:color w:val="auto"/>
          <w:sz w:val="24"/>
          <w:szCs w:val="24"/>
        </w:rPr>
        <w:t xml:space="preserve"> </w:t>
      </w:r>
      <w:r w:rsidRPr="00083DC7">
        <w:rPr>
          <w:rStyle w:val="Forte"/>
          <w:rFonts w:ascii="Times New Roman" w:hAnsi="Times New Roman" w:cs="Times New Roman"/>
          <w:bCs w:val="0"/>
          <w:color w:val="auto"/>
          <w:sz w:val="24"/>
          <w:szCs w:val="24"/>
        </w:rPr>
        <w:t>Das obrigações do Contratante.</w:t>
      </w:r>
    </w:p>
    <w:p w14:paraId="6415558D" w14:textId="6485F231" w:rsidR="003A6871" w:rsidRPr="003A6871" w:rsidRDefault="00C10103" w:rsidP="003A6871">
      <w:pPr>
        <w:ind w:firstLine="708"/>
        <w:jc w:val="both"/>
        <w:rPr>
          <w:sz w:val="24"/>
          <w:szCs w:val="24"/>
        </w:rPr>
      </w:pPr>
      <w:r>
        <w:rPr>
          <w:b/>
          <w:sz w:val="24"/>
          <w:szCs w:val="24"/>
        </w:rPr>
        <w:t xml:space="preserve">5.4.1. </w:t>
      </w:r>
      <w:r w:rsidR="003A6871" w:rsidRPr="003A6871">
        <w:rPr>
          <w:sz w:val="24"/>
          <w:szCs w:val="24"/>
        </w:rPr>
        <w:t>Compete ao Município:</w:t>
      </w:r>
    </w:p>
    <w:p w14:paraId="217FFDEE"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Disponibilizar espaço físico adequado, quando necessário;</w:t>
      </w:r>
    </w:p>
    <w:p w14:paraId="463D6907"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Realizar a mobilização e seleção dos participantes, com apoio do CRAS;</w:t>
      </w:r>
    </w:p>
    <w:p w14:paraId="3CF31C04"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Fiscalizar a execução dos cursos;</w:t>
      </w:r>
    </w:p>
    <w:p w14:paraId="5586A390" w14:textId="7560FF4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Efetuar os pagamentos conforme cronograma e medições previstas;</w:t>
      </w:r>
    </w:p>
    <w:p w14:paraId="3DC49187" w14:textId="2A9DE158" w:rsidR="003A6871" w:rsidRPr="00083DC7" w:rsidRDefault="003A6871" w:rsidP="00083DC7">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Prestar informações e apoio institucional à contratada.</w:t>
      </w:r>
    </w:p>
    <w:p w14:paraId="0EC3AE73" w14:textId="77777777" w:rsidR="00B967BC" w:rsidRDefault="003A6871" w:rsidP="00C10103">
      <w:pPr>
        <w:spacing w:before="240"/>
        <w:jc w:val="both"/>
        <w:rPr>
          <w:sz w:val="24"/>
          <w:szCs w:val="24"/>
        </w:rPr>
      </w:pPr>
      <w:r w:rsidRPr="003A6871">
        <w:rPr>
          <w:b/>
          <w:sz w:val="24"/>
          <w:szCs w:val="24"/>
        </w:rPr>
        <w:t>5.</w:t>
      </w:r>
      <w:r w:rsidR="00083DC7">
        <w:rPr>
          <w:b/>
          <w:sz w:val="24"/>
          <w:szCs w:val="24"/>
        </w:rPr>
        <w:t>5.</w:t>
      </w:r>
      <w:r w:rsidRPr="003A6871">
        <w:rPr>
          <w:b/>
          <w:sz w:val="24"/>
          <w:szCs w:val="24"/>
        </w:rPr>
        <w:t xml:space="preserve"> Das Obrigações da Empresa Contratada</w:t>
      </w:r>
      <w:r w:rsidR="00083DC7">
        <w:rPr>
          <w:b/>
          <w:sz w:val="24"/>
          <w:szCs w:val="24"/>
        </w:rPr>
        <w:t>.</w:t>
      </w:r>
      <w:r w:rsidRPr="003A6871">
        <w:rPr>
          <w:sz w:val="24"/>
          <w:szCs w:val="24"/>
        </w:rPr>
        <w:t xml:space="preserve">     </w:t>
      </w:r>
    </w:p>
    <w:p w14:paraId="56B7671B" w14:textId="38F930F0" w:rsidR="003A6871" w:rsidRPr="00B967BC" w:rsidRDefault="00C10103" w:rsidP="00B967BC">
      <w:pPr>
        <w:ind w:firstLine="708"/>
        <w:jc w:val="both"/>
        <w:rPr>
          <w:b/>
          <w:sz w:val="24"/>
          <w:szCs w:val="24"/>
        </w:rPr>
      </w:pPr>
      <w:r>
        <w:rPr>
          <w:b/>
          <w:sz w:val="24"/>
          <w:szCs w:val="24"/>
        </w:rPr>
        <w:t xml:space="preserve">5.5.1. </w:t>
      </w:r>
      <w:r w:rsidR="003A6871" w:rsidRPr="003A6871">
        <w:rPr>
          <w:sz w:val="24"/>
          <w:szCs w:val="24"/>
        </w:rPr>
        <w:t>A contratação deverá observar os seguintes requisitos mínimos:</w:t>
      </w:r>
    </w:p>
    <w:p w14:paraId="54FB4F5F"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Empresa com experiência comprovada mínima de 2 (dois) anos na execução de cursos de qualificação profissional;</w:t>
      </w:r>
    </w:p>
    <w:p w14:paraId="4820E42D"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Disponibilização de instrutores qualificados, com formação e experiência compatíveis;</w:t>
      </w:r>
    </w:p>
    <w:p w14:paraId="30DE6512"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Capacidade técnica para fornecimento de materiais didáticos, ferramentas e equipamentos necessários às aulas práticas;</w:t>
      </w:r>
    </w:p>
    <w:p w14:paraId="5ED82B65"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lastRenderedPageBreak/>
        <w:t>Emissão de certificados de conclusão;</w:t>
      </w:r>
    </w:p>
    <w:p w14:paraId="2605A2F3"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Cumprimento integral das diretrizes do Convênio nº 2412/2025 e do Programa RS Qualificação – Recomeçar.</w:t>
      </w:r>
    </w:p>
    <w:p w14:paraId="70645A3B" w14:textId="77777777" w:rsidR="00B967BC" w:rsidRDefault="00B967BC" w:rsidP="00B967BC">
      <w:pPr>
        <w:jc w:val="both"/>
        <w:rPr>
          <w:sz w:val="24"/>
          <w:szCs w:val="24"/>
        </w:rPr>
      </w:pPr>
    </w:p>
    <w:p w14:paraId="2BC205D5" w14:textId="2AC22725" w:rsidR="003A6871" w:rsidRPr="003A6871" w:rsidRDefault="00B967BC" w:rsidP="00B967BC">
      <w:pPr>
        <w:jc w:val="both"/>
        <w:rPr>
          <w:b/>
          <w:sz w:val="24"/>
          <w:szCs w:val="24"/>
        </w:rPr>
      </w:pPr>
      <w:r>
        <w:rPr>
          <w:b/>
          <w:sz w:val="24"/>
          <w:szCs w:val="24"/>
        </w:rPr>
        <w:t>5.6.</w:t>
      </w:r>
      <w:r w:rsidR="003A6871" w:rsidRPr="003A6871">
        <w:rPr>
          <w:b/>
          <w:sz w:val="24"/>
          <w:szCs w:val="24"/>
        </w:rPr>
        <w:t xml:space="preserve"> CURSO DE QUALIFICAÇÃO EM INSTALAÇÃO ELÉTRICA </w:t>
      </w:r>
    </w:p>
    <w:p w14:paraId="71AF4A42" w14:textId="51E33A1C" w:rsidR="003A6871" w:rsidRPr="003A6871" w:rsidRDefault="003A6871" w:rsidP="0024087D">
      <w:pPr>
        <w:jc w:val="both"/>
        <w:rPr>
          <w:bCs/>
          <w:sz w:val="24"/>
          <w:szCs w:val="24"/>
        </w:rPr>
      </w:pPr>
      <w:r w:rsidRPr="003A6871">
        <w:rPr>
          <w:sz w:val="24"/>
          <w:szCs w:val="24"/>
        </w:rPr>
        <w:t>Conteúdo Programático:</w:t>
      </w:r>
      <w:r w:rsidR="0024087D">
        <w:rPr>
          <w:sz w:val="24"/>
          <w:szCs w:val="24"/>
        </w:rPr>
        <w:t xml:space="preserve"> </w:t>
      </w:r>
      <w:r w:rsidRPr="003A6871">
        <w:rPr>
          <w:bCs/>
          <w:sz w:val="24"/>
          <w:szCs w:val="24"/>
        </w:rPr>
        <w:t>Teórico</w:t>
      </w:r>
    </w:p>
    <w:p w14:paraId="6CC0B1A5"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Fundamentos da Eletricidade</w:t>
      </w:r>
    </w:p>
    <w:p w14:paraId="376C07E5" w14:textId="28D5CF2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Conceitos básicos de eletricidade</w:t>
      </w:r>
      <w:r w:rsidR="009C4B30">
        <w:rPr>
          <w:rFonts w:ascii="Times New Roman" w:hAnsi="Times New Roman" w:cs="Times New Roman"/>
          <w:sz w:val="24"/>
          <w:szCs w:val="24"/>
        </w:rPr>
        <w:t>;</w:t>
      </w:r>
    </w:p>
    <w:p w14:paraId="4677A6E5" w14:textId="1A8AB87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Grandezas elétricas: tensão, corrente, resistência e potência</w:t>
      </w:r>
      <w:r w:rsidR="009C4B30">
        <w:rPr>
          <w:rFonts w:ascii="Times New Roman" w:hAnsi="Times New Roman" w:cs="Times New Roman"/>
          <w:sz w:val="24"/>
          <w:szCs w:val="24"/>
        </w:rPr>
        <w:t>;</w:t>
      </w:r>
    </w:p>
    <w:p w14:paraId="774A7CB3" w14:textId="7C9B104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Lei de Ohm</w:t>
      </w:r>
      <w:r w:rsidR="009C4B30">
        <w:rPr>
          <w:rFonts w:ascii="Times New Roman" w:hAnsi="Times New Roman" w:cs="Times New Roman"/>
          <w:sz w:val="24"/>
          <w:szCs w:val="24"/>
        </w:rPr>
        <w:t>;</w:t>
      </w:r>
    </w:p>
    <w:p w14:paraId="7F9ED33D" w14:textId="361D03D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Tipos de corrente: corrente contínua (CC) e corrente alternada (CA)</w:t>
      </w:r>
      <w:r w:rsidR="009C4B30">
        <w:rPr>
          <w:rFonts w:ascii="Times New Roman" w:hAnsi="Times New Roman" w:cs="Times New Roman"/>
          <w:sz w:val="24"/>
          <w:szCs w:val="24"/>
        </w:rPr>
        <w:t>.</w:t>
      </w:r>
    </w:p>
    <w:p w14:paraId="0B1AC0E0" w14:textId="77777777" w:rsidR="003A6871" w:rsidRPr="0024087D" w:rsidRDefault="003A6871" w:rsidP="003A6871">
      <w:pPr>
        <w:pStyle w:val="Ttulo3"/>
        <w:rPr>
          <w:rFonts w:ascii="Times New Roman" w:hAnsi="Times New Roman"/>
          <w:b w:val="0"/>
          <w:sz w:val="24"/>
          <w:szCs w:val="24"/>
          <w:u w:val="single"/>
        </w:rPr>
      </w:pPr>
      <w:r w:rsidRPr="0024087D">
        <w:rPr>
          <w:rStyle w:val="Forte"/>
          <w:rFonts w:ascii="Times New Roman" w:hAnsi="Times New Roman"/>
          <w:b/>
          <w:sz w:val="24"/>
          <w:szCs w:val="24"/>
          <w:u w:val="single"/>
        </w:rPr>
        <w:t>Normas Técnicas e Legislação Aplicável</w:t>
      </w:r>
    </w:p>
    <w:p w14:paraId="1C6612A4" w14:textId="0DC8E6A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NR-10 – Segurança em Instalações e Serviços em Eletricidade</w:t>
      </w:r>
      <w:r w:rsidR="009C4B30">
        <w:rPr>
          <w:rFonts w:ascii="Times New Roman" w:hAnsi="Times New Roman" w:cs="Times New Roman"/>
          <w:sz w:val="24"/>
          <w:szCs w:val="24"/>
        </w:rPr>
        <w:t>;</w:t>
      </w:r>
    </w:p>
    <w:p w14:paraId="12E5D913" w14:textId="0B5DA39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NR-06 – Equipamentos de Proteção Individual</w:t>
      </w:r>
      <w:r w:rsidR="009C4B30">
        <w:rPr>
          <w:rFonts w:ascii="Times New Roman" w:hAnsi="Times New Roman" w:cs="Times New Roman"/>
          <w:sz w:val="24"/>
          <w:szCs w:val="24"/>
        </w:rPr>
        <w:t>;</w:t>
      </w:r>
    </w:p>
    <w:p w14:paraId="16C569EC" w14:textId="27F8756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ABNT NBR 5410 – Instalações elétricas de baixa tensão</w:t>
      </w:r>
      <w:r w:rsidR="009C4B30">
        <w:rPr>
          <w:rFonts w:ascii="Times New Roman" w:hAnsi="Times New Roman" w:cs="Times New Roman"/>
          <w:sz w:val="24"/>
          <w:szCs w:val="24"/>
        </w:rPr>
        <w:t>;</w:t>
      </w:r>
    </w:p>
    <w:p w14:paraId="2E7D492B" w14:textId="457E04B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Responsabilidades legais do profissional</w:t>
      </w:r>
      <w:r w:rsidR="009C4B30">
        <w:rPr>
          <w:rFonts w:ascii="Times New Roman" w:hAnsi="Times New Roman" w:cs="Times New Roman"/>
          <w:sz w:val="24"/>
          <w:szCs w:val="24"/>
        </w:rPr>
        <w:t>.</w:t>
      </w:r>
    </w:p>
    <w:p w14:paraId="176CC693"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Segurança em Instalações Elétricas</w:t>
      </w:r>
    </w:p>
    <w:p w14:paraId="09E6BDF5" w14:textId="7657F95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Riscos elétricos e medidas de controle</w:t>
      </w:r>
      <w:r w:rsidR="009C4B30">
        <w:rPr>
          <w:rFonts w:ascii="Times New Roman" w:hAnsi="Times New Roman" w:cs="Times New Roman"/>
          <w:sz w:val="24"/>
          <w:szCs w:val="24"/>
        </w:rPr>
        <w:t>;</w:t>
      </w:r>
    </w:p>
    <w:p w14:paraId="74122323" w14:textId="381E7F8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Choque elétrico, arco elétrico e curto-circuito</w:t>
      </w:r>
      <w:r w:rsidR="009C4B30">
        <w:rPr>
          <w:rFonts w:ascii="Times New Roman" w:hAnsi="Times New Roman" w:cs="Times New Roman"/>
          <w:sz w:val="24"/>
          <w:szCs w:val="24"/>
        </w:rPr>
        <w:t>;</w:t>
      </w:r>
    </w:p>
    <w:p w14:paraId="76DAEC53" w14:textId="0F1874D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Procedimentos de trabalho seguro</w:t>
      </w:r>
      <w:r w:rsidR="009C4B30">
        <w:rPr>
          <w:rFonts w:ascii="Times New Roman" w:hAnsi="Times New Roman" w:cs="Times New Roman"/>
          <w:sz w:val="24"/>
          <w:szCs w:val="24"/>
        </w:rPr>
        <w:t>;</w:t>
      </w:r>
    </w:p>
    <w:p w14:paraId="47A91AAC" w14:textId="3FEB3F9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Medidas de proteção coletiva e individual</w:t>
      </w:r>
      <w:r w:rsidR="009C4B30">
        <w:rPr>
          <w:rFonts w:ascii="Times New Roman" w:hAnsi="Times New Roman" w:cs="Times New Roman"/>
          <w:sz w:val="24"/>
          <w:szCs w:val="24"/>
        </w:rPr>
        <w:t>;</w:t>
      </w:r>
    </w:p>
    <w:p w14:paraId="3D710F54" w14:textId="4F8E409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Sinalização de segurança</w:t>
      </w:r>
      <w:r w:rsidR="009C4B30">
        <w:rPr>
          <w:rFonts w:ascii="Times New Roman" w:hAnsi="Times New Roman" w:cs="Times New Roman"/>
          <w:sz w:val="24"/>
          <w:szCs w:val="24"/>
        </w:rPr>
        <w:t>.</w:t>
      </w:r>
    </w:p>
    <w:p w14:paraId="3565D100" w14:textId="270C626C" w:rsidR="003A6871" w:rsidRPr="0024087D" w:rsidRDefault="00B35EC8"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Materiais e Componentes elétricos</w:t>
      </w:r>
    </w:p>
    <w:p w14:paraId="5A2FE71C" w14:textId="6823D10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Condutores elétricos e isolação</w:t>
      </w:r>
      <w:r w:rsidR="009C4B30">
        <w:rPr>
          <w:rFonts w:ascii="Times New Roman" w:hAnsi="Times New Roman" w:cs="Times New Roman"/>
          <w:sz w:val="24"/>
          <w:szCs w:val="24"/>
        </w:rPr>
        <w:t>;</w:t>
      </w:r>
    </w:p>
    <w:p w14:paraId="7AC202B2" w14:textId="6B951D5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Eletrodutos e caixas de passagem</w:t>
      </w:r>
      <w:r w:rsidR="009C4B30">
        <w:rPr>
          <w:rFonts w:ascii="Times New Roman" w:hAnsi="Times New Roman" w:cs="Times New Roman"/>
          <w:sz w:val="24"/>
          <w:szCs w:val="24"/>
        </w:rPr>
        <w:t>;</w:t>
      </w:r>
    </w:p>
    <w:p w14:paraId="7FEE6B95" w14:textId="48C9B9B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Disjuntores, fusíveis e dispositivos de proteção</w:t>
      </w:r>
      <w:r w:rsidR="009C4B30">
        <w:rPr>
          <w:rFonts w:ascii="Times New Roman" w:hAnsi="Times New Roman" w:cs="Times New Roman"/>
          <w:sz w:val="24"/>
          <w:szCs w:val="24"/>
        </w:rPr>
        <w:t>;</w:t>
      </w:r>
    </w:p>
    <w:p w14:paraId="78A23C52" w14:textId="02DB401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Interruptores, tomadas e pontos de luz</w:t>
      </w:r>
      <w:r w:rsidR="009C4B30">
        <w:rPr>
          <w:rFonts w:ascii="Times New Roman" w:hAnsi="Times New Roman" w:cs="Times New Roman"/>
          <w:sz w:val="24"/>
          <w:szCs w:val="24"/>
        </w:rPr>
        <w:t>;</w:t>
      </w:r>
    </w:p>
    <w:p w14:paraId="02F1061C" w14:textId="0CFA4DD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Quadros de distribuição</w:t>
      </w:r>
      <w:r w:rsidR="009C4B30">
        <w:rPr>
          <w:rFonts w:ascii="Times New Roman" w:hAnsi="Times New Roman" w:cs="Times New Roman"/>
          <w:sz w:val="24"/>
          <w:szCs w:val="24"/>
        </w:rPr>
        <w:t>.</w:t>
      </w:r>
    </w:p>
    <w:p w14:paraId="73841E6F"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Leitura e Interpretação de Diagramas</w:t>
      </w:r>
    </w:p>
    <w:p w14:paraId="797F2F8A" w14:textId="6796BDC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Simbologia elétrica</w:t>
      </w:r>
      <w:r w:rsidR="009C4B30">
        <w:rPr>
          <w:rFonts w:ascii="Times New Roman" w:hAnsi="Times New Roman" w:cs="Times New Roman"/>
          <w:sz w:val="24"/>
          <w:szCs w:val="24"/>
        </w:rPr>
        <w:t>;</w:t>
      </w:r>
    </w:p>
    <w:p w14:paraId="1F4FC336" w14:textId="4DFF70E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Diagramas unifilares</w:t>
      </w:r>
      <w:r w:rsidR="009C4B30">
        <w:rPr>
          <w:rFonts w:ascii="Times New Roman" w:hAnsi="Times New Roman" w:cs="Times New Roman"/>
          <w:sz w:val="24"/>
          <w:szCs w:val="24"/>
        </w:rPr>
        <w:t>;</w:t>
      </w:r>
    </w:p>
    <w:p w14:paraId="5200AEAE" w14:textId="42577DD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Plantas elétricas residenciais e prediais</w:t>
      </w:r>
      <w:r w:rsidR="009C4B30">
        <w:rPr>
          <w:rFonts w:ascii="Times New Roman" w:hAnsi="Times New Roman" w:cs="Times New Roman"/>
          <w:sz w:val="24"/>
          <w:szCs w:val="24"/>
        </w:rPr>
        <w:t>;</w:t>
      </w:r>
    </w:p>
    <w:p w14:paraId="7F3A2EA9" w14:textId="5911E3F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Interpretação de esquemas elétricos</w:t>
      </w:r>
      <w:r w:rsidR="009C4B30">
        <w:rPr>
          <w:rFonts w:ascii="Times New Roman" w:hAnsi="Times New Roman" w:cs="Times New Roman"/>
          <w:sz w:val="24"/>
          <w:szCs w:val="24"/>
        </w:rPr>
        <w:t>.</w:t>
      </w:r>
    </w:p>
    <w:p w14:paraId="761D0759"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Dimensionamento de Instalações Elétricas</w:t>
      </w:r>
    </w:p>
    <w:p w14:paraId="3CA0823B" w14:textId="2ACDF30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Cálculo de carga elétrica</w:t>
      </w:r>
      <w:r w:rsidR="009C4B30">
        <w:rPr>
          <w:rFonts w:ascii="Times New Roman" w:hAnsi="Times New Roman" w:cs="Times New Roman"/>
          <w:sz w:val="24"/>
          <w:szCs w:val="24"/>
        </w:rPr>
        <w:t>;</w:t>
      </w:r>
    </w:p>
    <w:p w14:paraId="74B0D744" w14:textId="7E2415E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Dimensionamento de condutores</w:t>
      </w:r>
      <w:r w:rsidR="009C4B30">
        <w:rPr>
          <w:rFonts w:ascii="Times New Roman" w:hAnsi="Times New Roman" w:cs="Times New Roman"/>
          <w:sz w:val="24"/>
          <w:szCs w:val="24"/>
        </w:rPr>
        <w:t>;</w:t>
      </w:r>
    </w:p>
    <w:p w14:paraId="3F3F30A2" w14:textId="32CC22D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Dimensionamento de dispositivos de proteção</w:t>
      </w:r>
      <w:r w:rsidR="009C4B30">
        <w:rPr>
          <w:rFonts w:ascii="Times New Roman" w:hAnsi="Times New Roman" w:cs="Times New Roman"/>
          <w:sz w:val="24"/>
          <w:szCs w:val="24"/>
        </w:rPr>
        <w:t>;</w:t>
      </w:r>
    </w:p>
    <w:p w14:paraId="7639841A" w14:textId="7D5158F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Divisão de circuitos</w:t>
      </w:r>
      <w:r w:rsidR="009C4B30">
        <w:rPr>
          <w:rFonts w:ascii="Times New Roman" w:hAnsi="Times New Roman" w:cs="Times New Roman"/>
          <w:sz w:val="24"/>
          <w:szCs w:val="24"/>
        </w:rPr>
        <w:t>.</w:t>
      </w:r>
    </w:p>
    <w:p w14:paraId="178DBDB4"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Sistemas de Proteção</w:t>
      </w:r>
    </w:p>
    <w:p w14:paraId="022B74BD" w14:textId="046E22B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Aterramento elétrico</w:t>
      </w:r>
      <w:r w:rsidR="009C4B30">
        <w:rPr>
          <w:rFonts w:ascii="Times New Roman" w:hAnsi="Times New Roman" w:cs="Times New Roman"/>
          <w:sz w:val="24"/>
          <w:szCs w:val="24"/>
        </w:rPr>
        <w:t>;</w:t>
      </w:r>
    </w:p>
    <w:p w14:paraId="582A23FE" w14:textId="1C3C7DA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Dispositivo Diferencial Residual (DR)</w:t>
      </w:r>
      <w:r w:rsidR="009C4B30">
        <w:rPr>
          <w:rFonts w:ascii="Times New Roman" w:hAnsi="Times New Roman" w:cs="Times New Roman"/>
          <w:sz w:val="24"/>
          <w:szCs w:val="24"/>
        </w:rPr>
        <w:t>;</w:t>
      </w:r>
    </w:p>
    <w:p w14:paraId="63B39CFE" w14:textId="4DD3D30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lastRenderedPageBreak/>
        <w:t>Dispositivos de Proteção contra Surtos (DPS)</w:t>
      </w:r>
      <w:r w:rsidR="009C4B30">
        <w:rPr>
          <w:rFonts w:ascii="Times New Roman" w:hAnsi="Times New Roman" w:cs="Times New Roman"/>
          <w:sz w:val="24"/>
          <w:szCs w:val="24"/>
        </w:rPr>
        <w:t>;</w:t>
      </w:r>
    </w:p>
    <w:p w14:paraId="7C9AA552" w14:textId="66F1ED1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Proteção contra sobrecarga e curto-circuito</w:t>
      </w:r>
      <w:r w:rsidR="009C4B30">
        <w:rPr>
          <w:rFonts w:ascii="Times New Roman" w:hAnsi="Times New Roman" w:cs="Times New Roman"/>
          <w:sz w:val="24"/>
          <w:szCs w:val="24"/>
        </w:rPr>
        <w:t>.</w:t>
      </w:r>
    </w:p>
    <w:p w14:paraId="53C52DF4"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Instalações Elétricas Prediais</w:t>
      </w:r>
    </w:p>
    <w:p w14:paraId="3DE64B33" w14:textId="3717274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Instalações residenciais</w:t>
      </w:r>
      <w:r w:rsidR="00954088">
        <w:rPr>
          <w:rFonts w:ascii="Times New Roman" w:hAnsi="Times New Roman" w:cs="Times New Roman"/>
          <w:sz w:val="24"/>
          <w:szCs w:val="24"/>
        </w:rPr>
        <w:t>;</w:t>
      </w:r>
    </w:p>
    <w:p w14:paraId="46DFB92C" w14:textId="5117955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Instalações comerciais</w:t>
      </w:r>
      <w:r w:rsidR="00954088">
        <w:rPr>
          <w:rFonts w:ascii="Times New Roman" w:hAnsi="Times New Roman" w:cs="Times New Roman"/>
          <w:sz w:val="24"/>
          <w:szCs w:val="24"/>
        </w:rPr>
        <w:t>;</w:t>
      </w:r>
    </w:p>
    <w:p w14:paraId="0FCF9811" w14:textId="2864058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Padrões de entrada de energia</w:t>
      </w:r>
      <w:r w:rsidR="00954088">
        <w:rPr>
          <w:rFonts w:ascii="Times New Roman" w:hAnsi="Times New Roman" w:cs="Times New Roman"/>
          <w:sz w:val="24"/>
          <w:szCs w:val="24"/>
        </w:rPr>
        <w:t>;</w:t>
      </w:r>
    </w:p>
    <w:p w14:paraId="2A0977CE" w14:textId="70C4BBE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Noções de eficiência energética</w:t>
      </w:r>
      <w:r w:rsidR="00954088">
        <w:rPr>
          <w:rFonts w:ascii="Times New Roman" w:hAnsi="Times New Roman" w:cs="Times New Roman"/>
          <w:sz w:val="24"/>
          <w:szCs w:val="24"/>
        </w:rPr>
        <w:t>.</w:t>
      </w:r>
    </w:p>
    <w:p w14:paraId="4845D315"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Manutenção e Inspeção</w:t>
      </w:r>
    </w:p>
    <w:p w14:paraId="0714AA45" w14:textId="0D8AB90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Manutenção preventiva</w:t>
      </w:r>
      <w:r w:rsidR="00954088">
        <w:rPr>
          <w:rFonts w:ascii="Times New Roman" w:hAnsi="Times New Roman" w:cs="Times New Roman"/>
          <w:sz w:val="24"/>
          <w:szCs w:val="24"/>
        </w:rPr>
        <w:t>;</w:t>
      </w:r>
    </w:p>
    <w:p w14:paraId="3ED4DDC7" w14:textId="0B250C2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Identificação de falhas</w:t>
      </w:r>
      <w:r w:rsidR="00954088">
        <w:rPr>
          <w:rFonts w:ascii="Times New Roman" w:hAnsi="Times New Roman" w:cs="Times New Roman"/>
          <w:sz w:val="24"/>
          <w:szCs w:val="24"/>
        </w:rPr>
        <w:t>;</w:t>
      </w:r>
    </w:p>
    <w:p w14:paraId="074CE46D" w14:textId="327B426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Procedimentos de inspeção</w:t>
      </w:r>
      <w:r w:rsidR="00954088">
        <w:rPr>
          <w:rFonts w:ascii="Times New Roman" w:hAnsi="Times New Roman" w:cs="Times New Roman"/>
          <w:sz w:val="24"/>
          <w:szCs w:val="24"/>
        </w:rPr>
        <w:t>;</w:t>
      </w:r>
    </w:p>
    <w:p w14:paraId="2BE3E7DD" w14:textId="5ABC5A8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Boas práticas de conservação</w:t>
      </w:r>
      <w:r w:rsidR="00954088">
        <w:rPr>
          <w:rFonts w:ascii="Times New Roman" w:hAnsi="Times New Roman" w:cs="Times New Roman"/>
          <w:sz w:val="24"/>
          <w:szCs w:val="24"/>
        </w:rPr>
        <w:t>.</w:t>
      </w:r>
    </w:p>
    <w:p w14:paraId="6142E0F3" w14:textId="7E501F1F" w:rsidR="003A6871" w:rsidRPr="003A6871" w:rsidRDefault="0024087D" w:rsidP="00C10103">
      <w:pPr>
        <w:pStyle w:val="NormalWeb"/>
        <w:spacing w:after="0" w:afterAutospacing="0"/>
        <w:rPr>
          <w:b/>
        </w:rPr>
      </w:pPr>
      <w:r>
        <w:rPr>
          <w:b/>
        </w:rPr>
        <w:t>5.7.</w:t>
      </w:r>
      <w:r w:rsidR="003A6871" w:rsidRPr="003A6871">
        <w:rPr>
          <w:b/>
        </w:rPr>
        <w:t xml:space="preserve">  CURSO DE QUALIFICAÇÃO EM INSTALAÇÃO HIDRÁULICA E SANITÁRIA</w:t>
      </w:r>
    </w:p>
    <w:p w14:paraId="2BED822C" w14:textId="01E1123C" w:rsidR="003A6871" w:rsidRPr="003A6871" w:rsidRDefault="003A6871" w:rsidP="0024087D">
      <w:pPr>
        <w:pStyle w:val="NormalWeb"/>
        <w:rPr>
          <w:bCs/>
        </w:rPr>
      </w:pPr>
      <w:r w:rsidRPr="003A6871">
        <w:t>Conteúdo Programático:</w:t>
      </w:r>
      <w:r w:rsidR="0024087D">
        <w:t xml:space="preserve"> </w:t>
      </w:r>
      <w:r w:rsidRPr="003A6871">
        <w:rPr>
          <w:bCs/>
        </w:rPr>
        <w:t>Teórico</w:t>
      </w:r>
    </w:p>
    <w:p w14:paraId="51A79558"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Fundamentos das Instalações Hidráulicas</w:t>
      </w:r>
    </w:p>
    <w:p w14:paraId="533E2558" w14:textId="5C1CA30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Conceitos básicos de hidráulica</w:t>
      </w:r>
      <w:r w:rsidR="00954088">
        <w:rPr>
          <w:rFonts w:ascii="Times New Roman" w:hAnsi="Times New Roman" w:cs="Times New Roman"/>
          <w:sz w:val="24"/>
          <w:szCs w:val="24"/>
        </w:rPr>
        <w:t>;</w:t>
      </w:r>
    </w:p>
    <w:p w14:paraId="122B71E5" w14:textId="39B4949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Pressão, vazão e perda de carga</w:t>
      </w:r>
      <w:r w:rsidR="00954088">
        <w:rPr>
          <w:rFonts w:ascii="Times New Roman" w:hAnsi="Times New Roman" w:cs="Times New Roman"/>
          <w:sz w:val="24"/>
          <w:szCs w:val="24"/>
        </w:rPr>
        <w:t>;</w:t>
      </w:r>
    </w:p>
    <w:p w14:paraId="27BD1843" w14:textId="3362A4F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Sistemas de abastecimento de água</w:t>
      </w:r>
      <w:r w:rsidR="00954088">
        <w:rPr>
          <w:rFonts w:ascii="Times New Roman" w:hAnsi="Times New Roman" w:cs="Times New Roman"/>
          <w:sz w:val="24"/>
          <w:szCs w:val="24"/>
        </w:rPr>
        <w:t>;</w:t>
      </w:r>
    </w:p>
    <w:p w14:paraId="1C58936A" w14:textId="3B51DF2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Tipos de instalações hidráulicas prediais</w:t>
      </w:r>
      <w:r w:rsidR="00954088">
        <w:rPr>
          <w:rFonts w:ascii="Times New Roman" w:hAnsi="Times New Roman" w:cs="Times New Roman"/>
          <w:sz w:val="24"/>
          <w:szCs w:val="24"/>
        </w:rPr>
        <w:t>.</w:t>
      </w:r>
    </w:p>
    <w:p w14:paraId="0D1C1184"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Normas Técnicas e Legislação Aplicável</w:t>
      </w:r>
    </w:p>
    <w:p w14:paraId="7DF590C5" w14:textId="4244A2E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ABNT NBR 5626 – Instalações prediais de água fria</w:t>
      </w:r>
      <w:r w:rsidR="00954088">
        <w:rPr>
          <w:rFonts w:ascii="Times New Roman" w:hAnsi="Times New Roman" w:cs="Times New Roman"/>
          <w:sz w:val="24"/>
          <w:szCs w:val="24"/>
        </w:rPr>
        <w:t>;</w:t>
      </w:r>
    </w:p>
    <w:p w14:paraId="50BFE414" w14:textId="5031ED1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ABNT NBR 7198 – Instalações prediais de água quente</w:t>
      </w:r>
      <w:r w:rsidR="00954088">
        <w:rPr>
          <w:rFonts w:ascii="Times New Roman" w:hAnsi="Times New Roman" w:cs="Times New Roman"/>
          <w:sz w:val="24"/>
          <w:szCs w:val="24"/>
        </w:rPr>
        <w:t>;</w:t>
      </w:r>
    </w:p>
    <w:p w14:paraId="6C9DBFAF" w14:textId="5DDA094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ABNT NBR 8160 – Sistemas prediais de esgoto sanitário</w:t>
      </w:r>
      <w:r w:rsidR="00954088">
        <w:rPr>
          <w:rFonts w:ascii="Times New Roman" w:hAnsi="Times New Roman" w:cs="Times New Roman"/>
          <w:sz w:val="24"/>
          <w:szCs w:val="24"/>
        </w:rPr>
        <w:t>;</w:t>
      </w:r>
    </w:p>
    <w:p w14:paraId="7ACF9668" w14:textId="193DC31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Responsabilidades técnicas e legais</w:t>
      </w:r>
      <w:r w:rsidR="00954088">
        <w:rPr>
          <w:rFonts w:ascii="Times New Roman" w:hAnsi="Times New Roman" w:cs="Times New Roman"/>
          <w:sz w:val="24"/>
          <w:szCs w:val="24"/>
        </w:rPr>
        <w:t>.</w:t>
      </w:r>
    </w:p>
    <w:p w14:paraId="08C9FB1C" w14:textId="1F0F0566" w:rsidR="003A6871" w:rsidRPr="0024087D" w:rsidRDefault="00263872"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Materiais e Componentes hidráulicos</w:t>
      </w:r>
    </w:p>
    <w:p w14:paraId="3EF4D5E7" w14:textId="51266B6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Tubulações e conexões (PVC, CPVC, PPR, cobre, entre outros)</w:t>
      </w:r>
      <w:r w:rsidR="00954088">
        <w:rPr>
          <w:rFonts w:ascii="Times New Roman" w:hAnsi="Times New Roman" w:cs="Times New Roman"/>
          <w:sz w:val="24"/>
          <w:szCs w:val="24"/>
        </w:rPr>
        <w:t>;</w:t>
      </w:r>
    </w:p>
    <w:p w14:paraId="51BEE618" w14:textId="35F2306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Registros e válvulas</w:t>
      </w:r>
      <w:r w:rsidR="00954088">
        <w:rPr>
          <w:rFonts w:ascii="Times New Roman" w:hAnsi="Times New Roman" w:cs="Times New Roman"/>
          <w:sz w:val="24"/>
          <w:szCs w:val="24"/>
        </w:rPr>
        <w:t>;</w:t>
      </w:r>
    </w:p>
    <w:p w14:paraId="238E0521" w14:textId="576B0DA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Caixas d’água e reservatórios</w:t>
      </w:r>
      <w:r w:rsidR="00954088">
        <w:rPr>
          <w:rFonts w:ascii="Times New Roman" w:hAnsi="Times New Roman" w:cs="Times New Roman"/>
          <w:sz w:val="24"/>
          <w:szCs w:val="24"/>
        </w:rPr>
        <w:t>;</w:t>
      </w:r>
    </w:p>
    <w:p w14:paraId="1A6797BC" w14:textId="577A695E" w:rsidR="003A6871" w:rsidRPr="003A6871" w:rsidRDefault="003A6871" w:rsidP="003A6871">
      <w:pPr>
        <w:pStyle w:val="PargrafodaLista"/>
        <w:widowControl/>
        <w:numPr>
          <w:ilvl w:val="0"/>
          <w:numId w:val="7"/>
        </w:numPr>
        <w:autoSpaceDE/>
        <w:autoSpaceDN/>
        <w:contextualSpacing/>
        <w:jc w:val="left"/>
        <w:rPr>
          <w:rStyle w:val="Forte"/>
          <w:rFonts w:ascii="Times New Roman" w:hAnsi="Times New Roman" w:cs="Times New Roman"/>
          <w:b w:val="0"/>
          <w:bCs w:val="0"/>
          <w:sz w:val="24"/>
          <w:szCs w:val="24"/>
        </w:rPr>
      </w:pPr>
      <w:r w:rsidRPr="003A6871">
        <w:rPr>
          <w:rFonts w:ascii="Times New Roman" w:hAnsi="Times New Roman" w:cs="Times New Roman"/>
          <w:sz w:val="24"/>
          <w:szCs w:val="24"/>
        </w:rPr>
        <w:t>Bombas hidráulicas (noções básicas)</w:t>
      </w:r>
      <w:r w:rsidR="00954088">
        <w:rPr>
          <w:rFonts w:ascii="Times New Roman" w:hAnsi="Times New Roman" w:cs="Times New Roman"/>
          <w:sz w:val="24"/>
          <w:szCs w:val="24"/>
        </w:rPr>
        <w:t>.</w:t>
      </w:r>
    </w:p>
    <w:p w14:paraId="6B6F12C2"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Sistemas de Abastecimento de Água</w:t>
      </w:r>
    </w:p>
    <w:p w14:paraId="00CB6EB0" w14:textId="2F33D5E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Ramal predial</w:t>
      </w:r>
      <w:r w:rsidR="00954088">
        <w:rPr>
          <w:rFonts w:ascii="Times New Roman" w:hAnsi="Times New Roman" w:cs="Times New Roman"/>
          <w:sz w:val="24"/>
          <w:szCs w:val="24"/>
        </w:rPr>
        <w:t>;</w:t>
      </w:r>
    </w:p>
    <w:p w14:paraId="17620FA3" w14:textId="0EC14B0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Alimentação direta e indireta</w:t>
      </w:r>
      <w:r w:rsidR="00954088">
        <w:rPr>
          <w:rFonts w:ascii="Times New Roman" w:hAnsi="Times New Roman" w:cs="Times New Roman"/>
          <w:sz w:val="24"/>
          <w:szCs w:val="24"/>
        </w:rPr>
        <w:t>;</w:t>
      </w:r>
    </w:p>
    <w:p w14:paraId="27FE8E73" w14:textId="6A524F8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Reservação superior e inferior</w:t>
      </w:r>
      <w:r w:rsidR="00954088">
        <w:rPr>
          <w:rFonts w:ascii="Times New Roman" w:hAnsi="Times New Roman" w:cs="Times New Roman"/>
          <w:sz w:val="24"/>
          <w:szCs w:val="24"/>
        </w:rPr>
        <w:t>;</w:t>
      </w:r>
    </w:p>
    <w:p w14:paraId="6BAB9386" w14:textId="655B21C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Distribuição interna</w:t>
      </w:r>
      <w:r w:rsidR="00954088">
        <w:rPr>
          <w:rFonts w:ascii="Times New Roman" w:hAnsi="Times New Roman" w:cs="Times New Roman"/>
          <w:sz w:val="24"/>
          <w:szCs w:val="24"/>
        </w:rPr>
        <w:t>.</w:t>
      </w:r>
    </w:p>
    <w:p w14:paraId="304777A6" w14:textId="77777777" w:rsidR="003A6871" w:rsidRPr="0024087D" w:rsidRDefault="003A6871" w:rsidP="003A6871">
      <w:pPr>
        <w:pStyle w:val="Ttulo3"/>
        <w:rPr>
          <w:rStyle w:val="Forte"/>
          <w:rFonts w:ascii="Times New Roman" w:hAnsi="Times New Roman"/>
          <w:b/>
          <w:sz w:val="24"/>
          <w:szCs w:val="24"/>
          <w:u w:val="single"/>
        </w:rPr>
      </w:pPr>
      <w:r w:rsidRPr="0024087D">
        <w:rPr>
          <w:rStyle w:val="Forte"/>
          <w:rFonts w:ascii="Times New Roman" w:hAnsi="Times New Roman"/>
          <w:b/>
          <w:sz w:val="24"/>
          <w:szCs w:val="24"/>
          <w:u w:val="single"/>
        </w:rPr>
        <w:t>Dimensionamento Básico</w:t>
      </w:r>
    </w:p>
    <w:p w14:paraId="05829C4E" w14:textId="6D152E8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Cálculo de consumo de água</w:t>
      </w:r>
      <w:r w:rsidR="00954088">
        <w:rPr>
          <w:rFonts w:ascii="Times New Roman" w:hAnsi="Times New Roman" w:cs="Times New Roman"/>
          <w:sz w:val="24"/>
          <w:szCs w:val="24"/>
        </w:rPr>
        <w:t>;</w:t>
      </w:r>
    </w:p>
    <w:p w14:paraId="7EB32264" w14:textId="655F2FF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Dimensionamento de tubulações</w:t>
      </w:r>
      <w:r w:rsidR="00954088">
        <w:rPr>
          <w:rFonts w:ascii="Times New Roman" w:hAnsi="Times New Roman" w:cs="Times New Roman"/>
          <w:sz w:val="24"/>
          <w:szCs w:val="24"/>
        </w:rPr>
        <w:t>;</w:t>
      </w:r>
    </w:p>
    <w:p w14:paraId="393B502A" w14:textId="58534A1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Pressão mínima e máxima</w:t>
      </w:r>
      <w:r w:rsidR="00954088">
        <w:rPr>
          <w:rFonts w:ascii="Times New Roman" w:hAnsi="Times New Roman" w:cs="Times New Roman"/>
          <w:sz w:val="24"/>
          <w:szCs w:val="24"/>
        </w:rPr>
        <w:t>;</w:t>
      </w:r>
    </w:p>
    <w:p w14:paraId="337F1C39" w14:textId="3311D65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lastRenderedPageBreak/>
        <w:t>Critérios de projeto</w:t>
      </w:r>
      <w:r w:rsidR="00954088">
        <w:rPr>
          <w:rFonts w:ascii="Times New Roman" w:hAnsi="Times New Roman" w:cs="Times New Roman"/>
          <w:sz w:val="24"/>
          <w:szCs w:val="24"/>
        </w:rPr>
        <w:t>.</w:t>
      </w:r>
    </w:p>
    <w:p w14:paraId="2E6A7CB1"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Instalações Sanitárias</w:t>
      </w:r>
    </w:p>
    <w:p w14:paraId="61C7C9C5" w14:textId="0C61B93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Sistemas de esgoto sanitário</w:t>
      </w:r>
      <w:r w:rsidR="00954088">
        <w:rPr>
          <w:rFonts w:ascii="Times New Roman" w:hAnsi="Times New Roman" w:cs="Times New Roman"/>
          <w:sz w:val="24"/>
          <w:szCs w:val="24"/>
        </w:rPr>
        <w:t>;</w:t>
      </w:r>
    </w:p>
    <w:p w14:paraId="4894689A" w14:textId="13DC8D4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Ventilação dos sistemas</w:t>
      </w:r>
      <w:r w:rsidR="00954088">
        <w:rPr>
          <w:rFonts w:ascii="Times New Roman" w:hAnsi="Times New Roman" w:cs="Times New Roman"/>
          <w:sz w:val="24"/>
          <w:szCs w:val="24"/>
        </w:rPr>
        <w:t>;</w:t>
      </w:r>
    </w:p>
    <w:p w14:paraId="007DB437" w14:textId="78B3204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Caixas de inspeção e gordura</w:t>
      </w:r>
      <w:r w:rsidR="00954088">
        <w:rPr>
          <w:rFonts w:ascii="Times New Roman" w:hAnsi="Times New Roman" w:cs="Times New Roman"/>
          <w:sz w:val="24"/>
          <w:szCs w:val="24"/>
        </w:rPr>
        <w:t>;</w:t>
      </w:r>
    </w:p>
    <w:p w14:paraId="71775468" w14:textId="1AEC987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Ligação à rede pública ou sistema individual</w:t>
      </w:r>
      <w:r w:rsidR="00954088">
        <w:rPr>
          <w:rFonts w:ascii="Times New Roman" w:hAnsi="Times New Roman" w:cs="Times New Roman"/>
          <w:sz w:val="24"/>
          <w:szCs w:val="24"/>
        </w:rPr>
        <w:t>.</w:t>
      </w:r>
    </w:p>
    <w:p w14:paraId="09EDFCFE"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Aparelhos Sanitários</w:t>
      </w:r>
    </w:p>
    <w:p w14:paraId="07429822" w14:textId="30CD0E1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Vasos sanitários</w:t>
      </w:r>
      <w:r w:rsidR="00954088">
        <w:rPr>
          <w:rFonts w:ascii="Times New Roman" w:hAnsi="Times New Roman" w:cs="Times New Roman"/>
          <w:sz w:val="24"/>
          <w:szCs w:val="24"/>
        </w:rPr>
        <w:t>;</w:t>
      </w:r>
    </w:p>
    <w:p w14:paraId="20D31237" w14:textId="1C4683F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Lavatórios, pias, tanques e chuveiros</w:t>
      </w:r>
      <w:r w:rsidR="00954088">
        <w:rPr>
          <w:rFonts w:ascii="Times New Roman" w:hAnsi="Times New Roman" w:cs="Times New Roman"/>
          <w:sz w:val="24"/>
          <w:szCs w:val="24"/>
        </w:rPr>
        <w:t>;</w:t>
      </w:r>
    </w:p>
    <w:p w14:paraId="5C6E94DB" w14:textId="1CAD8F9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Sifões e ralos</w:t>
      </w:r>
      <w:r w:rsidR="00954088">
        <w:rPr>
          <w:rFonts w:ascii="Times New Roman" w:hAnsi="Times New Roman" w:cs="Times New Roman"/>
          <w:sz w:val="24"/>
          <w:szCs w:val="24"/>
        </w:rPr>
        <w:t>;</w:t>
      </w:r>
    </w:p>
    <w:p w14:paraId="19517D56" w14:textId="07A7AD3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Fixação e funcionamento</w:t>
      </w:r>
      <w:r w:rsidR="00954088">
        <w:rPr>
          <w:rFonts w:ascii="Times New Roman" w:hAnsi="Times New Roman" w:cs="Times New Roman"/>
          <w:sz w:val="24"/>
          <w:szCs w:val="24"/>
        </w:rPr>
        <w:t>.</w:t>
      </w:r>
    </w:p>
    <w:p w14:paraId="664215AB"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Sistemas de Drenagem</w:t>
      </w:r>
    </w:p>
    <w:p w14:paraId="72505E4E" w14:textId="6811424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Águas pluviais</w:t>
      </w:r>
      <w:r w:rsidR="00954088">
        <w:rPr>
          <w:rFonts w:ascii="Times New Roman" w:hAnsi="Times New Roman" w:cs="Times New Roman"/>
          <w:sz w:val="24"/>
          <w:szCs w:val="24"/>
        </w:rPr>
        <w:t>;</w:t>
      </w:r>
    </w:p>
    <w:p w14:paraId="103EC59C" w14:textId="055A89A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Calhas, condutores e ralos</w:t>
      </w:r>
      <w:r w:rsidR="00954088">
        <w:rPr>
          <w:rFonts w:ascii="Times New Roman" w:hAnsi="Times New Roman" w:cs="Times New Roman"/>
          <w:sz w:val="24"/>
          <w:szCs w:val="24"/>
        </w:rPr>
        <w:t>;</w:t>
      </w:r>
    </w:p>
    <w:p w14:paraId="532F9B1B" w14:textId="77DEF8F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Direcionamento e descarte adequado</w:t>
      </w:r>
      <w:r w:rsidR="00954088">
        <w:rPr>
          <w:rFonts w:ascii="Times New Roman" w:hAnsi="Times New Roman" w:cs="Times New Roman"/>
          <w:sz w:val="24"/>
          <w:szCs w:val="24"/>
        </w:rPr>
        <w:t>.</w:t>
      </w:r>
    </w:p>
    <w:p w14:paraId="645E45CE"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Manutenção e Inspeção</w:t>
      </w:r>
    </w:p>
    <w:p w14:paraId="5B812A2C" w14:textId="1FA5026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Manutenção preventiva</w:t>
      </w:r>
      <w:r w:rsidR="00954088">
        <w:rPr>
          <w:rFonts w:ascii="Times New Roman" w:hAnsi="Times New Roman" w:cs="Times New Roman"/>
          <w:sz w:val="24"/>
          <w:szCs w:val="24"/>
        </w:rPr>
        <w:t>;</w:t>
      </w:r>
    </w:p>
    <w:p w14:paraId="053BB148" w14:textId="6C42264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Identificação de vazamentos e entupimentos</w:t>
      </w:r>
      <w:r w:rsidR="00954088">
        <w:rPr>
          <w:rFonts w:ascii="Times New Roman" w:hAnsi="Times New Roman" w:cs="Times New Roman"/>
          <w:sz w:val="24"/>
          <w:szCs w:val="24"/>
        </w:rPr>
        <w:t>;</w:t>
      </w:r>
    </w:p>
    <w:p w14:paraId="5E0CBBB8" w14:textId="7118E65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Procedimentos básicos de inspeção</w:t>
      </w:r>
      <w:r w:rsidR="00954088">
        <w:rPr>
          <w:rFonts w:ascii="Times New Roman" w:hAnsi="Times New Roman" w:cs="Times New Roman"/>
          <w:sz w:val="24"/>
          <w:szCs w:val="24"/>
        </w:rPr>
        <w:t>;</w:t>
      </w:r>
    </w:p>
    <w:p w14:paraId="298A7443" w14:textId="79B5311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Boas práticas de conservação</w:t>
      </w:r>
      <w:r w:rsidR="00954088">
        <w:rPr>
          <w:rFonts w:ascii="Times New Roman" w:hAnsi="Times New Roman" w:cs="Times New Roman"/>
          <w:sz w:val="24"/>
          <w:szCs w:val="24"/>
        </w:rPr>
        <w:t>.</w:t>
      </w:r>
    </w:p>
    <w:p w14:paraId="3F9AEFD4" w14:textId="6C599B6D" w:rsidR="003A6871" w:rsidRPr="003A6871" w:rsidRDefault="00F83744" w:rsidP="00F83744">
      <w:pPr>
        <w:pStyle w:val="NormalWeb"/>
        <w:rPr>
          <w:b/>
        </w:rPr>
      </w:pPr>
      <w:r>
        <w:rPr>
          <w:b/>
        </w:rPr>
        <w:t>5.8.</w:t>
      </w:r>
      <w:r w:rsidR="003A6871" w:rsidRPr="003A6871">
        <w:rPr>
          <w:b/>
        </w:rPr>
        <w:t xml:space="preserve">  CURSO EM QUALIFICAÇÃO EM PINTURA DE OBRAS</w:t>
      </w:r>
    </w:p>
    <w:p w14:paraId="3C858087" w14:textId="2E32B587" w:rsidR="003A6871" w:rsidRPr="00A71EF5" w:rsidRDefault="003A6871" w:rsidP="00A71EF5">
      <w:pPr>
        <w:pStyle w:val="NormalWeb"/>
        <w:spacing w:after="0" w:afterAutospacing="0"/>
        <w:rPr>
          <w:b/>
          <w:bCs/>
          <w:u w:val="single"/>
        </w:rPr>
      </w:pPr>
      <w:r w:rsidRPr="00A71EF5">
        <w:rPr>
          <w:b/>
          <w:u w:val="single"/>
        </w:rPr>
        <w:t>Conteúdo Programático:</w:t>
      </w:r>
      <w:r w:rsidR="00F83744" w:rsidRPr="00A71EF5">
        <w:rPr>
          <w:b/>
          <w:u w:val="single"/>
        </w:rPr>
        <w:t xml:space="preserve"> </w:t>
      </w:r>
      <w:r w:rsidR="006A7F28" w:rsidRPr="00A71EF5">
        <w:rPr>
          <w:b/>
          <w:bCs/>
          <w:u w:val="single"/>
        </w:rPr>
        <w:t>Teórico</w:t>
      </w:r>
    </w:p>
    <w:p w14:paraId="68A08299" w14:textId="684AB20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bCs/>
          <w:sz w:val="24"/>
          <w:szCs w:val="24"/>
        </w:rPr>
        <w:t>Fundamentos da Pintura</w:t>
      </w:r>
      <w:r w:rsidR="00954088">
        <w:rPr>
          <w:rFonts w:ascii="Times New Roman" w:hAnsi="Times New Roman" w:cs="Times New Roman"/>
          <w:bCs/>
          <w:sz w:val="24"/>
          <w:szCs w:val="24"/>
        </w:rPr>
        <w:t>;</w:t>
      </w:r>
    </w:p>
    <w:p w14:paraId="70BF1354" w14:textId="750E3B7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Conceitos básicos de pintura predial</w:t>
      </w:r>
      <w:r w:rsidR="00954088">
        <w:rPr>
          <w:rFonts w:ascii="Times New Roman" w:hAnsi="Times New Roman" w:cs="Times New Roman"/>
          <w:sz w:val="24"/>
          <w:szCs w:val="24"/>
        </w:rPr>
        <w:t>;</w:t>
      </w:r>
    </w:p>
    <w:p w14:paraId="6D555EFF" w14:textId="7A2306E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Importância da pintura na proteção e acabamento das edificações</w:t>
      </w:r>
      <w:r w:rsidR="00954088">
        <w:rPr>
          <w:rFonts w:ascii="Times New Roman" w:hAnsi="Times New Roman" w:cs="Times New Roman"/>
          <w:sz w:val="24"/>
          <w:szCs w:val="24"/>
        </w:rPr>
        <w:t>;</w:t>
      </w:r>
    </w:p>
    <w:p w14:paraId="7F2A429C" w14:textId="5E7AD04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sz w:val="24"/>
          <w:szCs w:val="24"/>
        </w:rPr>
        <w:t>Tipos de pintura: interna e externa</w:t>
      </w:r>
      <w:r w:rsidR="00954088">
        <w:rPr>
          <w:rFonts w:ascii="Times New Roman" w:hAnsi="Times New Roman" w:cs="Times New Roman"/>
          <w:sz w:val="24"/>
          <w:szCs w:val="24"/>
        </w:rPr>
        <w:t>.</w:t>
      </w:r>
    </w:p>
    <w:p w14:paraId="134A631F"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Normas Técnicas e Segurança do Trabalho</w:t>
      </w:r>
    </w:p>
    <w:p w14:paraId="6FB1A697" w14:textId="308DD43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NR-06 – Equipamentos de Proteção Individual</w:t>
      </w:r>
      <w:r w:rsidR="00954088">
        <w:rPr>
          <w:rFonts w:ascii="Times New Roman" w:hAnsi="Times New Roman" w:cs="Times New Roman"/>
          <w:bCs/>
          <w:sz w:val="24"/>
          <w:szCs w:val="24"/>
        </w:rPr>
        <w:t>;</w:t>
      </w:r>
    </w:p>
    <w:p w14:paraId="0D50E22C" w14:textId="2C8A1F5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NR-18 – Condições e Meio Ambiente de Trabalho na Indústria da Construção</w:t>
      </w:r>
      <w:r w:rsidR="00954088">
        <w:rPr>
          <w:rFonts w:ascii="Times New Roman" w:hAnsi="Times New Roman" w:cs="Times New Roman"/>
          <w:bCs/>
          <w:sz w:val="24"/>
          <w:szCs w:val="24"/>
        </w:rPr>
        <w:t>;</w:t>
      </w:r>
    </w:p>
    <w:p w14:paraId="73017A70" w14:textId="0BB33C1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NR-35 – Trabalho em Altura (noções)</w:t>
      </w:r>
      <w:r w:rsidR="00954088">
        <w:rPr>
          <w:rFonts w:ascii="Times New Roman" w:hAnsi="Times New Roman" w:cs="Times New Roman"/>
          <w:bCs/>
          <w:sz w:val="24"/>
          <w:szCs w:val="24"/>
        </w:rPr>
        <w:t>;</w:t>
      </w:r>
    </w:p>
    <w:p w14:paraId="1AC30D55" w14:textId="2CF79A6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Responsabilidades e conduta segura</w:t>
      </w:r>
      <w:r w:rsidR="00954088">
        <w:rPr>
          <w:rFonts w:ascii="Times New Roman" w:hAnsi="Times New Roman" w:cs="Times New Roman"/>
          <w:bCs/>
          <w:sz w:val="24"/>
          <w:szCs w:val="24"/>
        </w:rPr>
        <w:t>.</w:t>
      </w:r>
    </w:p>
    <w:p w14:paraId="7037DF6B" w14:textId="77777777" w:rsidR="003A6871" w:rsidRPr="00F83744" w:rsidRDefault="003A6871" w:rsidP="00A71EF5">
      <w:pPr>
        <w:pStyle w:val="Ttulo3"/>
        <w:spacing w:after="0"/>
        <w:rPr>
          <w:rStyle w:val="Forte"/>
          <w:rFonts w:ascii="Times New Roman" w:hAnsi="Times New Roman"/>
          <w:b/>
          <w:sz w:val="24"/>
          <w:szCs w:val="24"/>
          <w:u w:val="single"/>
        </w:rPr>
      </w:pPr>
      <w:r w:rsidRPr="00F83744">
        <w:rPr>
          <w:rStyle w:val="Forte"/>
          <w:rFonts w:ascii="Times New Roman" w:hAnsi="Times New Roman"/>
          <w:b/>
          <w:sz w:val="24"/>
          <w:szCs w:val="24"/>
          <w:u w:val="single"/>
        </w:rPr>
        <w:t>Materiais e Ferramentas</w:t>
      </w:r>
    </w:p>
    <w:p w14:paraId="7ECF5987" w14:textId="2922C84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Tipos de tintas (látex, acrílica, esmalte, PVA, vernizes)</w:t>
      </w:r>
      <w:r w:rsidR="00954088">
        <w:rPr>
          <w:rFonts w:ascii="Times New Roman" w:hAnsi="Times New Roman" w:cs="Times New Roman"/>
          <w:bCs/>
          <w:sz w:val="24"/>
          <w:szCs w:val="24"/>
        </w:rPr>
        <w:t>;</w:t>
      </w:r>
    </w:p>
    <w:p w14:paraId="73AA8A9F" w14:textId="3708766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Seladores, massas e fundos preparadores</w:t>
      </w:r>
      <w:r w:rsidR="00954088">
        <w:rPr>
          <w:rFonts w:ascii="Times New Roman" w:hAnsi="Times New Roman" w:cs="Times New Roman"/>
          <w:bCs/>
          <w:sz w:val="24"/>
          <w:szCs w:val="24"/>
        </w:rPr>
        <w:t>;</w:t>
      </w:r>
    </w:p>
    <w:p w14:paraId="7094FC41" w14:textId="64AEC4C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Pincéis, rolos, trinchas e equipamentos auxiliares</w:t>
      </w:r>
      <w:r w:rsidR="00954088">
        <w:rPr>
          <w:rFonts w:ascii="Times New Roman" w:hAnsi="Times New Roman" w:cs="Times New Roman"/>
          <w:bCs/>
          <w:sz w:val="24"/>
          <w:szCs w:val="24"/>
        </w:rPr>
        <w:t>;</w:t>
      </w:r>
    </w:p>
    <w:p w14:paraId="1E9E4B9E" w14:textId="42E1E04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Equipamentos de proteção individual</w:t>
      </w:r>
      <w:r w:rsidR="00954088">
        <w:rPr>
          <w:rFonts w:ascii="Times New Roman" w:hAnsi="Times New Roman" w:cs="Times New Roman"/>
          <w:bCs/>
          <w:sz w:val="24"/>
          <w:szCs w:val="24"/>
        </w:rPr>
        <w:t>.</w:t>
      </w:r>
    </w:p>
    <w:p w14:paraId="39C7A592" w14:textId="77777777" w:rsidR="003A6871" w:rsidRPr="00F83744" w:rsidRDefault="003A6871" w:rsidP="003A6871">
      <w:pPr>
        <w:pStyle w:val="Ttulo3"/>
        <w:rPr>
          <w:rStyle w:val="Forte"/>
          <w:rFonts w:ascii="Times New Roman" w:hAnsi="Times New Roman"/>
          <w:b/>
          <w:sz w:val="24"/>
          <w:szCs w:val="24"/>
          <w:u w:val="single"/>
        </w:rPr>
      </w:pPr>
      <w:r w:rsidRPr="00F83744">
        <w:rPr>
          <w:rStyle w:val="Forte"/>
          <w:rFonts w:ascii="Times New Roman" w:hAnsi="Times New Roman"/>
          <w:b/>
          <w:sz w:val="24"/>
          <w:szCs w:val="24"/>
          <w:u w:val="single"/>
        </w:rPr>
        <w:t>Preparação de Superfícies</w:t>
      </w:r>
    </w:p>
    <w:p w14:paraId="79A0E370" w14:textId="6453A5A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Limpeza, lixamento e correção de imperfeições</w:t>
      </w:r>
      <w:r w:rsidR="00954088">
        <w:rPr>
          <w:rFonts w:ascii="Times New Roman" w:hAnsi="Times New Roman" w:cs="Times New Roman"/>
          <w:bCs/>
          <w:sz w:val="24"/>
          <w:szCs w:val="24"/>
        </w:rPr>
        <w:t>;</w:t>
      </w:r>
    </w:p>
    <w:p w14:paraId="2C422A63" w14:textId="3A2B46C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Tratamento de trincas, fissuras e umidade</w:t>
      </w:r>
      <w:r w:rsidR="00954088">
        <w:rPr>
          <w:rFonts w:ascii="Times New Roman" w:hAnsi="Times New Roman" w:cs="Times New Roman"/>
          <w:bCs/>
          <w:sz w:val="24"/>
          <w:szCs w:val="24"/>
        </w:rPr>
        <w:t>;</w:t>
      </w:r>
    </w:p>
    <w:p w14:paraId="0160E49F" w14:textId="7656875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lastRenderedPageBreak/>
        <w:t>Aplicação de massa corrida e massa acrílica</w:t>
      </w:r>
      <w:r w:rsidR="00954088">
        <w:rPr>
          <w:rFonts w:ascii="Times New Roman" w:hAnsi="Times New Roman" w:cs="Times New Roman"/>
          <w:bCs/>
          <w:sz w:val="24"/>
          <w:szCs w:val="24"/>
        </w:rPr>
        <w:t>;</w:t>
      </w:r>
    </w:p>
    <w:p w14:paraId="7D2F5444" w14:textId="6A22059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Uso de seladores e fundos</w:t>
      </w:r>
      <w:r w:rsidR="00954088">
        <w:rPr>
          <w:rFonts w:ascii="Times New Roman" w:hAnsi="Times New Roman" w:cs="Times New Roman"/>
          <w:bCs/>
          <w:sz w:val="24"/>
          <w:szCs w:val="24"/>
        </w:rPr>
        <w:t>.</w:t>
      </w:r>
    </w:p>
    <w:p w14:paraId="1BC0B0DD" w14:textId="77777777" w:rsidR="003A6871" w:rsidRPr="00C33558" w:rsidRDefault="003A6871" w:rsidP="003A6871">
      <w:pPr>
        <w:pStyle w:val="Ttulo3"/>
        <w:rPr>
          <w:rStyle w:val="Forte"/>
          <w:rFonts w:ascii="Times New Roman" w:hAnsi="Times New Roman"/>
          <w:b/>
          <w:sz w:val="24"/>
          <w:szCs w:val="24"/>
          <w:u w:val="single"/>
        </w:rPr>
      </w:pPr>
      <w:r w:rsidRPr="00C33558">
        <w:rPr>
          <w:rStyle w:val="Forte"/>
          <w:rFonts w:ascii="Times New Roman" w:hAnsi="Times New Roman"/>
          <w:b/>
          <w:sz w:val="24"/>
          <w:szCs w:val="24"/>
          <w:u w:val="single"/>
        </w:rPr>
        <w:t>Técnicas de Pintura</w:t>
      </w:r>
    </w:p>
    <w:p w14:paraId="25AD14E4" w14:textId="22B8D6F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Diluição e preparo de tintas</w:t>
      </w:r>
      <w:r w:rsidR="00954088">
        <w:rPr>
          <w:rFonts w:ascii="Times New Roman" w:hAnsi="Times New Roman" w:cs="Times New Roman"/>
          <w:bCs/>
          <w:sz w:val="24"/>
          <w:szCs w:val="24"/>
        </w:rPr>
        <w:t>;</w:t>
      </w:r>
    </w:p>
    <w:p w14:paraId="7C07363B" w14:textId="6488A33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Técnicas de aplicação com rolo, pincel e trincha</w:t>
      </w:r>
      <w:r w:rsidR="00954088">
        <w:rPr>
          <w:rFonts w:ascii="Times New Roman" w:hAnsi="Times New Roman" w:cs="Times New Roman"/>
          <w:bCs/>
          <w:sz w:val="24"/>
          <w:szCs w:val="24"/>
        </w:rPr>
        <w:t>;</w:t>
      </w:r>
    </w:p>
    <w:p w14:paraId="3BB8799C" w14:textId="3806178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Demãos, secagem e acabamento</w:t>
      </w:r>
      <w:r w:rsidR="00954088">
        <w:rPr>
          <w:rFonts w:ascii="Times New Roman" w:hAnsi="Times New Roman" w:cs="Times New Roman"/>
          <w:bCs/>
          <w:sz w:val="24"/>
          <w:szCs w:val="24"/>
        </w:rPr>
        <w:t>;</w:t>
      </w:r>
    </w:p>
    <w:p w14:paraId="2F1E1909" w14:textId="30BC632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Pintura de paredes, tetos, portas, janelas e estruturas metálicas</w:t>
      </w:r>
      <w:r w:rsidR="00954088">
        <w:rPr>
          <w:rFonts w:ascii="Times New Roman" w:hAnsi="Times New Roman" w:cs="Times New Roman"/>
          <w:bCs/>
          <w:sz w:val="24"/>
          <w:szCs w:val="24"/>
        </w:rPr>
        <w:t>.</w:t>
      </w:r>
    </w:p>
    <w:p w14:paraId="30B32D10" w14:textId="77777777" w:rsidR="003A6871" w:rsidRPr="00C33558" w:rsidRDefault="003A6871" w:rsidP="003A6871">
      <w:pPr>
        <w:pStyle w:val="Ttulo3"/>
        <w:rPr>
          <w:rStyle w:val="Forte"/>
          <w:rFonts w:ascii="Times New Roman" w:hAnsi="Times New Roman"/>
          <w:b/>
          <w:sz w:val="24"/>
          <w:szCs w:val="24"/>
          <w:u w:val="single"/>
        </w:rPr>
      </w:pPr>
      <w:r w:rsidRPr="00C33558">
        <w:rPr>
          <w:rStyle w:val="Forte"/>
          <w:rFonts w:ascii="Times New Roman" w:hAnsi="Times New Roman"/>
          <w:b/>
          <w:sz w:val="24"/>
          <w:szCs w:val="24"/>
          <w:u w:val="single"/>
        </w:rPr>
        <w:t>Pintura Externa</w:t>
      </w:r>
    </w:p>
    <w:p w14:paraId="466D8454" w14:textId="0596EDB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Preparação de fachadas</w:t>
      </w:r>
      <w:r w:rsidR="00954088">
        <w:rPr>
          <w:rFonts w:ascii="Times New Roman" w:hAnsi="Times New Roman" w:cs="Times New Roman"/>
          <w:bCs/>
          <w:sz w:val="24"/>
          <w:szCs w:val="24"/>
        </w:rPr>
        <w:t>;</w:t>
      </w:r>
    </w:p>
    <w:p w14:paraId="727A6AF2" w14:textId="2D03017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Pintura em áreas expostas ao tempo</w:t>
      </w:r>
      <w:r w:rsidR="00954088">
        <w:rPr>
          <w:rFonts w:ascii="Times New Roman" w:hAnsi="Times New Roman" w:cs="Times New Roman"/>
          <w:bCs/>
          <w:sz w:val="24"/>
          <w:szCs w:val="24"/>
        </w:rPr>
        <w:t>;</w:t>
      </w:r>
    </w:p>
    <w:p w14:paraId="5D65BD59" w14:textId="2CF12EA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Cuidados com altura e acesso</w:t>
      </w:r>
      <w:r w:rsidR="00954088">
        <w:rPr>
          <w:rFonts w:ascii="Times New Roman" w:hAnsi="Times New Roman" w:cs="Times New Roman"/>
          <w:bCs/>
          <w:sz w:val="24"/>
          <w:szCs w:val="24"/>
        </w:rPr>
        <w:t>.</w:t>
      </w:r>
    </w:p>
    <w:p w14:paraId="231DEDDA" w14:textId="77777777" w:rsidR="003A6871" w:rsidRPr="00C33558" w:rsidRDefault="003A6871" w:rsidP="003A6871">
      <w:pPr>
        <w:pStyle w:val="Ttulo3"/>
        <w:rPr>
          <w:rStyle w:val="Forte"/>
          <w:rFonts w:ascii="Times New Roman" w:hAnsi="Times New Roman"/>
          <w:b/>
          <w:sz w:val="24"/>
          <w:szCs w:val="24"/>
          <w:u w:val="single"/>
        </w:rPr>
      </w:pPr>
      <w:r w:rsidRPr="00C33558">
        <w:rPr>
          <w:rStyle w:val="Forte"/>
          <w:rFonts w:ascii="Times New Roman" w:hAnsi="Times New Roman"/>
          <w:b/>
          <w:sz w:val="24"/>
          <w:szCs w:val="24"/>
          <w:u w:val="single"/>
        </w:rPr>
        <w:t>Controle de Qualidade e Acabamento</w:t>
      </w:r>
    </w:p>
    <w:p w14:paraId="3957B63F" w14:textId="1C61300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Verificação de falhas</w:t>
      </w:r>
      <w:r w:rsidR="00954088">
        <w:rPr>
          <w:rFonts w:ascii="Times New Roman" w:hAnsi="Times New Roman" w:cs="Times New Roman"/>
          <w:bCs/>
          <w:sz w:val="24"/>
          <w:szCs w:val="24"/>
        </w:rPr>
        <w:t>;</w:t>
      </w:r>
    </w:p>
    <w:p w14:paraId="74F7516C" w14:textId="68AEB4C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Correção de defeitos</w:t>
      </w:r>
      <w:r w:rsidR="00954088">
        <w:rPr>
          <w:rFonts w:ascii="Times New Roman" w:hAnsi="Times New Roman" w:cs="Times New Roman"/>
          <w:bCs/>
          <w:sz w:val="24"/>
          <w:szCs w:val="24"/>
        </w:rPr>
        <w:t>;</w:t>
      </w:r>
    </w:p>
    <w:p w14:paraId="4EFB8176" w14:textId="311DBBA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Padronização do acabamento</w:t>
      </w:r>
      <w:r w:rsidR="00954088">
        <w:rPr>
          <w:rFonts w:ascii="Times New Roman" w:hAnsi="Times New Roman" w:cs="Times New Roman"/>
          <w:bCs/>
          <w:sz w:val="24"/>
          <w:szCs w:val="24"/>
        </w:rPr>
        <w:t>.</w:t>
      </w:r>
    </w:p>
    <w:p w14:paraId="706F080A" w14:textId="214CB26A" w:rsidR="003A6871" w:rsidRPr="003A6871" w:rsidRDefault="00C33558" w:rsidP="008F704C">
      <w:pPr>
        <w:pStyle w:val="NormalWeb"/>
        <w:spacing w:after="0" w:afterAutospacing="0"/>
        <w:rPr>
          <w:b/>
        </w:rPr>
      </w:pPr>
      <w:r>
        <w:rPr>
          <w:b/>
        </w:rPr>
        <w:t>5.9.</w:t>
      </w:r>
      <w:r w:rsidR="003A6871" w:rsidRPr="003A6871">
        <w:rPr>
          <w:b/>
        </w:rPr>
        <w:t xml:space="preserve"> CURSO DE QUALIFICAÇÃO </w:t>
      </w:r>
      <w:r w:rsidR="00954088" w:rsidRPr="003A6871">
        <w:rPr>
          <w:b/>
        </w:rPr>
        <w:t>EM PEDREIRO</w:t>
      </w:r>
      <w:r w:rsidR="003A6871" w:rsidRPr="003A6871">
        <w:rPr>
          <w:b/>
        </w:rPr>
        <w:t xml:space="preserve"> EM ALVENARIA </w:t>
      </w:r>
    </w:p>
    <w:p w14:paraId="4ECD8993" w14:textId="3C98ADB4" w:rsidR="003A6871" w:rsidRPr="003A6871" w:rsidRDefault="003A6871" w:rsidP="004D0B7C">
      <w:pPr>
        <w:pStyle w:val="NormalWeb"/>
        <w:rPr>
          <w:bCs/>
        </w:rPr>
      </w:pPr>
      <w:r w:rsidRPr="003A6871">
        <w:t>Conteúdo Programático</w:t>
      </w:r>
      <w:r w:rsidR="004D0B7C">
        <w:t xml:space="preserve">: </w:t>
      </w:r>
      <w:r w:rsidR="004D0B7C" w:rsidRPr="003A6871">
        <w:rPr>
          <w:bCs/>
        </w:rPr>
        <w:t>Teórico</w:t>
      </w:r>
    </w:p>
    <w:p w14:paraId="3E23A9B0"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Fundamentos da Construção Civil</w:t>
      </w:r>
    </w:p>
    <w:p w14:paraId="0076E087" w14:textId="579045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Conceitos básicos da construção civil</w:t>
      </w:r>
      <w:r w:rsidR="00954088">
        <w:rPr>
          <w:rFonts w:ascii="Times New Roman" w:hAnsi="Times New Roman" w:cs="Times New Roman"/>
          <w:bCs/>
          <w:sz w:val="24"/>
          <w:szCs w:val="24"/>
        </w:rPr>
        <w:t>;</w:t>
      </w:r>
    </w:p>
    <w:p w14:paraId="6B905436" w14:textId="7DDBB26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Funções e responsabilidades do pedreiro</w:t>
      </w:r>
      <w:r w:rsidR="00954088">
        <w:rPr>
          <w:rFonts w:ascii="Times New Roman" w:hAnsi="Times New Roman" w:cs="Times New Roman"/>
          <w:bCs/>
          <w:sz w:val="24"/>
          <w:szCs w:val="24"/>
        </w:rPr>
        <w:t>;</w:t>
      </w:r>
    </w:p>
    <w:p w14:paraId="1AFB8C2A" w14:textId="6657BE5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Tipos de obras: residenciais, comerciais e públicas</w:t>
      </w:r>
      <w:r w:rsidR="00954088">
        <w:rPr>
          <w:rFonts w:ascii="Times New Roman" w:hAnsi="Times New Roman" w:cs="Times New Roman"/>
          <w:bCs/>
          <w:sz w:val="24"/>
          <w:szCs w:val="24"/>
        </w:rPr>
        <w:t>.</w:t>
      </w:r>
    </w:p>
    <w:p w14:paraId="3F3CDF88"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Normas Técnicas e Segurança do Trabalho</w:t>
      </w:r>
    </w:p>
    <w:p w14:paraId="59F78F7C" w14:textId="21DF5A5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NR-06 – Equipamentos de Proteção Individual</w:t>
      </w:r>
      <w:r w:rsidR="00954088">
        <w:rPr>
          <w:rFonts w:ascii="Times New Roman" w:hAnsi="Times New Roman" w:cs="Times New Roman"/>
          <w:bCs/>
          <w:sz w:val="24"/>
          <w:szCs w:val="24"/>
        </w:rPr>
        <w:t>;</w:t>
      </w:r>
    </w:p>
    <w:p w14:paraId="09486E41" w14:textId="470758F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NR-18 – Condições e Meio Ambiente de Trabalho na Indústria da Construção</w:t>
      </w:r>
      <w:r w:rsidR="00954088">
        <w:rPr>
          <w:rFonts w:ascii="Times New Roman" w:hAnsi="Times New Roman" w:cs="Times New Roman"/>
          <w:bCs/>
          <w:sz w:val="24"/>
          <w:szCs w:val="24"/>
        </w:rPr>
        <w:t>;</w:t>
      </w:r>
    </w:p>
    <w:p w14:paraId="3ABA5DCC" w14:textId="5607B0F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Noções de organização do canteiro de obras</w:t>
      </w:r>
      <w:r w:rsidR="00954088">
        <w:rPr>
          <w:rFonts w:ascii="Times New Roman" w:hAnsi="Times New Roman" w:cs="Times New Roman"/>
          <w:bCs/>
          <w:sz w:val="24"/>
          <w:szCs w:val="24"/>
        </w:rPr>
        <w:t>;</w:t>
      </w:r>
    </w:p>
    <w:p w14:paraId="1AAD3F11" w14:textId="105BFAE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sz w:val="24"/>
          <w:szCs w:val="24"/>
        </w:rPr>
      </w:pPr>
      <w:r w:rsidRPr="003A6871">
        <w:rPr>
          <w:rFonts w:ascii="Times New Roman" w:hAnsi="Times New Roman" w:cs="Times New Roman"/>
          <w:bCs/>
          <w:sz w:val="24"/>
          <w:szCs w:val="24"/>
        </w:rPr>
        <w:t>Conduta segura e prevenção de acidentes</w:t>
      </w:r>
      <w:r w:rsidR="00954088">
        <w:rPr>
          <w:rFonts w:ascii="Times New Roman" w:hAnsi="Times New Roman" w:cs="Times New Roman"/>
          <w:bCs/>
          <w:sz w:val="24"/>
          <w:szCs w:val="24"/>
        </w:rPr>
        <w:t>.</w:t>
      </w:r>
    </w:p>
    <w:p w14:paraId="03592E7F" w14:textId="77777777" w:rsidR="003A6871" w:rsidRPr="003A6871" w:rsidRDefault="003A6871" w:rsidP="003A6871">
      <w:pPr>
        <w:pStyle w:val="PargrafodaLista"/>
        <w:ind w:left="1080"/>
        <w:rPr>
          <w:rFonts w:ascii="Times New Roman" w:hAnsi="Times New Roman" w:cs="Times New Roman"/>
          <w:sz w:val="24"/>
          <w:szCs w:val="24"/>
        </w:rPr>
      </w:pPr>
    </w:p>
    <w:p w14:paraId="0F595DE9" w14:textId="77777777" w:rsidR="003A6871" w:rsidRPr="004D0B7C" w:rsidRDefault="003A6871" w:rsidP="003A6871">
      <w:pPr>
        <w:rPr>
          <w:rStyle w:val="Forte"/>
          <w:sz w:val="24"/>
          <w:szCs w:val="24"/>
          <w:u w:val="single"/>
        </w:rPr>
      </w:pPr>
      <w:r w:rsidRPr="004D0B7C">
        <w:rPr>
          <w:rStyle w:val="Forte"/>
          <w:sz w:val="24"/>
          <w:szCs w:val="24"/>
          <w:u w:val="single"/>
        </w:rPr>
        <w:t>Materiais Utilizados na Alvenaria</w:t>
      </w:r>
    </w:p>
    <w:p w14:paraId="76BBE0E5" w14:textId="0C22D8E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Tipos de blocos e tijolos (cerâmico, concreto, estrutural)</w:t>
      </w:r>
      <w:r w:rsidR="00954088">
        <w:rPr>
          <w:rFonts w:ascii="Times New Roman" w:hAnsi="Times New Roman" w:cs="Times New Roman"/>
          <w:bCs/>
          <w:sz w:val="24"/>
          <w:szCs w:val="24"/>
        </w:rPr>
        <w:t>;</w:t>
      </w:r>
    </w:p>
    <w:p w14:paraId="20AFB67E" w14:textId="36333C7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Cimento, areia, cal e água</w:t>
      </w:r>
      <w:r w:rsidR="00954088">
        <w:rPr>
          <w:rFonts w:ascii="Times New Roman" w:hAnsi="Times New Roman" w:cs="Times New Roman"/>
          <w:bCs/>
          <w:sz w:val="24"/>
          <w:szCs w:val="24"/>
        </w:rPr>
        <w:t>;</w:t>
      </w:r>
    </w:p>
    <w:p w14:paraId="0FF8B8A6" w14:textId="714334E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Argamassas e suas aplicações</w:t>
      </w:r>
      <w:r w:rsidR="00954088">
        <w:rPr>
          <w:rFonts w:ascii="Times New Roman" w:hAnsi="Times New Roman" w:cs="Times New Roman"/>
          <w:bCs/>
          <w:sz w:val="24"/>
          <w:szCs w:val="24"/>
        </w:rPr>
        <w:t>;</w:t>
      </w:r>
    </w:p>
    <w:p w14:paraId="53D0669C" w14:textId="1AE51DC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Armazenamento e manuseio dos materiais</w:t>
      </w:r>
      <w:r w:rsidR="00954088">
        <w:rPr>
          <w:rFonts w:ascii="Times New Roman" w:hAnsi="Times New Roman" w:cs="Times New Roman"/>
          <w:bCs/>
          <w:sz w:val="24"/>
          <w:szCs w:val="24"/>
        </w:rPr>
        <w:t>.</w:t>
      </w:r>
    </w:p>
    <w:p w14:paraId="7CFD5240" w14:textId="77777777" w:rsidR="003A6871" w:rsidRPr="003A6871" w:rsidRDefault="003A6871" w:rsidP="003A6871">
      <w:pPr>
        <w:pStyle w:val="PargrafodaLista"/>
        <w:ind w:left="1080"/>
        <w:rPr>
          <w:rFonts w:ascii="Times New Roman" w:hAnsi="Times New Roman" w:cs="Times New Roman"/>
          <w:bCs/>
          <w:sz w:val="24"/>
          <w:szCs w:val="24"/>
        </w:rPr>
      </w:pPr>
    </w:p>
    <w:p w14:paraId="1FB9F885" w14:textId="77777777" w:rsidR="003A6871" w:rsidRPr="004D0B7C" w:rsidRDefault="003A6871" w:rsidP="003A6871">
      <w:pPr>
        <w:rPr>
          <w:b/>
          <w:sz w:val="24"/>
          <w:szCs w:val="24"/>
          <w:u w:val="single"/>
        </w:rPr>
      </w:pPr>
      <w:r w:rsidRPr="004D0B7C">
        <w:rPr>
          <w:b/>
          <w:sz w:val="24"/>
          <w:szCs w:val="24"/>
          <w:u w:val="single"/>
        </w:rPr>
        <w:t>Ferramentas e Equipamentos</w:t>
      </w:r>
    </w:p>
    <w:p w14:paraId="0AD6949F" w14:textId="099DA43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Colher de pedreiro, prumo, nível e linha</w:t>
      </w:r>
      <w:r w:rsidR="00954088">
        <w:rPr>
          <w:rFonts w:ascii="Times New Roman" w:hAnsi="Times New Roman" w:cs="Times New Roman"/>
          <w:bCs/>
          <w:sz w:val="24"/>
          <w:szCs w:val="24"/>
        </w:rPr>
        <w:t>;</w:t>
      </w:r>
    </w:p>
    <w:p w14:paraId="6510441E" w14:textId="180B68D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Desempenadeira, régua e esquadro</w:t>
      </w:r>
      <w:r w:rsidR="00954088">
        <w:rPr>
          <w:rFonts w:ascii="Times New Roman" w:hAnsi="Times New Roman" w:cs="Times New Roman"/>
          <w:bCs/>
          <w:sz w:val="24"/>
          <w:szCs w:val="24"/>
        </w:rPr>
        <w:t>;</w:t>
      </w:r>
    </w:p>
    <w:p w14:paraId="3C12211E" w14:textId="738EE38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Betoneira (noções básicas)</w:t>
      </w:r>
      <w:r w:rsidR="00954088">
        <w:rPr>
          <w:rFonts w:ascii="Times New Roman" w:hAnsi="Times New Roman" w:cs="Times New Roman"/>
          <w:bCs/>
          <w:sz w:val="24"/>
          <w:szCs w:val="24"/>
        </w:rPr>
        <w:t>;</w:t>
      </w:r>
    </w:p>
    <w:p w14:paraId="1E8D5D28" w14:textId="11E9F0D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Uso e conservação das ferramentas</w:t>
      </w:r>
      <w:r w:rsidR="00954088">
        <w:rPr>
          <w:rFonts w:ascii="Times New Roman" w:hAnsi="Times New Roman" w:cs="Times New Roman"/>
          <w:bCs/>
          <w:sz w:val="24"/>
          <w:szCs w:val="24"/>
        </w:rPr>
        <w:t>.</w:t>
      </w:r>
    </w:p>
    <w:p w14:paraId="303B9888"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Leitura e Interpretação de Projetos</w:t>
      </w:r>
    </w:p>
    <w:p w14:paraId="2735945E" w14:textId="18C8B15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Noções de plantas arquitetônicas</w:t>
      </w:r>
      <w:r w:rsidR="00954088">
        <w:rPr>
          <w:rFonts w:ascii="Times New Roman" w:hAnsi="Times New Roman" w:cs="Times New Roman"/>
          <w:bCs/>
          <w:sz w:val="24"/>
          <w:szCs w:val="24"/>
        </w:rPr>
        <w:t>;</w:t>
      </w:r>
    </w:p>
    <w:p w14:paraId="4D89A29B" w14:textId="2CAF70A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lastRenderedPageBreak/>
        <w:t>Simbologia básica</w:t>
      </w:r>
      <w:r w:rsidR="00954088">
        <w:rPr>
          <w:rFonts w:ascii="Times New Roman" w:hAnsi="Times New Roman" w:cs="Times New Roman"/>
          <w:bCs/>
          <w:sz w:val="24"/>
          <w:szCs w:val="24"/>
        </w:rPr>
        <w:t>;</w:t>
      </w:r>
    </w:p>
    <w:p w14:paraId="342FE096" w14:textId="127506C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Marcação de obra</w:t>
      </w:r>
      <w:r w:rsidR="00954088">
        <w:rPr>
          <w:rFonts w:ascii="Times New Roman" w:hAnsi="Times New Roman" w:cs="Times New Roman"/>
          <w:bCs/>
          <w:sz w:val="24"/>
          <w:szCs w:val="24"/>
        </w:rPr>
        <w:t>.</w:t>
      </w:r>
    </w:p>
    <w:p w14:paraId="2BC7B0E3"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Preparação da Base e Fundação</w:t>
      </w:r>
    </w:p>
    <w:p w14:paraId="0987DDA5" w14:textId="3EF1D33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Limpeza e nivelamento do terreno</w:t>
      </w:r>
      <w:r w:rsidR="00954088">
        <w:rPr>
          <w:rFonts w:ascii="Times New Roman" w:hAnsi="Times New Roman" w:cs="Times New Roman"/>
          <w:bCs/>
          <w:sz w:val="24"/>
          <w:szCs w:val="24"/>
        </w:rPr>
        <w:t>;</w:t>
      </w:r>
    </w:p>
    <w:p w14:paraId="3C4EBFEF" w14:textId="6C0C1C1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Baldrame (noções)</w:t>
      </w:r>
      <w:r w:rsidR="00954088">
        <w:rPr>
          <w:rFonts w:ascii="Times New Roman" w:hAnsi="Times New Roman" w:cs="Times New Roman"/>
          <w:bCs/>
          <w:sz w:val="24"/>
          <w:szCs w:val="24"/>
        </w:rPr>
        <w:t>;</w:t>
      </w:r>
    </w:p>
    <w:p w14:paraId="3426081F" w14:textId="33960E7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Importância do alinhamento e do nível</w:t>
      </w:r>
      <w:r w:rsidR="00954088">
        <w:rPr>
          <w:rFonts w:ascii="Times New Roman" w:hAnsi="Times New Roman" w:cs="Times New Roman"/>
          <w:bCs/>
          <w:sz w:val="24"/>
          <w:szCs w:val="24"/>
        </w:rPr>
        <w:t>.</w:t>
      </w:r>
    </w:p>
    <w:p w14:paraId="32124E00"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Execução de Alvenaria</w:t>
      </w:r>
    </w:p>
    <w:p w14:paraId="5CA720EA" w14:textId="69F091A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Assentamento de tijolos e blocos</w:t>
      </w:r>
      <w:r w:rsidR="00503D1E">
        <w:rPr>
          <w:rFonts w:ascii="Times New Roman" w:hAnsi="Times New Roman" w:cs="Times New Roman"/>
          <w:bCs/>
          <w:sz w:val="24"/>
          <w:szCs w:val="24"/>
        </w:rPr>
        <w:t>;</w:t>
      </w:r>
    </w:p>
    <w:p w14:paraId="12A69B30" w14:textId="10C56E0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Alinhamento, prumo e nivelamento</w:t>
      </w:r>
      <w:r w:rsidR="00503D1E">
        <w:rPr>
          <w:rFonts w:ascii="Times New Roman" w:hAnsi="Times New Roman" w:cs="Times New Roman"/>
          <w:bCs/>
          <w:sz w:val="24"/>
          <w:szCs w:val="24"/>
        </w:rPr>
        <w:t>;</w:t>
      </w:r>
    </w:p>
    <w:p w14:paraId="1C9C3351" w14:textId="16EDC86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Amarração de paredes</w:t>
      </w:r>
      <w:r w:rsidR="00503D1E">
        <w:rPr>
          <w:rFonts w:ascii="Times New Roman" w:hAnsi="Times New Roman" w:cs="Times New Roman"/>
          <w:bCs/>
          <w:sz w:val="24"/>
          <w:szCs w:val="24"/>
        </w:rPr>
        <w:t>;</w:t>
      </w:r>
    </w:p>
    <w:p w14:paraId="2F696AB7" w14:textId="34D3E2F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Vergas e contravergas</w:t>
      </w:r>
      <w:r w:rsidR="00503D1E">
        <w:rPr>
          <w:rFonts w:ascii="Times New Roman" w:hAnsi="Times New Roman" w:cs="Times New Roman"/>
          <w:bCs/>
          <w:sz w:val="24"/>
          <w:szCs w:val="24"/>
        </w:rPr>
        <w:t>;</w:t>
      </w:r>
    </w:p>
    <w:p w14:paraId="7A2FC279" w14:textId="5703FE0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Aberturas para portas e janelas</w:t>
      </w:r>
      <w:r w:rsidR="00503D1E">
        <w:rPr>
          <w:rFonts w:ascii="Times New Roman" w:hAnsi="Times New Roman" w:cs="Times New Roman"/>
          <w:bCs/>
          <w:sz w:val="24"/>
          <w:szCs w:val="24"/>
        </w:rPr>
        <w:t>.</w:t>
      </w:r>
    </w:p>
    <w:p w14:paraId="15448D8D"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Revestimentos Básicos</w:t>
      </w:r>
    </w:p>
    <w:p w14:paraId="7FF1C562" w14:textId="792AB95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Chapisco, emboço e reboco</w:t>
      </w:r>
      <w:r w:rsidR="00503D1E">
        <w:rPr>
          <w:rFonts w:ascii="Times New Roman" w:hAnsi="Times New Roman" w:cs="Times New Roman"/>
          <w:bCs/>
          <w:sz w:val="24"/>
          <w:szCs w:val="24"/>
        </w:rPr>
        <w:t>;</w:t>
      </w:r>
    </w:p>
    <w:p w14:paraId="792E38DC" w14:textId="18A241B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Correção de imperfeições</w:t>
      </w:r>
      <w:r w:rsidR="00503D1E">
        <w:rPr>
          <w:rFonts w:ascii="Times New Roman" w:hAnsi="Times New Roman" w:cs="Times New Roman"/>
          <w:bCs/>
          <w:sz w:val="24"/>
          <w:szCs w:val="24"/>
        </w:rPr>
        <w:t>;</w:t>
      </w:r>
    </w:p>
    <w:p w14:paraId="7D485537" w14:textId="104A6F5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Acabamento superficial</w:t>
      </w:r>
      <w:r w:rsidR="00503D1E">
        <w:rPr>
          <w:rFonts w:ascii="Times New Roman" w:hAnsi="Times New Roman" w:cs="Times New Roman"/>
          <w:bCs/>
          <w:sz w:val="24"/>
          <w:szCs w:val="24"/>
        </w:rPr>
        <w:t>.</w:t>
      </w:r>
    </w:p>
    <w:p w14:paraId="201E63C7" w14:textId="77777777" w:rsidR="003A6871" w:rsidRPr="004D0B7C" w:rsidRDefault="003A6871" w:rsidP="003A6871">
      <w:pPr>
        <w:pStyle w:val="Ttulo3"/>
        <w:rPr>
          <w:rStyle w:val="Forte"/>
          <w:rFonts w:ascii="Times New Roman" w:hAnsi="Times New Roman"/>
          <w:b/>
          <w:sz w:val="24"/>
          <w:szCs w:val="24"/>
          <w:u w:val="single"/>
        </w:rPr>
      </w:pPr>
      <w:r w:rsidRPr="004D0B7C">
        <w:rPr>
          <w:rStyle w:val="Forte"/>
          <w:rFonts w:ascii="Times New Roman" w:hAnsi="Times New Roman"/>
          <w:b/>
          <w:sz w:val="24"/>
          <w:szCs w:val="24"/>
          <w:u w:val="single"/>
        </w:rPr>
        <w:t>Noções de Instalações na Alvenaria</w:t>
      </w:r>
    </w:p>
    <w:p w14:paraId="4EFC8FD7" w14:textId="10407AB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Passagem de tubulações hidráulicas e elétricas</w:t>
      </w:r>
      <w:r w:rsidR="00503D1E">
        <w:rPr>
          <w:rFonts w:ascii="Times New Roman" w:hAnsi="Times New Roman" w:cs="Times New Roman"/>
          <w:bCs/>
          <w:sz w:val="24"/>
          <w:szCs w:val="24"/>
        </w:rPr>
        <w:t>;</w:t>
      </w:r>
    </w:p>
    <w:p w14:paraId="4A270026" w14:textId="20E8C99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Cuidados durante a execução</w:t>
      </w:r>
      <w:r w:rsidR="00503D1E">
        <w:rPr>
          <w:rFonts w:ascii="Times New Roman" w:hAnsi="Times New Roman" w:cs="Times New Roman"/>
          <w:bCs/>
          <w:sz w:val="24"/>
          <w:szCs w:val="24"/>
        </w:rPr>
        <w:t>.</w:t>
      </w:r>
    </w:p>
    <w:p w14:paraId="553D91DD" w14:textId="598470AB" w:rsidR="003A6871" w:rsidRPr="003A6871" w:rsidRDefault="003A6871" w:rsidP="00CA78D5">
      <w:pPr>
        <w:pStyle w:val="NormalWeb"/>
        <w:spacing w:after="0" w:afterAutospacing="0"/>
        <w:jc w:val="both"/>
        <w:rPr>
          <w:b/>
        </w:rPr>
      </w:pPr>
      <w:r w:rsidRPr="003A6871">
        <w:rPr>
          <w:b/>
        </w:rPr>
        <w:t>5.</w:t>
      </w:r>
      <w:r w:rsidR="004D0B7C">
        <w:rPr>
          <w:b/>
        </w:rPr>
        <w:t>10.</w:t>
      </w:r>
      <w:r w:rsidRPr="003A6871">
        <w:rPr>
          <w:b/>
        </w:rPr>
        <w:t xml:space="preserve"> CURSO DE QUALIFICAÇÃO EM OPERADOR DE EMPILHADEIRA E MINI CARREGADEIRA</w:t>
      </w:r>
    </w:p>
    <w:p w14:paraId="5D2F5759" w14:textId="6DA7DE8B" w:rsidR="003A6871" w:rsidRPr="003A6871" w:rsidRDefault="003A6871" w:rsidP="00CA78D5">
      <w:pPr>
        <w:pStyle w:val="NormalWeb"/>
        <w:spacing w:before="0" w:beforeAutospacing="0"/>
        <w:rPr>
          <w:b/>
          <w:bCs/>
        </w:rPr>
      </w:pPr>
      <w:r w:rsidRPr="003A6871">
        <w:t>Conteúdo Programático</w:t>
      </w:r>
      <w:r w:rsidR="004D0B7C">
        <w:t xml:space="preserve">: </w:t>
      </w:r>
      <w:r w:rsidRPr="003A6871">
        <w:rPr>
          <w:b/>
          <w:bCs/>
        </w:rPr>
        <w:t>Módulo Teórico</w:t>
      </w:r>
    </w:p>
    <w:p w14:paraId="7C36DEA6" w14:textId="77777777" w:rsidR="003A6871" w:rsidRPr="004D0B7C" w:rsidRDefault="003A6871" w:rsidP="004D0B7C">
      <w:pPr>
        <w:spacing w:before="100" w:beforeAutospacing="1"/>
        <w:outlineLvl w:val="1"/>
        <w:rPr>
          <w:b/>
          <w:bCs/>
          <w:sz w:val="24"/>
          <w:szCs w:val="24"/>
          <w:u w:val="single"/>
        </w:rPr>
      </w:pPr>
      <w:r w:rsidRPr="004D0B7C">
        <w:rPr>
          <w:b/>
          <w:bCs/>
          <w:sz w:val="24"/>
          <w:szCs w:val="24"/>
          <w:u w:val="single"/>
        </w:rPr>
        <w:t>Fundamentos da Operação</w:t>
      </w:r>
    </w:p>
    <w:p w14:paraId="60088708" w14:textId="176BF0E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Conceitos básicos sobre movimentação e armazenagem de materiais</w:t>
      </w:r>
      <w:r w:rsidR="00503D1E">
        <w:rPr>
          <w:rFonts w:ascii="Times New Roman" w:hAnsi="Times New Roman" w:cs="Times New Roman"/>
          <w:bCs/>
          <w:sz w:val="24"/>
          <w:szCs w:val="24"/>
        </w:rPr>
        <w:t>;</w:t>
      </w:r>
    </w:p>
    <w:p w14:paraId="42311A25" w14:textId="0AED36C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Responsabilidades legais do operador</w:t>
      </w:r>
      <w:r w:rsidR="00503D1E">
        <w:rPr>
          <w:rFonts w:ascii="Times New Roman" w:hAnsi="Times New Roman" w:cs="Times New Roman"/>
          <w:bCs/>
          <w:sz w:val="24"/>
          <w:szCs w:val="24"/>
        </w:rPr>
        <w:t>;</w:t>
      </w:r>
    </w:p>
    <w:p w14:paraId="70C4C7EB" w14:textId="06924F8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Importância da capacitação profissional</w:t>
      </w:r>
      <w:r w:rsidR="00503D1E">
        <w:rPr>
          <w:rFonts w:ascii="Times New Roman" w:hAnsi="Times New Roman" w:cs="Times New Roman"/>
          <w:bCs/>
          <w:sz w:val="24"/>
          <w:szCs w:val="24"/>
        </w:rPr>
        <w:t>.</w:t>
      </w:r>
    </w:p>
    <w:p w14:paraId="48367157" w14:textId="77777777" w:rsidR="003A6871" w:rsidRPr="004D0B7C" w:rsidRDefault="003A6871" w:rsidP="004D0B7C">
      <w:pPr>
        <w:spacing w:before="100" w:beforeAutospacing="1"/>
        <w:rPr>
          <w:b/>
          <w:sz w:val="24"/>
          <w:szCs w:val="24"/>
          <w:u w:val="single"/>
        </w:rPr>
      </w:pPr>
      <w:r w:rsidRPr="004D0B7C">
        <w:rPr>
          <w:b/>
          <w:bCs/>
          <w:sz w:val="24"/>
          <w:szCs w:val="24"/>
          <w:u w:val="single"/>
        </w:rPr>
        <w:t>Legislação e Normas Técnicas</w:t>
      </w:r>
    </w:p>
    <w:p w14:paraId="6BA6F0E4" w14:textId="4B7849F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NR-11 – Transporte, Movimentação, Armazenagem e Manuseio de Materiais</w:t>
      </w:r>
      <w:r w:rsidR="00503D1E">
        <w:rPr>
          <w:rFonts w:ascii="Times New Roman" w:hAnsi="Times New Roman" w:cs="Times New Roman"/>
          <w:bCs/>
          <w:sz w:val="24"/>
          <w:szCs w:val="24"/>
        </w:rPr>
        <w:t>;</w:t>
      </w:r>
    </w:p>
    <w:p w14:paraId="7E74564E" w14:textId="31C1969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NR-06 – Equipamentos de Proteção Individual</w:t>
      </w:r>
      <w:r w:rsidR="00503D1E">
        <w:rPr>
          <w:rFonts w:ascii="Times New Roman" w:hAnsi="Times New Roman" w:cs="Times New Roman"/>
          <w:bCs/>
          <w:sz w:val="24"/>
          <w:szCs w:val="24"/>
        </w:rPr>
        <w:t>;</w:t>
      </w:r>
    </w:p>
    <w:p w14:paraId="501FFBBA" w14:textId="10141D3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NR-12 – Segurança no Trabalho em Máquinas e Equipamentos</w:t>
      </w:r>
      <w:r w:rsidR="00503D1E">
        <w:rPr>
          <w:rFonts w:ascii="Times New Roman" w:hAnsi="Times New Roman" w:cs="Times New Roman"/>
          <w:bCs/>
          <w:sz w:val="24"/>
          <w:szCs w:val="24"/>
        </w:rPr>
        <w:t>;</w:t>
      </w:r>
    </w:p>
    <w:p w14:paraId="7608DF1E" w14:textId="5C6C849F" w:rsidR="003A6871" w:rsidRPr="003A6871" w:rsidRDefault="003A6871" w:rsidP="003A6871">
      <w:pPr>
        <w:pStyle w:val="PargrafodaLista"/>
        <w:widowControl/>
        <w:numPr>
          <w:ilvl w:val="0"/>
          <w:numId w:val="7"/>
        </w:numPr>
        <w:autoSpaceDE/>
        <w:autoSpaceDN/>
        <w:contextualSpacing/>
        <w:jc w:val="left"/>
        <w:rPr>
          <w:rFonts w:ascii="Times New Roman" w:eastAsia="Times New Roman" w:hAnsi="Times New Roman" w:cs="Times New Roman"/>
          <w:sz w:val="24"/>
          <w:szCs w:val="24"/>
        </w:rPr>
      </w:pPr>
      <w:r w:rsidRPr="003A6871">
        <w:rPr>
          <w:rFonts w:ascii="Times New Roman" w:hAnsi="Times New Roman" w:cs="Times New Roman"/>
          <w:bCs/>
          <w:sz w:val="24"/>
          <w:szCs w:val="24"/>
        </w:rPr>
        <w:t>Procedimentos internos e normas de segurança</w:t>
      </w:r>
      <w:r w:rsidR="00503D1E">
        <w:rPr>
          <w:rFonts w:ascii="Times New Roman" w:hAnsi="Times New Roman" w:cs="Times New Roman"/>
          <w:bCs/>
          <w:sz w:val="24"/>
          <w:szCs w:val="24"/>
        </w:rPr>
        <w:t>.</w:t>
      </w:r>
    </w:p>
    <w:p w14:paraId="4D6465DA"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Tipos de Empilhadeiras</w:t>
      </w:r>
    </w:p>
    <w:p w14:paraId="1FA44206" w14:textId="422D656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Empilhadeira elétrica</w:t>
      </w:r>
      <w:r w:rsidR="00503D1E">
        <w:rPr>
          <w:rFonts w:ascii="Times New Roman" w:hAnsi="Times New Roman" w:cs="Times New Roman"/>
          <w:bCs/>
          <w:sz w:val="24"/>
          <w:szCs w:val="24"/>
        </w:rPr>
        <w:t>;</w:t>
      </w:r>
    </w:p>
    <w:p w14:paraId="7B85B43F" w14:textId="19A2D7F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Empilhadeira a combustão (GLP, diesel ou gasolina)</w:t>
      </w:r>
      <w:r w:rsidR="00503D1E">
        <w:rPr>
          <w:rFonts w:ascii="Times New Roman" w:hAnsi="Times New Roman" w:cs="Times New Roman"/>
          <w:bCs/>
          <w:sz w:val="24"/>
          <w:szCs w:val="24"/>
        </w:rPr>
        <w:t>;</w:t>
      </w:r>
    </w:p>
    <w:p w14:paraId="5360CD72" w14:textId="7D61D98F" w:rsid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Características, aplicações e limitações operacionais</w:t>
      </w:r>
      <w:r w:rsidR="00503D1E">
        <w:rPr>
          <w:rFonts w:ascii="Times New Roman" w:hAnsi="Times New Roman" w:cs="Times New Roman"/>
          <w:bCs/>
          <w:sz w:val="24"/>
          <w:szCs w:val="24"/>
        </w:rPr>
        <w:t>.</w:t>
      </w:r>
    </w:p>
    <w:p w14:paraId="5F3E3AB4" w14:textId="77777777" w:rsidR="004D0B7C" w:rsidRPr="003A6871" w:rsidRDefault="004D0B7C" w:rsidP="003A6871">
      <w:pPr>
        <w:pStyle w:val="PargrafodaLista"/>
        <w:widowControl/>
        <w:numPr>
          <w:ilvl w:val="0"/>
          <w:numId w:val="7"/>
        </w:numPr>
        <w:autoSpaceDE/>
        <w:autoSpaceDN/>
        <w:contextualSpacing/>
        <w:jc w:val="left"/>
        <w:rPr>
          <w:rFonts w:ascii="Times New Roman" w:hAnsi="Times New Roman" w:cs="Times New Roman"/>
          <w:bCs/>
          <w:sz w:val="24"/>
          <w:szCs w:val="24"/>
        </w:rPr>
      </w:pPr>
    </w:p>
    <w:p w14:paraId="43B6724B"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Componentes e Sistemas</w:t>
      </w:r>
    </w:p>
    <w:p w14:paraId="494B85F5" w14:textId="618F06D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Estrutura, chassi e mastro</w:t>
      </w:r>
      <w:r w:rsidR="00503D1E">
        <w:rPr>
          <w:rFonts w:ascii="Times New Roman" w:hAnsi="Times New Roman" w:cs="Times New Roman"/>
          <w:bCs/>
          <w:sz w:val="24"/>
          <w:szCs w:val="24"/>
        </w:rPr>
        <w:t>;</w:t>
      </w:r>
    </w:p>
    <w:p w14:paraId="715ED241" w14:textId="5EE73CF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Garfos e acessórios</w:t>
      </w:r>
      <w:r w:rsidR="00503D1E">
        <w:rPr>
          <w:rFonts w:ascii="Times New Roman" w:hAnsi="Times New Roman" w:cs="Times New Roman"/>
          <w:bCs/>
          <w:sz w:val="24"/>
          <w:szCs w:val="24"/>
        </w:rPr>
        <w:t>;</w:t>
      </w:r>
    </w:p>
    <w:p w14:paraId="5DB5080A" w14:textId="4BC2BD7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lastRenderedPageBreak/>
        <w:t>Sistema hidráulico</w:t>
      </w:r>
      <w:r w:rsidR="00503D1E">
        <w:rPr>
          <w:rFonts w:ascii="Times New Roman" w:hAnsi="Times New Roman" w:cs="Times New Roman"/>
          <w:bCs/>
          <w:sz w:val="24"/>
          <w:szCs w:val="24"/>
        </w:rPr>
        <w:t>;</w:t>
      </w:r>
    </w:p>
    <w:p w14:paraId="05024E5D" w14:textId="00323BF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Sistema elétrico e painel de instrumentos</w:t>
      </w:r>
      <w:r w:rsidR="00503D1E">
        <w:rPr>
          <w:rFonts w:ascii="Times New Roman" w:hAnsi="Times New Roman" w:cs="Times New Roman"/>
          <w:bCs/>
          <w:sz w:val="24"/>
          <w:szCs w:val="24"/>
        </w:rPr>
        <w:t>;</w:t>
      </w:r>
    </w:p>
    <w:p w14:paraId="4484FA63" w14:textId="54B293E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Motor e sistema de alimentação</w:t>
      </w:r>
      <w:r w:rsidR="00503D1E">
        <w:rPr>
          <w:rFonts w:ascii="Times New Roman" w:hAnsi="Times New Roman" w:cs="Times New Roman"/>
          <w:bCs/>
          <w:sz w:val="24"/>
          <w:szCs w:val="24"/>
        </w:rPr>
        <w:t>.</w:t>
      </w:r>
    </w:p>
    <w:p w14:paraId="3C866F13"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Princípios de Estabilidade e Capacidade de Carga</w:t>
      </w:r>
    </w:p>
    <w:p w14:paraId="0C5FEDD8" w14:textId="429024A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Centro de gravidade</w:t>
      </w:r>
      <w:r w:rsidR="00142F4B">
        <w:rPr>
          <w:rFonts w:ascii="Times New Roman" w:hAnsi="Times New Roman" w:cs="Times New Roman"/>
          <w:bCs/>
          <w:sz w:val="24"/>
          <w:szCs w:val="24"/>
        </w:rPr>
        <w:t>;</w:t>
      </w:r>
    </w:p>
    <w:p w14:paraId="573424F3" w14:textId="1E4D102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Triângulo de estabilidade</w:t>
      </w:r>
      <w:r w:rsidR="00142F4B">
        <w:rPr>
          <w:rFonts w:ascii="Times New Roman" w:hAnsi="Times New Roman" w:cs="Times New Roman"/>
          <w:bCs/>
          <w:sz w:val="24"/>
          <w:szCs w:val="24"/>
        </w:rPr>
        <w:t>;</w:t>
      </w:r>
    </w:p>
    <w:p w14:paraId="067A61F0" w14:textId="560E9F9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Capacidade nominal e placa de identificação</w:t>
      </w:r>
      <w:r w:rsidR="00142F4B">
        <w:rPr>
          <w:rFonts w:ascii="Times New Roman" w:hAnsi="Times New Roman" w:cs="Times New Roman"/>
          <w:bCs/>
          <w:sz w:val="24"/>
          <w:szCs w:val="24"/>
        </w:rPr>
        <w:t>;</w:t>
      </w:r>
    </w:p>
    <w:p w14:paraId="200BD7A2" w14:textId="1947078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Influência da altura, peso e tipo da carga</w:t>
      </w:r>
      <w:r w:rsidR="00142F4B">
        <w:rPr>
          <w:rFonts w:ascii="Times New Roman" w:hAnsi="Times New Roman" w:cs="Times New Roman"/>
          <w:bCs/>
          <w:sz w:val="24"/>
          <w:szCs w:val="24"/>
        </w:rPr>
        <w:t>.</w:t>
      </w:r>
    </w:p>
    <w:p w14:paraId="015C121C"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Segurança na Operação</w:t>
      </w:r>
    </w:p>
    <w:p w14:paraId="442F6EC0" w14:textId="56A8811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Uso correto de EPIs</w:t>
      </w:r>
      <w:r w:rsidR="00142F4B">
        <w:rPr>
          <w:rFonts w:ascii="Times New Roman" w:hAnsi="Times New Roman" w:cs="Times New Roman"/>
          <w:bCs/>
          <w:sz w:val="24"/>
          <w:szCs w:val="24"/>
        </w:rPr>
        <w:t>;</w:t>
      </w:r>
    </w:p>
    <w:p w14:paraId="6AB88687" w14:textId="40936EFA"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Circulação segura e sinalização</w:t>
      </w:r>
      <w:r w:rsidR="00142F4B">
        <w:rPr>
          <w:rFonts w:ascii="Times New Roman" w:hAnsi="Times New Roman" w:cs="Times New Roman"/>
          <w:bCs/>
          <w:sz w:val="24"/>
          <w:szCs w:val="24"/>
        </w:rPr>
        <w:t>;</w:t>
      </w:r>
    </w:p>
    <w:p w14:paraId="440DD8FC" w14:textId="708C8081"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Procedimentos antes, durante e após a operação</w:t>
      </w:r>
      <w:r w:rsidR="00142F4B">
        <w:rPr>
          <w:rFonts w:ascii="Times New Roman" w:hAnsi="Times New Roman" w:cs="Times New Roman"/>
          <w:bCs/>
          <w:sz w:val="24"/>
          <w:szCs w:val="24"/>
        </w:rPr>
        <w:t>;</w:t>
      </w:r>
    </w:p>
    <w:p w14:paraId="624A239F" w14:textId="3B766D3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Operação em rampas, curvas e pisos irregulares</w:t>
      </w:r>
      <w:r w:rsidR="00142F4B">
        <w:rPr>
          <w:rFonts w:ascii="Times New Roman" w:hAnsi="Times New Roman" w:cs="Times New Roman"/>
          <w:bCs/>
          <w:sz w:val="24"/>
          <w:szCs w:val="24"/>
        </w:rPr>
        <w:t>;</w:t>
      </w:r>
    </w:p>
    <w:p w14:paraId="51457010" w14:textId="2B7B88B3"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Restrições operacionais e proibições</w:t>
      </w:r>
      <w:r w:rsidR="00142F4B">
        <w:rPr>
          <w:rFonts w:ascii="Times New Roman" w:hAnsi="Times New Roman" w:cs="Times New Roman"/>
          <w:bCs/>
          <w:sz w:val="24"/>
          <w:szCs w:val="24"/>
        </w:rPr>
        <w:t>.</w:t>
      </w:r>
    </w:p>
    <w:p w14:paraId="6FE905D4"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Armazenagem e Movimentação de Cargas</w:t>
      </w:r>
    </w:p>
    <w:p w14:paraId="5991850F" w14:textId="77A077C0"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Técnicas corretas de empilhamento</w:t>
      </w:r>
      <w:r w:rsidR="00142F4B">
        <w:rPr>
          <w:rFonts w:ascii="Times New Roman" w:hAnsi="Times New Roman" w:cs="Times New Roman"/>
          <w:bCs/>
          <w:sz w:val="24"/>
          <w:szCs w:val="24"/>
        </w:rPr>
        <w:t>;</w:t>
      </w:r>
    </w:p>
    <w:p w14:paraId="3EAA71C8" w14:textId="234CA0E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Tipos de paletes</w:t>
      </w:r>
      <w:r w:rsidR="00142F4B">
        <w:rPr>
          <w:rFonts w:ascii="Times New Roman" w:hAnsi="Times New Roman" w:cs="Times New Roman"/>
          <w:bCs/>
          <w:sz w:val="24"/>
          <w:szCs w:val="24"/>
        </w:rPr>
        <w:t>;</w:t>
      </w:r>
    </w:p>
    <w:p w14:paraId="2BDBDDA0" w14:textId="0529B94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Organização e disposição de materiais</w:t>
      </w:r>
      <w:r w:rsidR="00142F4B">
        <w:rPr>
          <w:rFonts w:ascii="Times New Roman" w:hAnsi="Times New Roman" w:cs="Times New Roman"/>
          <w:bCs/>
          <w:sz w:val="24"/>
          <w:szCs w:val="24"/>
        </w:rPr>
        <w:t>;</w:t>
      </w:r>
    </w:p>
    <w:p w14:paraId="2CD2000B" w14:textId="0C06995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Movimentação em corredores e áreas restritas</w:t>
      </w:r>
      <w:r w:rsidR="00142F4B">
        <w:rPr>
          <w:rFonts w:ascii="Times New Roman" w:hAnsi="Times New Roman" w:cs="Times New Roman"/>
          <w:bCs/>
          <w:sz w:val="24"/>
          <w:szCs w:val="24"/>
        </w:rPr>
        <w:t>.</w:t>
      </w:r>
    </w:p>
    <w:p w14:paraId="0F587353" w14:textId="77777777" w:rsidR="003A6871" w:rsidRPr="004D0B7C" w:rsidRDefault="003A6871" w:rsidP="004D0B7C">
      <w:pPr>
        <w:spacing w:before="100" w:beforeAutospacing="1"/>
        <w:rPr>
          <w:b/>
          <w:sz w:val="24"/>
          <w:szCs w:val="24"/>
          <w:u w:val="single"/>
        </w:rPr>
      </w:pPr>
      <w:r w:rsidRPr="004D0B7C">
        <w:rPr>
          <w:b/>
          <w:bCs/>
          <w:sz w:val="24"/>
          <w:szCs w:val="24"/>
          <w:u w:val="single"/>
        </w:rPr>
        <w:t>Riscos, Acidentes e Prevenção</w:t>
      </w:r>
    </w:p>
    <w:p w14:paraId="4F4CFC03" w14:textId="1C65EC15"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Identificação de riscos ocupacionais</w:t>
      </w:r>
      <w:r w:rsidR="00142F4B">
        <w:rPr>
          <w:rFonts w:ascii="Times New Roman" w:hAnsi="Times New Roman" w:cs="Times New Roman"/>
          <w:bCs/>
          <w:sz w:val="24"/>
          <w:szCs w:val="24"/>
        </w:rPr>
        <w:t>;</w:t>
      </w:r>
    </w:p>
    <w:p w14:paraId="576CD628" w14:textId="6A2B03C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Principais causas de acidentes</w:t>
      </w:r>
      <w:r w:rsidR="00142F4B">
        <w:rPr>
          <w:rFonts w:ascii="Times New Roman" w:hAnsi="Times New Roman" w:cs="Times New Roman"/>
          <w:bCs/>
          <w:sz w:val="24"/>
          <w:szCs w:val="24"/>
        </w:rPr>
        <w:t>;</w:t>
      </w:r>
    </w:p>
    <w:p w14:paraId="056098EC" w14:textId="5A88C6F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Medidas preventivas</w:t>
      </w:r>
      <w:r w:rsidR="00142F4B">
        <w:rPr>
          <w:rFonts w:ascii="Times New Roman" w:hAnsi="Times New Roman" w:cs="Times New Roman"/>
          <w:bCs/>
          <w:sz w:val="24"/>
          <w:szCs w:val="24"/>
        </w:rPr>
        <w:t>;</w:t>
      </w:r>
    </w:p>
    <w:p w14:paraId="65D747C9" w14:textId="0BB956D6"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Procedimentos em situações de emergência</w:t>
      </w:r>
      <w:r w:rsidR="00142F4B">
        <w:rPr>
          <w:rFonts w:ascii="Times New Roman" w:hAnsi="Times New Roman" w:cs="Times New Roman"/>
          <w:bCs/>
          <w:sz w:val="24"/>
          <w:szCs w:val="24"/>
        </w:rPr>
        <w:t>.</w:t>
      </w:r>
    </w:p>
    <w:p w14:paraId="0EE9D0C0" w14:textId="77777777" w:rsidR="003A6871" w:rsidRPr="004D0B7C" w:rsidRDefault="003A6871" w:rsidP="004D0B7C">
      <w:pPr>
        <w:spacing w:before="100" w:beforeAutospacing="1"/>
        <w:outlineLvl w:val="3"/>
        <w:rPr>
          <w:b/>
          <w:bCs/>
          <w:sz w:val="24"/>
          <w:szCs w:val="24"/>
          <w:u w:val="single"/>
        </w:rPr>
      </w:pPr>
      <w:r w:rsidRPr="004D0B7C">
        <w:rPr>
          <w:b/>
          <w:bCs/>
          <w:sz w:val="24"/>
          <w:szCs w:val="24"/>
          <w:u w:val="single"/>
        </w:rPr>
        <w:t>Manutenção Preventiva Básica</w:t>
      </w:r>
    </w:p>
    <w:p w14:paraId="3AFA0A5A" w14:textId="62A894FB"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Inspeção pré-operacional</w:t>
      </w:r>
      <w:r w:rsidR="00142F4B">
        <w:rPr>
          <w:rFonts w:ascii="Times New Roman" w:hAnsi="Times New Roman" w:cs="Times New Roman"/>
          <w:bCs/>
          <w:sz w:val="24"/>
          <w:szCs w:val="24"/>
        </w:rPr>
        <w:t>;</w:t>
      </w:r>
    </w:p>
    <w:p w14:paraId="256BE5CE" w14:textId="7D3F053C"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Checklist diário</w:t>
      </w:r>
      <w:r w:rsidR="00142F4B">
        <w:rPr>
          <w:rFonts w:ascii="Times New Roman" w:hAnsi="Times New Roman" w:cs="Times New Roman"/>
          <w:bCs/>
          <w:sz w:val="24"/>
          <w:szCs w:val="24"/>
        </w:rPr>
        <w:t>;</w:t>
      </w:r>
    </w:p>
    <w:p w14:paraId="375BD1C6" w14:textId="67278804"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Identificação e comunicação de irregularidades</w:t>
      </w:r>
      <w:r w:rsidR="00142F4B">
        <w:rPr>
          <w:rFonts w:ascii="Times New Roman" w:hAnsi="Times New Roman" w:cs="Times New Roman"/>
          <w:bCs/>
          <w:sz w:val="24"/>
          <w:szCs w:val="24"/>
        </w:rPr>
        <w:t>.</w:t>
      </w:r>
    </w:p>
    <w:p w14:paraId="588B6CC6" w14:textId="658EF75E" w:rsidR="003A6871" w:rsidRPr="003A6871" w:rsidRDefault="00DD532D" w:rsidP="003A6871">
      <w:pPr>
        <w:spacing w:before="100" w:beforeAutospacing="1" w:after="100" w:afterAutospacing="1"/>
        <w:outlineLvl w:val="2"/>
        <w:rPr>
          <w:b/>
          <w:bCs/>
          <w:sz w:val="24"/>
          <w:szCs w:val="24"/>
        </w:rPr>
      </w:pPr>
      <w:r>
        <w:rPr>
          <w:b/>
          <w:bCs/>
          <w:sz w:val="24"/>
          <w:szCs w:val="24"/>
        </w:rPr>
        <w:t xml:space="preserve">5.11. </w:t>
      </w:r>
      <w:r w:rsidR="003A6871" w:rsidRPr="003A6871">
        <w:rPr>
          <w:b/>
          <w:bCs/>
          <w:sz w:val="24"/>
          <w:szCs w:val="24"/>
        </w:rPr>
        <w:t>MÓDULO PRÁTICO</w:t>
      </w:r>
    </w:p>
    <w:p w14:paraId="77D8CB95" w14:textId="77777777" w:rsidR="003A6871" w:rsidRPr="00DD532D" w:rsidRDefault="003A6871" w:rsidP="00542F7B">
      <w:pPr>
        <w:spacing w:before="100" w:beforeAutospacing="1"/>
        <w:outlineLvl w:val="3"/>
        <w:rPr>
          <w:b/>
          <w:bCs/>
          <w:sz w:val="24"/>
          <w:szCs w:val="24"/>
          <w:u w:val="single"/>
        </w:rPr>
      </w:pPr>
      <w:r w:rsidRPr="00DD532D">
        <w:rPr>
          <w:b/>
          <w:bCs/>
          <w:sz w:val="24"/>
          <w:szCs w:val="24"/>
          <w:u w:val="single"/>
        </w:rPr>
        <w:t>Apresentação e Reconhecimento do Equipamento</w:t>
      </w:r>
    </w:p>
    <w:p w14:paraId="5307034C" w14:textId="062CE8D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Identificação dos comandos e dispositivos de segurança</w:t>
      </w:r>
      <w:r w:rsidR="00542F7B">
        <w:rPr>
          <w:rFonts w:ascii="Times New Roman" w:hAnsi="Times New Roman" w:cs="Times New Roman"/>
          <w:bCs/>
          <w:sz w:val="24"/>
          <w:szCs w:val="24"/>
        </w:rPr>
        <w:t>;</w:t>
      </w:r>
    </w:p>
    <w:p w14:paraId="4F16514D" w14:textId="08ADB689"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Ajustes ergonômicos do operador</w:t>
      </w:r>
      <w:r w:rsidR="00542F7B">
        <w:rPr>
          <w:rFonts w:ascii="Times New Roman" w:hAnsi="Times New Roman" w:cs="Times New Roman"/>
          <w:bCs/>
          <w:sz w:val="24"/>
          <w:szCs w:val="24"/>
        </w:rPr>
        <w:t>.</w:t>
      </w:r>
    </w:p>
    <w:p w14:paraId="2639D6E2" w14:textId="77777777" w:rsidR="003A6871" w:rsidRPr="00DD532D" w:rsidRDefault="003A6871" w:rsidP="00542F7B">
      <w:pPr>
        <w:spacing w:before="100" w:beforeAutospacing="1"/>
        <w:outlineLvl w:val="3"/>
        <w:rPr>
          <w:b/>
          <w:bCs/>
          <w:sz w:val="24"/>
          <w:szCs w:val="24"/>
          <w:u w:val="single"/>
        </w:rPr>
      </w:pPr>
      <w:r w:rsidRPr="00DD532D">
        <w:rPr>
          <w:b/>
          <w:bCs/>
          <w:sz w:val="24"/>
          <w:szCs w:val="24"/>
          <w:u w:val="single"/>
        </w:rPr>
        <w:t>Inspeção Pré-Operacional</w:t>
      </w:r>
    </w:p>
    <w:p w14:paraId="13F562C3" w14:textId="7327FC2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Verificações visuais e funcionais</w:t>
      </w:r>
      <w:r w:rsidR="00542F7B">
        <w:rPr>
          <w:rFonts w:ascii="Times New Roman" w:hAnsi="Times New Roman" w:cs="Times New Roman"/>
          <w:bCs/>
          <w:sz w:val="24"/>
          <w:szCs w:val="24"/>
        </w:rPr>
        <w:t>;</w:t>
      </w:r>
    </w:p>
    <w:p w14:paraId="47DA9154" w14:textId="294A1CED"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Testes de segurança obrigatórios</w:t>
      </w:r>
      <w:r w:rsidR="00542F7B">
        <w:rPr>
          <w:rFonts w:ascii="Times New Roman" w:hAnsi="Times New Roman" w:cs="Times New Roman"/>
          <w:bCs/>
          <w:sz w:val="24"/>
          <w:szCs w:val="24"/>
        </w:rPr>
        <w:t>.</w:t>
      </w:r>
    </w:p>
    <w:p w14:paraId="27063017" w14:textId="77777777" w:rsidR="003A6871" w:rsidRPr="00DD532D" w:rsidRDefault="003A6871" w:rsidP="00542F7B">
      <w:pPr>
        <w:spacing w:before="100" w:beforeAutospacing="1"/>
        <w:outlineLvl w:val="3"/>
        <w:rPr>
          <w:b/>
          <w:bCs/>
          <w:sz w:val="24"/>
          <w:szCs w:val="24"/>
          <w:u w:val="single"/>
        </w:rPr>
      </w:pPr>
      <w:r w:rsidRPr="00DD532D">
        <w:rPr>
          <w:b/>
          <w:bCs/>
          <w:sz w:val="24"/>
          <w:szCs w:val="24"/>
          <w:u w:val="single"/>
        </w:rPr>
        <w:t>Técnicas de Condução e Operação</w:t>
      </w:r>
    </w:p>
    <w:p w14:paraId="336F9D66" w14:textId="54747FD8"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Partida e desligamento seguro</w:t>
      </w:r>
      <w:r w:rsidR="00542F7B">
        <w:rPr>
          <w:rFonts w:ascii="Times New Roman" w:hAnsi="Times New Roman" w:cs="Times New Roman"/>
          <w:bCs/>
          <w:sz w:val="24"/>
          <w:szCs w:val="24"/>
        </w:rPr>
        <w:t>;</w:t>
      </w:r>
    </w:p>
    <w:p w14:paraId="5BF630FD" w14:textId="156C5F0F"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Condução em áreas internas e externas</w:t>
      </w:r>
      <w:r w:rsidR="00542F7B">
        <w:rPr>
          <w:rFonts w:ascii="Times New Roman" w:hAnsi="Times New Roman" w:cs="Times New Roman"/>
          <w:bCs/>
          <w:sz w:val="24"/>
          <w:szCs w:val="24"/>
        </w:rPr>
        <w:t>;</w:t>
      </w:r>
    </w:p>
    <w:p w14:paraId="0EC23913" w14:textId="318C7B4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Elevação, transporte e deposição de cargas</w:t>
      </w:r>
      <w:r w:rsidR="00542F7B">
        <w:rPr>
          <w:rFonts w:ascii="Times New Roman" w:hAnsi="Times New Roman" w:cs="Times New Roman"/>
          <w:bCs/>
          <w:sz w:val="24"/>
          <w:szCs w:val="24"/>
        </w:rPr>
        <w:t>;</w:t>
      </w:r>
    </w:p>
    <w:p w14:paraId="4C14353D" w14:textId="62E71A47" w:rsid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lastRenderedPageBreak/>
        <w:t>Empilhamento e desempilhamento de materiais</w:t>
      </w:r>
      <w:r w:rsidR="00542F7B">
        <w:rPr>
          <w:rFonts w:ascii="Times New Roman" w:hAnsi="Times New Roman" w:cs="Times New Roman"/>
          <w:bCs/>
          <w:sz w:val="24"/>
          <w:szCs w:val="24"/>
        </w:rPr>
        <w:t>.</w:t>
      </w:r>
    </w:p>
    <w:p w14:paraId="0E9E03E6" w14:textId="36E62539" w:rsidR="00542F7B" w:rsidRDefault="00542F7B" w:rsidP="00542F7B">
      <w:pPr>
        <w:contextualSpacing/>
        <w:rPr>
          <w:bCs/>
          <w:sz w:val="24"/>
          <w:szCs w:val="24"/>
        </w:rPr>
      </w:pPr>
    </w:p>
    <w:p w14:paraId="362EC404" w14:textId="77777777" w:rsidR="00542F7B" w:rsidRPr="00542F7B" w:rsidRDefault="00542F7B" w:rsidP="00542F7B">
      <w:pPr>
        <w:contextualSpacing/>
        <w:rPr>
          <w:bCs/>
          <w:sz w:val="24"/>
          <w:szCs w:val="24"/>
        </w:rPr>
      </w:pPr>
    </w:p>
    <w:p w14:paraId="3E4B4CDD" w14:textId="77777777" w:rsidR="003A6871" w:rsidRPr="00DD532D" w:rsidRDefault="003A6871" w:rsidP="003A6871">
      <w:pPr>
        <w:spacing w:before="100" w:beforeAutospacing="1" w:after="100" w:afterAutospacing="1"/>
        <w:outlineLvl w:val="3"/>
        <w:rPr>
          <w:b/>
          <w:bCs/>
          <w:sz w:val="24"/>
          <w:szCs w:val="24"/>
          <w:u w:val="single"/>
        </w:rPr>
      </w:pPr>
      <w:r w:rsidRPr="00DD532D">
        <w:rPr>
          <w:b/>
          <w:bCs/>
          <w:sz w:val="24"/>
          <w:szCs w:val="24"/>
          <w:u w:val="single"/>
        </w:rPr>
        <w:t>Operações Especiais</w:t>
      </w:r>
    </w:p>
    <w:p w14:paraId="69D07CBF" w14:textId="243E8F4E"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Operação em rampas</w:t>
      </w:r>
      <w:r w:rsidR="00542F7B">
        <w:rPr>
          <w:rFonts w:ascii="Times New Roman" w:hAnsi="Times New Roman" w:cs="Times New Roman"/>
          <w:bCs/>
          <w:sz w:val="24"/>
          <w:szCs w:val="24"/>
        </w:rPr>
        <w:t>;</w:t>
      </w:r>
    </w:p>
    <w:p w14:paraId="7E4E89A5" w14:textId="2A9192A2"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Manobras em espaços reduzidos</w:t>
      </w:r>
      <w:r w:rsidR="00542F7B">
        <w:rPr>
          <w:rFonts w:ascii="Times New Roman" w:hAnsi="Times New Roman" w:cs="Times New Roman"/>
          <w:bCs/>
          <w:sz w:val="24"/>
          <w:szCs w:val="24"/>
        </w:rPr>
        <w:t>;</w:t>
      </w:r>
    </w:p>
    <w:p w14:paraId="26036C1D" w14:textId="77777777" w:rsidR="003A6871" w:rsidRPr="003A6871" w:rsidRDefault="003A6871" w:rsidP="003A6871">
      <w:pPr>
        <w:pStyle w:val="PargrafodaLista"/>
        <w:widowControl/>
        <w:numPr>
          <w:ilvl w:val="0"/>
          <w:numId w:val="7"/>
        </w:numPr>
        <w:autoSpaceDE/>
        <w:autoSpaceDN/>
        <w:contextualSpacing/>
        <w:jc w:val="left"/>
        <w:rPr>
          <w:rFonts w:ascii="Times New Roman" w:hAnsi="Times New Roman" w:cs="Times New Roman"/>
          <w:bCs/>
          <w:sz w:val="24"/>
          <w:szCs w:val="24"/>
        </w:rPr>
      </w:pPr>
      <w:r w:rsidRPr="003A6871">
        <w:rPr>
          <w:rFonts w:ascii="Times New Roman" w:hAnsi="Times New Roman" w:cs="Times New Roman"/>
          <w:bCs/>
          <w:sz w:val="24"/>
          <w:szCs w:val="24"/>
        </w:rPr>
        <w:t>Operação com cargas de diferentes pesos e dimensões.</w:t>
      </w:r>
    </w:p>
    <w:p w14:paraId="3FC2C73B" w14:textId="22296316" w:rsidR="003A6871" w:rsidRPr="003A6871" w:rsidRDefault="00B55E32" w:rsidP="00B55E32">
      <w:pPr>
        <w:spacing w:before="240" w:after="240"/>
        <w:jc w:val="both"/>
        <w:rPr>
          <w:sz w:val="24"/>
          <w:szCs w:val="24"/>
        </w:rPr>
      </w:pPr>
      <w:r>
        <w:rPr>
          <w:b/>
          <w:sz w:val="24"/>
          <w:szCs w:val="24"/>
        </w:rPr>
        <w:t xml:space="preserve">5.12. </w:t>
      </w:r>
      <w:r w:rsidR="003A6871" w:rsidRPr="003A6871">
        <w:rPr>
          <w:sz w:val="24"/>
          <w:szCs w:val="24"/>
        </w:rPr>
        <w:t>A execução da carga horária de 6 horas semanais será distribuída conforme cronograma das atividades a serem desenvolvidas pelos cursos, conforme segue:</w:t>
      </w:r>
    </w:p>
    <w:tbl>
      <w:tblPr>
        <w:tblStyle w:val="Tabelacomgrade"/>
        <w:tblW w:w="9918" w:type="dxa"/>
        <w:jc w:val="center"/>
        <w:tblLook w:val="04A0" w:firstRow="1" w:lastRow="0" w:firstColumn="1" w:lastColumn="0" w:noHBand="0" w:noVBand="1"/>
      </w:tblPr>
      <w:tblGrid>
        <w:gridCol w:w="1745"/>
        <w:gridCol w:w="1376"/>
        <w:gridCol w:w="1367"/>
        <w:gridCol w:w="1342"/>
        <w:gridCol w:w="1342"/>
        <w:gridCol w:w="1342"/>
        <w:gridCol w:w="1404"/>
      </w:tblGrid>
      <w:tr w:rsidR="003A6871" w:rsidRPr="00DD532D" w14:paraId="7F107A5A" w14:textId="77777777" w:rsidTr="00DD532D">
        <w:trPr>
          <w:trHeight w:val="836"/>
          <w:jc w:val="center"/>
        </w:trPr>
        <w:tc>
          <w:tcPr>
            <w:tcW w:w="1276" w:type="dxa"/>
            <w:vAlign w:val="center"/>
          </w:tcPr>
          <w:p w14:paraId="2E61E6FF" w14:textId="77777777" w:rsidR="003A6871" w:rsidRPr="00DD532D" w:rsidRDefault="003A6871" w:rsidP="00DD532D">
            <w:pPr>
              <w:jc w:val="center"/>
              <w:rPr>
                <w:b/>
                <w:sz w:val="22"/>
                <w:szCs w:val="22"/>
              </w:rPr>
            </w:pPr>
            <w:r w:rsidRPr="00DD532D">
              <w:rPr>
                <w:b/>
                <w:sz w:val="22"/>
                <w:szCs w:val="22"/>
              </w:rPr>
              <w:t>LOCAL</w:t>
            </w:r>
          </w:p>
        </w:tc>
        <w:tc>
          <w:tcPr>
            <w:tcW w:w="1789" w:type="dxa"/>
            <w:vAlign w:val="center"/>
          </w:tcPr>
          <w:p w14:paraId="7CE77FD4" w14:textId="77777777" w:rsidR="003A6871" w:rsidRPr="00DD532D" w:rsidRDefault="003A6871" w:rsidP="00DD532D">
            <w:pPr>
              <w:jc w:val="center"/>
              <w:rPr>
                <w:b/>
                <w:sz w:val="22"/>
                <w:szCs w:val="22"/>
              </w:rPr>
            </w:pPr>
            <w:r w:rsidRPr="00DD532D">
              <w:rPr>
                <w:b/>
                <w:sz w:val="22"/>
                <w:szCs w:val="22"/>
              </w:rPr>
              <w:t>HORARIO</w:t>
            </w:r>
          </w:p>
        </w:tc>
        <w:tc>
          <w:tcPr>
            <w:tcW w:w="1379" w:type="dxa"/>
            <w:vAlign w:val="center"/>
          </w:tcPr>
          <w:p w14:paraId="581FD4E3" w14:textId="77777777" w:rsidR="003A6871" w:rsidRPr="00DD532D" w:rsidRDefault="003A6871" w:rsidP="00DD532D">
            <w:pPr>
              <w:jc w:val="center"/>
              <w:rPr>
                <w:b/>
                <w:sz w:val="22"/>
                <w:szCs w:val="22"/>
              </w:rPr>
            </w:pPr>
            <w:r w:rsidRPr="00DD532D">
              <w:rPr>
                <w:b/>
                <w:sz w:val="22"/>
                <w:szCs w:val="22"/>
              </w:rPr>
              <w:t>SEGUNDA-FEIRA</w:t>
            </w:r>
          </w:p>
        </w:tc>
        <w:tc>
          <w:tcPr>
            <w:tcW w:w="1353" w:type="dxa"/>
            <w:vAlign w:val="center"/>
          </w:tcPr>
          <w:p w14:paraId="5836DF75" w14:textId="77777777" w:rsidR="003A6871" w:rsidRPr="00DD532D" w:rsidRDefault="003A6871" w:rsidP="00DD532D">
            <w:pPr>
              <w:jc w:val="center"/>
              <w:rPr>
                <w:b/>
                <w:sz w:val="22"/>
                <w:szCs w:val="22"/>
              </w:rPr>
            </w:pPr>
            <w:r w:rsidRPr="00DD532D">
              <w:rPr>
                <w:b/>
                <w:sz w:val="22"/>
                <w:szCs w:val="22"/>
              </w:rPr>
              <w:t>TERÇA-FEIRA</w:t>
            </w:r>
          </w:p>
        </w:tc>
        <w:tc>
          <w:tcPr>
            <w:tcW w:w="1353" w:type="dxa"/>
            <w:vAlign w:val="center"/>
          </w:tcPr>
          <w:p w14:paraId="4C2760EC" w14:textId="77777777" w:rsidR="003A6871" w:rsidRPr="00DD532D" w:rsidRDefault="003A6871" w:rsidP="00DD532D">
            <w:pPr>
              <w:jc w:val="center"/>
              <w:rPr>
                <w:b/>
                <w:sz w:val="22"/>
                <w:szCs w:val="22"/>
              </w:rPr>
            </w:pPr>
            <w:r w:rsidRPr="00DD532D">
              <w:rPr>
                <w:b/>
                <w:sz w:val="22"/>
                <w:szCs w:val="22"/>
              </w:rPr>
              <w:t>QUARTA-FEIRA</w:t>
            </w:r>
          </w:p>
        </w:tc>
        <w:tc>
          <w:tcPr>
            <w:tcW w:w="1353" w:type="dxa"/>
            <w:vAlign w:val="center"/>
          </w:tcPr>
          <w:p w14:paraId="1DBE1A46" w14:textId="77777777" w:rsidR="003A6871" w:rsidRPr="00DD532D" w:rsidRDefault="003A6871" w:rsidP="00DD532D">
            <w:pPr>
              <w:jc w:val="center"/>
              <w:rPr>
                <w:b/>
                <w:sz w:val="22"/>
                <w:szCs w:val="22"/>
              </w:rPr>
            </w:pPr>
            <w:r w:rsidRPr="00DD532D">
              <w:rPr>
                <w:b/>
                <w:sz w:val="22"/>
                <w:szCs w:val="22"/>
              </w:rPr>
              <w:t>QUINTA-FEIRA</w:t>
            </w:r>
          </w:p>
        </w:tc>
        <w:tc>
          <w:tcPr>
            <w:tcW w:w="1415" w:type="dxa"/>
            <w:vAlign w:val="center"/>
          </w:tcPr>
          <w:p w14:paraId="2102AF6C" w14:textId="77777777" w:rsidR="003A6871" w:rsidRPr="00DD532D" w:rsidRDefault="003A6871" w:rsidP="00DD532D">
            <w:pPr>
              <w:jc w:val="center"/>
              <w:rPr>
                <w:b/>
                <w:sz w:val="22"/>
                <w:szCs w:val="22"/>
              </w:rPr>
            </w:pPr>
            <w:r w:rsidRPr="00DD532D">
              <w:rPr>
                <w:b/>
                <w:sz w:val="22"/>
                <w:szCs w:val="22"/>
              </w:rPr>
              <w:t>SEXTA-FEIRA</w:t>
            </w:r>
          </w:p>
        </w:tc>
      </w:tr>
      <w:tr w:rsidR="003A6871" w:rsidRPr="00DD532D" w14:paraId="732BB6A5" w14:textId="77777777" w:rsidTr="00DD532D">
        <w:trPr>
          <w:trHeight w:val="1622"/>
          <w:jc w:val="center"/>
        </w:trPr>
        <w:tc>
          <w:tcPr>
            <w:tcW w:w="1276" w:type="dxa"/>
            <w:vAlign w:val="center"/>
          </w:tcPr>
          <w:p w14:paraId="3632D0C6" w14:textId="77777777" w:rsidR="003A6871" w:rsidRPr="00DD532D" w:rsidRDefault="003A6871" w:rsidP="00DD532D">
            <w:pPr>
              <w:jc w:val="center"/>
              <w:rPr>
                <w:sz w:val="22"/>
                <w:szCs w:val="22"/>
              </w:rPr>
            </w:pPr>
            <w:r w:rsidRPr="00DD532D">
              <w:rPr>
                <w:sz w:val="22"/>
                <w:szCs w:val="22"/>
              </w:rPr>
              <w:t>CRAS</w:t>
            </w:r>
          </w:p>
        </w:tc>
        <w:tc>
          <w:tcPr>
            <w:tcW w:w="1789" w:type="dxa"/>
          </w:tcPr>
          <w:p w14:paraId="567FFBFE" w14:textId="77777777" w:rsidR="003A6871" w:rsidRPr="00DD532D" w:rsidRDefault="003A6871" w:rsidP="003A6871">
            <w:pPr>
              <w:jc w:val="center"/>
              <w:rPr>
                <w:sz w:val="22"/>
                <w:szCs w:val="22"/>
              </w:rPr>
            </w:pPr>
            <w:r w:rsidRPr="00DD532D">
              <w:rPr>
                <w:sz w:val="22"/>
                <w:szCs w:val="22"/>
              </w:rPr>
              <w:t>19h00min as 22h00min</w:t>
            </w:r>
          </w:p>
        </w:tc>
        <w:tc>
          <w:tcPr>
            <w:tcW w:w="1379" w:type="dxa"/>
          </w:tcPr>
          <w:p w14:paraId="06F324BB" w14:textId="77777777" w:rsidR="003A6871" w:rsidRPr="00DD532D" w:rsidRDefault="003A6871" w:rsidP="003A6871">
            <w:pPr>
              <w:jc w:val="both"/>
              <w:rPr>
                <w:sz w:val="22"/>
                <w:szCs w:val="22"/>
              </w:rPr>
            </w:pPr>
            <w:r w:rsidRPr="00DD532D">
              <w:rPr>
                <w:sz w:val="22"/>
                <w:szCs w:val="22"/>
              </w:rPr>
              <w:t>Curso de qualificação em Instalação Elétrica</w:t>
            </w:r>
          </w:p>
        </w:tc>
        <w:tc>
          <w:tcPr>
            <w:tcW w:w="1353" w:type="dxa"/>
          </w:tcPr>
          <w:p w14:paraId="5682CAB2" w14:textId="6656BD7D" w:rsidR="003A6871" w:rsidRPr="00DD532D" w:rsidRDefault="003A6871" w:rsidP="00DD532D">
            <w:pPr>
              <w:pStyle w:val="NormalWeb"/>
              <w:jc w:val="both"/>
              <w:rPr>
                <w:sz w:val="22"/>
                <w:szCs w:val="22"/>
              </w:rPr>
            </w:pPr>
            <w:r w:rsidRPr="00DD532D">
              <w:rPr>
                <w:sz w:val="22"/>
                <w:szCs w:val="22"/>
              </w:rPr>
              <w:t>Curso De Qualificação Em Instalação Hidráulica E Sanitária</w:t>
            </w:r>
          </w:p>
        </w:tc>
        <w:tc>
          <w:tcPr>
            <w:tcW w:w="1353" w:type="dxa"/>
          </w:tcPr>
          <w:p w14:paraId="72A6F098" w14:textId="77777777" w:rsidR="003A6871" w:rsidRPr="00DD532D" w:rsidRDefault="003A6871" w:rsidP="003A6871">
            <w:pPr>
              <w:jc w:val="both"/>
              <w:rPr>
                <w:sz w:val="22"/>
                <w:szCs w:val="22"/>
              </w:rPr>
            </w:pPr>
            <w:r w:rsidRPr="00DD532D">
              <w:rPr>
                <w:sz w:val="22"/>
                <w:szCs w:val="22"/>
              </w:rPr>
              <w:t>Curso de qualificação em Instalação Elétrica</w:t>
            </w:r>
          </w:p>
        </w:tc>
        <w:tc>
          <w:tcPr>
            <w:tcW w:w="1353" w:type="dxa"/>
          </w:tcPr>
          <w:p w14:paraId="177C0381" w14:textId="546C17C4" w:rsidR="003A6871" w:rsidRPr="00DD532D" w:rsidRDefault="003A6871" w:rsidP="00DD532D">
            <w:pPr>
              <w:pStyle w:val="NormalWeb"/>
              <w:rPr>
                <w:sz w:val="22"/>
                <w:szCs w:val="22"/>
              </w:rPr>
            </w:pPr>
            <w:r w:rsidRPr="00DD532D">
              <w:rPr>
                <w:sz w:val="22"/>
                <w:szCs w:val="22"/>
              </w:rPr>
              <w:t>Curso De Qualificação Em Instalação Hidráulica E Sanitária</w:t>
            </w:r>
          </w:p>
        </w:tc>
        <w:tc>
          <w:tcPr>
            <w:tcW w:w="1415" w:type="dxa"/>
          </w:tcPr>
          <w:p w14:paraId="0B9F23C3" w14:textId="77777777" w:rsidR="003A6871" w:rsidRPr="00DD532D" w:rsidRDefault="003A6871" w:rsidP="003A6871">
            <w:pPr>
              <w:pStyle w:val="NormalWeb"/>
              <w:jc w:val="both"/>
              <w:rPr>
                <w:sz w:val="22"/>
                <w:szCs w:val="22"/>
              </w:rPr>
            </w:pPr>
          </w:p>
        </w:tc>
      </w:tr>
      <w:tr w:rsidR="003A6871" w:rsidRPr="00DD532D" w14:paraId="03EFBFC5" w14:textId="77777777" w:rsidTr="00DD532D">
        <w:trPr>
          <w:trHeight w:val="1283"/>
          <w:jc w:val="center"/>
        </w:trPr>
        <w:tc>
          <w:tcPr>
            <w:tcW w:w="1276" w:type="dxa"/>
            <w:vAlign w:val="center"/>
          </w:tcPr>
          <w:p w14:paraId="6F0ACABB" w14:textId="77777777" w:rsidR="003A6871" w:rsidRPr="00DD532D" w:rsidRDefault="003A6871" w:rsidP="00DD532D">
            <w:pPr>
              <w:jc w:val="center"/>
              <w:rPr>
                <w:sz w:val="22"/>
                <w:szCs w:val="22"/>
              </w:rPr>
            </w:pPr>
            <w:r w:rsidRPr="00DD532D">
              <w:rPr>
                <w:sz w:val="22"/>
                <w:szCs w:val="22"/>
              </w:rPr>
              <w:t>CENTRO DE CONVIVÊNCIA</w:t>
            </w:r>
          </w:p>
        </w:tc>
        <w:tc>
          <w:tcPr>
            <w:tcW w:w="1789" w:type="dxa"/>
          </w:tcPr>
          <w:p w14:paraId="0C104C44" w14:textId="77777777" w:rsidR="003A6871" w:rsidRPr="00DD532D" w:rsidRDefault="003A6871" w:rsidP="003A6871">
            <w:pPr>
              <w:jc w:val="both"/>
              <w:rPr>
                <w:sz w:val="22"/>
                <w:szCs w:val="22"/>
              </w:rPr>
            </w:pPr>
            <w:r w:rsidRPr="00DD532D">
              <w:rPr>
                <w:sz w:val="22"/>
                <w:szCs w:val="22"/>
              </w:rPr>
              <w:t>19h00min AS 22h00min</w:t>
            </w:r>
          </w:p>
        </w:tc>
        <w:tc>
          <w:tcPr>
            <w:tcW w:w="1379" w:type="dxa"/>
          </w:tcPr>
          <w:p w14:paraId="684A8892" w14:textId="77777777" w:rsidR="003A6871" w:rsidRPr="00DD532D" w:rsidRDefault="003A6871" w:rsidP="003A6871">
            <w:pPr>
              <w:pStyle w:val="NormalWeb"/>
              <w:rPr>
                <w:sz w:val="22"/>
                <w:szCs w:val="22"/>
              </w:rPr>
            </w:pPr>
            <w:r w:rsidRPr="00DD532D">
              <w:rPr>
                <w:sz w:val="22"/>
                <w:szCs w:val="22"/>
              </w:rPr>
              <w:t>Curso Em Qualificação Em Pintura De Obras</w:t>
            </w:r>
          </w:p>
          <w:p w14:paraId="0E6627E7" w14:textId="77777777" w:rsidR="003A6871" w:rsidRPr="00DD532D" w:rsidRDefault="003A6871" w:rsidP="003A6871">
            <w:pPr>
              <w:pStyle w:val="NormalWeb"/>
              <w:ind w:left="720"/>
              <w:rPr>
                <w:sz w:val="22"/>
                <w:szCs w:val="22"/>
              </w:rPr>
            </w:pPr>
          </w:p>
        </w:tc>
        <w:tc>
          <w:tcPr>
            <w:tcW w:w="1353" w:type="dxa"/>
          </w:tcPr>
          <w:p w14:paraId="00157AC0" w14:textId="77777777" w:rsidR="003A6871" w:rsidRPr="00DD532D" w:rsidRDefault="003A6871" w:rsidP="003A6871">
            <w:pPr>
              <w:jc w:val="both"/>
              <w:rPr>
                <w:sz w:val="22"/>
                <w:szCs w:val="22"/>
              </w:rPr>
            </w:pPr>
            <w:r w:rsidRPr="00DD532D">
              <w:rPr>
                <w:sz w:val="22"/>
                <w:szCs w:val="22"/>
              </w:rPr>
              <w:t>Curso De Qualificação Em  Pedreiro Em Alvenaria</w:t>
            </w:r>
          </w:p>
        </w:tc>
        <w:tc>
          <w:tcPr>
            <w:tcW w:w="1353" w:type="dxa"/>
          </w:tcPr>
          <w:p w14:paraId="5312C335" w14:textId="77777777" w:rsidR="003A6871" w:rsidRPr="00DD532D" w:rsidRDefault="003A6871" w:rsidP="003A6871">
            <w:pPr>
              <w:rPr>
                <w:sz w:val="22"/>
                <w:szCs w:val="22"/>
              </w:rPr>
            </w:pPr>
            <w:r w:rsidRPr="00DD532D">
              <w:rPr>
                <w:sz w:val="22"/>
                <w:szCs w:val="22"/>
              </w:rPr>
              <w:t>Curso Em Qualificação Em Pintura De Obras</w:t>
            </w:r>
          </w:p>
          <w:p w14:paraId="11D7AF96" w14:textId="77777777" w:rsidR="003A6871" w:rsidRPr="00DD532D" w:rsidRDefault="003A6871" w:rsidP="003A6871">
            <w:pPr>
              <w:jc w:val="both"/>
              <w:rPr>
                <w:sz w:val="22"/>
                <w:szCs w:val="22"/>
              </w:rPr>
            </w:pPr>
          </w:p>
        </w:tc>
        <w:tc>
          <w:tcPr>
            <w:tcW w:w="1353" w:type="dxa"/>
          </w:tcPr>
          <w:p w14:paraId="1A77BAC0" w14:textId="77777777" w:rsidR="003A6871" w:rsidRPr="00DD532D" w:rsidRDefault="003A6871" w:rsidP="003A6871">
            <w:pPr>
              <w:jc w:val="both"/>
              <w:rPr>
                <w:sz w:val="22"/>
                <w:szCs w:val="22"/>
              </w:rPr>
            </w:pPr>
            <w:r w:rsidRPr="00DD532D">
              <w:rPr>
                <w:sz w:val="22"/>
                <w:szCs w:val="22"/>
              </w:rPr>
              <w:t>Curso De Qualificação Em  Pedreiro Em Alvena</w:t>
            </w:r>
            <w:r w:rsidRPr="00DD532D">
              <w:rPr>
                <w:b/>
                <w:sz w:val="22"/>
                <w:szCs w:val="22"/>
              </w:rPr>
              <w:t>ria</w:t>
            </w:r>
          </w:p>
        </w:tc>
        <w:tc>
          <w:tcPr>
            <w:tcW w:w="1415" w:type="dxa"/>
          </w:tcPr>
          <w:p w14:paraId="1785D2AC" w14:textId="2A0466DE" w:rsidR="003A6871" w:rsidRPr="00DD532D" w:rsidRDefault="003A6871" w:rsidP="00DD532D">
            <w:pPr>
              <w:pStyle w:val="NormalWeb"/>
              <w:jc w:val="both"/>
              <w:rPr>
                <w:sz w:val="22"/>
                <w:szCs w:val="22"/>
              </w:rPr>
            </w:pPr>
            <w:r w:rsidRPr="00DD532D">
              <w:rPr>
                <w:sz w:val="22"/>
                <w:szCs w:val="22"/>
              </w:rPr>
              <w:t>Curso De Qualificação Em Operador De Empilhadeira E Mini Carregadeira</w:t>
            </w:r>
          </w:p>
        </w:tc>
      </w:tr>
    </w:tbl>
    <w:p w14:paraId="5097A593" w14:textId="65D29058" w:rsidR="003A6871" w:rsidRPr="003A6871" w:rsidRDefault="003A6871" w:rsidP="003A6871">
      <w:pPr>
        <w:jc w:val="both"/>
        <w:rPr>
          <w:sz w:val="24"/>
          <w:szCs w:val="24"/>
        </w:rPr>
      </w:pPr>
    </w:p>
    <w:p w14:paraId="4E2A3B1B" w14:textId="0F0E76F9" w:rsidR="00202E1F" w:rsidRPr="00336F75" w:rsidRDefault="00730B0E" w:rsidP="00BF3EBF">
      <w:pPr>
        <w:autoSpaceDE w:val="0"/>
        <w:autoSpaceDN w:val="0"/>
        <w:adjustRightInd w:val="0"/>
        <w:spacing w:before="240" w:after="240"/>
        <w:rPr>
          <w:b/>
          <w:bCs/>
          <w:sz w:val="24"/>
          <w:szCs w:val="24"/>
        </w:rPr>
      </w:pPr>
      <w:r w:rsidRPr="00336F75">
        <w:rPr>
          <w:b/>
          <w:bCs/>
          <w:sz w:val="24"/>
          <w:szCs w:val="24"/>
        </w:rPr>
        <w:t>6.</w:t>
      </w:r>
      <w:r w:rsidR="00202E1F" w:rsidRPr="00336F75">
        <w:rPr>
          <w:b/>
          <w:bCs/>
          <w:sz w:val="24"/>
          <w:szCs w:val="24"/>
        </w:rPr>
        <w:t xml:space="preserve"> MODELO DE EXECUÇÃO DO OBJETO</w:t>
      </w:r>
    </w:p>
    <w:p w14:paraId="452A5FF6" w14:textId="3B020C27"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1. </w:t>
      </w:r>
      <w:r w:rsidR="00202E1F" w:rsidRPr="00336F75">
        <w:rPr>
          <w:sz w:val="24"/>
          <w:szCs w:val="24"/>
        </w:rPr>
        <w:t>Após a homologação e adjudicação, caso se conclua pela contratação, será firmado contrato e emitido instrumento equivalente EMPENHO.</w:t>
      </w:r>
    </w:p>
    <w:p w14:paraId="05B04274" w14:textId="3B54D19A"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2. </w:t>
      </w:r>
      <w:r w:rsidR="00202E1F" w:rsidRPr="00336F7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3. </w:t>
      </w:r>
      <w:r w:rsidR="00202E1F" w:rsidRPr="00336F75">
        <w:rPr>
          <w:sz w:val="24"/>
          <w:szCs w:val="24"/>
        </w:rPr>
        <w:t>A ata de registro de preços ou o contrato, quando for o caso, será enviado à adjudicatária por e-mail, para assinatura preferencialmente eletrônica.</w:t>
      </w:r>
    </w:p>
    <w:p w14:paraId="40F7E176" w14:textId="0263FE74"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4. </w:t>
      </w:r>
      <w:r w:rsidR="00202E1F" w:rsidRPr="00336F7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5. </w:t>
      </w:r>
      <w:r w:rsidR="00202E1F" w:rsidRPr="00336F7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6. </w:t>
      </w:r>
      <w:r w:rsidR="00202E1F" w:rsidRPr="00336F75">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336F75">
        <w:rPr>
          <w:sz w:val="24"/>
          <w:szCs w:val="24"/>
        </w:rPr>
        <w:t>ePAD</w:t>
      </w:r>
      <w:proofErr w:type="spellEnd"/>
      <w:r w:rsidR="00202E1F" w:rsidRPr="00336F75">
        <w:rPr>
          <w:sz w:val="24"/>
          <w:szCs w:val="24"/>
        </w:rPr>
        <w:t xml:space="preserve">, CGU-PJ, CEIS, CNEP e CEPIM) no endereço https://certidoes.cgu.gov.br/, emitindo as certidões negativas de </w:t>
      </w:r>
      <w:r w:rsidR="00202E1F" w:rsidRPr="00336F75">
        <w:rPr>
          <w:sz w:val="24"/>
          <w:szCs w:val="24"/>
        </w:rPr>
        <w:lastRenderedPageBreak/>
        <w:t>inidoneidade, de impedimento e de débitos trabalhistas, como determina o § 4º do art. 91 da Lei nº 14.133/2021.</w:t>
      </w:r>
    </w:p>
    <w:p w14:paraId="2D3783C8" w14:textId="6A34E63C"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7. </w:t>
      </w:r>
      <w:r w:rsidR="00202E1F" w:rsidRPr="00336F75">
        <w:rPr>
          <w:sz w:val="24"/>
          <w:szCs w:val="24"/>
        </w:rPr>
        <w:t xml:space="preserve">É vedada a subcontratação de pessoa física ou jurídica para a execução do objeto deste Edital (sob pena de inexecução contratual). </w:t>
      </w:r>
    </w:p>
    <w:p w14:paraId="45C763E0" w14:textId="687F7539"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8. </w:t>
      </w:r>
      <w:r w:rsidR="00202E1F" w:rsidRPr="00336F7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9. </w:t>
      </w:r>
      <w:r w:rsidR="00202E1F" w:rsidRPr="00336F7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10. </w:t>
      </w:r>
      <w:r w:rsidR="00202E1F" w:rsidRPr="00336F7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336F75" w:rsidRDefault="00730B0E" w:rsidP="00E84A30">
      <w:pPr>
        <w:jc w:val="both"/>
        <w:rPr>
          <w:sz w:val="24"/>
          <w:szCs w:val="24"/>
        </w:rPr>
      </w:pPr>
      <w:r w:rsidRPr="00336F75">
        <w:rPr>
          <w:b/>
          <w:sz w:val="24"/>
          <w:szCs w:val="24"/>
        </w:rPr>
        <w:t>6.</w:t>
      </w:r>
      <w:r w:rsidR="00202E1F" w:rsidRPr="00336F75">
        <w:rPr>
          <w:b/>
          <w:sz w:val="24"/>
          <w:szCs w:val="24"/>
        </w:rPr>
        <w:t xml:space="preserve">11. </w:t>
      </w:r>
      <w:r w:rsidR="00202E1F" w:rsidRPr="00336F75">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512FA5" w:rsidRDefault="00730B0E" w:rsidP="00BF3EBF">
      <w:pPr>
        <w:spacing w:before="240" w:after="240"/>
        <w:jc w:val="both"/>
        <w:rPr>
          <w:b/>
          <w:bCs/>
          <w:sz w:val="24"/>
          <w:szCs w:val="24"/>
        </w:rPr>
      </w:pPr>
      <w:r w:rsidRPr="00512FA5">
        <w:rPr>
          <w:b/>
          <w:bCs/>
          <w:sz w:val="24"/>
          <w:szCs w:val="24"/>
        </w:rPr>
        <w:t>7</w:t>
      </w:r>
      <w:r w:rsidR="00202E1F" w:rsidRPr="00512FA5">
        <w:rPr>
          <w:b/>
          <w:bCs/>
          <w:sz w:val="24"/>
          <w:szCs w:val="24"/>
        </w:rPr>
        <w:t>. VIGÊNCIA</w:t>
      </w:r>
    </w:p>
    <w:p w14:paraId="25CE4999" w14:textId="4EAF0738" w:rsidR="00202E1F" w:rsidRPr="00512FA5" w:rsidRDefault="00730B0E" w:rsidP="00E84A30">
      <w:pPr>
        <w:jc w:val="both"/>
        <w:rPr>
          <w:sz w:val="24"/>
          <w:szCs w:val="24"/>
        </w:rPr>
      </w:pPr>
      <w:r w:rsidRPr="00512FA5">
        <w:rPr>
          <w:b/>
          <w:bCs/>
          <w:sz w:val="24"/>
          <w:szCs w:val="24"/>
        </w:rPr>
        <w:t>7</w:t>
      </w:r>
      <w:r w:rsidR="00202E1F" w:rsidRPr="00512FA5">
        <w:rPr>
          <w:b/>
          <w:bCs/>
          <w:sz w:val="24"/>
          <w:szCs w:val="24"/>
        </w:rPr>
        <w:t xml:space="preserve">.1. </w:t>
      </w:r>
      <w:r w:rsidR="00202E1F" w:rsidRPr="00512FA5">
        <w:rPr>
          <w:sz w:val="24"/>
          <w:szCs w:val="24"/>
        </w:rPr>
        <w:t>O contrato terá vigência, a contar de sua assinatura, de 12 (doze) meses, sendo possível sua prorrogação.</w:t>
      </w:r>
    </w:p>
    <w:p w14:paraId="75EA3A10" w14:textId="77777777" w:rsidR="00202E1F" w:rsidRPr="00512FA5" w:rsidRDefault="00202E1F" w:rsidP="00E84A30">
      <w:pPr>
        <w:jc w:val="both"/>
        <w:rPr>
          <w:bCs/>
          <w:sz w:val="24"/>
          <w:szCs w:val="24"/>
        </w:rPr>
      </w:pPr>
    </w:p>
    <w:p w14:paraId="35C25C98" w14:textId="6A922A58" w:rsidR="00202E1F" w:rsidRPr="00512FA5"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512FA5">
        <w:rPr>
          <w:rFonts w:ascii="Times New Roman" w:hAnsi="Times New Roman" w:cs="Times New Roman"/>
          <w:b/>
          <w:bCs/>
          <w:sz w:val="24"/>
          <w:szCs w:val="24"/>
        </w:rPr>
        <w:t>8</w:t>
      </w:r>
      <w:r w:rsidR="00202E1F" w:rsidRPr="00512FA5">
        <w:rPr>
          <w:rFonts w:ascii="Times New Roman" w:hAnsi="Times New Roman" w:cs="Times New Roman"/>
          <w:b/>
          <w:bCs/>
          <w:sz w:val="24"/>
          <w:szCs w:val="24"/>
        </w:rPr>
        <w:t xml:space="preserve">. </w:t>
      </w:r>
      <w:r w:rsidR="00202E1F" w:rsidRPr="00512FA5">
        <w:rPr>
          <w:rFonts w:ascii="Times New Roman" w:hAnsi="Times New Roman" w:cs="Times New Roman"/>
          <w:b/>
          <w:bCs/>
          <w:caps/>
          <w:sz w:val="24"/>
          <w:szCs w:val="24"/>
        </w:rPr>
        <w:t>CORREÇÃO MONETÁRIA</w:t>
      </w:r>
    </w:p>
    <w:p w14:paraId="7C66F288" w14:textId="3E62C6A7" w:rsidR="00202E1F" w:rsidRPr="00512FA5" w:rsidRDefault="00730B0E" w:rsidP="00E84A30">
      <w:pPr>
        <w:pStyle w:val="PargrafodaLista"/>
        <w:spacing w:before="240"/>
        <w:ind w:left="0"/>
        <w:rPr>
          <w:rFonts w:ascii="Times New Roman" w:hAnsi="Times New Roman" w:cs="Times New Roman"/>
          <w:sz w:val="24"/>
          <w:szCs w:val="24"/>
        </w:rPr>
      </w:pPr>
      <w:r w:rsidRPr="00512FA5">
        <w:rPr>
          <w:rFonts w:ascii="Times New Roman" w:hAnsi="Times New Roman" w:cs="Times New Roman"/>
          <w:b/>
          <w:sz w:val="24"/>
          <w:szCs w:val="24"/>
        </w:rPr>
        <w:t>8</w:t>
      </w:r>
      <w:r w:rsidR="00202E1F" w:rsidRPr="00512FA5">
        <w:rPr>
          <w:rFonts w:ascii="Times New Roman" w:hAnsi="Times New Roman" w:cs="Times New Roman"/>
          <w:b/>
          <w:sz w:val="24"/>
          <w:szCs w:val="24"/>
        </w:rPr>
        <w:t xml:space="preserve">.1. </w:t>
      </w:r>
      <w:r w:rsidR="00202E1F" w:rsidRPr="00512FA5">
        <w:rPr>
          <w:rFonts w:ascii="Times New Roman" w:hAnsi="Times New Roman" w:cs="Times New Roman"/>
          <w:sz w:val="24"/>
          <w:szCs w:val="24"/>
        </w:rPr>
        <w:t>Índice Nacional de Preços ao Consumidor Amplo - IPCA.</w:t>
      </w:r>
    </w:p>
    <w:p w14:paraId="147337E8" w14:textId="4A3A56BA" w:rsidR="00202E1F" w:rsidRPr="00512FA5" w:rsidRDefault="00730B0E" w:rsidP="00BF3EBF">
      <w:pPr>
        <w:spacing w:before="240" w:after="240"/>
        <w:jc w:val="both"/>
        <w:rPr>
          <w:b/>
          <w:bCs/>
          <w:sz w:val="24"/>
          <w:szCs w:val="24"/>
        </w:rPr>
      </w:pPr>
      <w:r w:rsidRPr="00512FA5">
        <w:rPr>
          <w:b/>
          <w:bCs/>
          <w:sz w:val="24"/>
          <w:szCs w:val="24"/>
        </w:rPr>
        <w:t>9</w:t>
      </w:r>
      <w:r w:rsidR="00202E1F" w:rsidRPr="00512FA5">
        <w:rPr>
          <w:b/>
          <w:bCs/>
          <w:sz w:val="24"/>
          <w:szCs w:val="24"/>
        </w:rPr>
        <w:t>. DOTAÇÃO ORÇAMENTÁRIA</w:t>
      </w:r>
    </w:p>
    <w:tbl>
      <w:tblPr>
        <w:tblW w:w="0" w:type="auto"/>
        <w:jc w:val="center"/>
        <w:tblBorders>
          <w:insideV w:val="single" w:sz="4" w:space="0" w:color="auto"/>
        </w:tblBorders>
        <w:tblLook w:val="01E0" w:firstRow="1" w:lastRow="1" w:firstColumn="1" w:lastColumn="1" w:noHBand="0" w:noVBand="0"/>
      </w:tblPr>
      <w:tblGrid>
        <w:gridCol w:w="2167"/>
        <w:gridCol w:w="7554"/>
      </w:tblGrid>
      <w:tr w:rsidR="004848D6" w:rsidRPr="00E273CD" w14:paraId="6294FF63" w14:textId="77777777" w:rsidTr="00B967BC">
        <w:trPr>
          <w:trHeight w:val="80"/>
          <w:jc w:val="center"/>
        </w:trPr>
        <w:tc>
          <w:tcPr>
            <w:tcW w:w="2167" w:type="dxa"/>
          </w:tcPr>
          <w:p w14:paraId="6AD5E554" w14:textId="77777777" w:rsidR="004848D6" w:rsidRPr="00E273CD" w:rsidRDefault="004848D6" w:rsidP="00B967BC">
            <w:pPr>
              <w:overflowPunct w:val="0"/>
              <w:autoSpaceDE w:val="0"/>
              <w:autoSpaceDN w:val="0"/>
              <w:adjustRightInd w:val="0"/>
              <w:jc w:val="right"/>
              <w:textAlignment w:val="baseline"/>
              <w:rPr>
                <w:sz w:val="24"/>
                <w:szCs w:val="24"/>
              </w:rPr>
            </w:pPr>
            <w:r w:rsidRPr="00E273CD">
              <w:rPr>
                <w:b/>
                <w:sz w:val="24"/>
                <w:szCs w:val="24"/>
              </w:rPr>
              <w:t>10</w:t>
            </w:r>
          </w:p>
        </w:tc>
        <w:tc>
          <w:tcPr>
            <w:tcW w:w="7554" w:type="dxa"/>
          </w:tcPr>
          <w:p w14:paraId="2ACBAC12" w14:textId="77777777" w:rsidR="004848D6" w:rsidRPr="00E273CD" w:rsidRDefault="004848D6" w:rsidP="00B967BC">
            <w:pPr>
              <w:overflowPunct w:val="0"/>
              <w:autoSpaceDE w:val="0"/>
              <w:autoSpaceDN w:val="0"/>
              <w:adjustRightInd w:val="0"/>
              <w:jc w:val="both"/>
              <w:textAlignment w:val="baseline"/>
              <w:rPr>
                <w:sz w:val="24"/>
                <w:szCs w:val="24"/>
              </w:rPr>
            </w:pPr>
            <w:r w:rsidRPr="00E273CD">
              <w:rPr>
                <w:b/>
                <w:sz w:val="24"/>
                <w:szCs w:val="24"/>
              </w:rPr>
              <w:t xml:space="preserve">SECRETARIA MUNICIPAL DE ASSISTÊNCIA SOCIAL, TRABALHO E HABITAÇÃO </w:t>
            </w:r>
          </w:p>
        </w:tc>
      </w:tr>
      <w:tr w:rsidR="004848D6" w:rsidRPr="00E273CD" w14:paraId="19CF952A" w14:textId="77777777" w:rsidTr="00B967BC">
        <w:trPr>
          <w:trHeight w:val="80"/>
          <w:jc w:val="center"/>
        </w:trPr>
        <w:tc>
          <w:tcPr>
            <w:tcW w:w="2167" w:type="dxa"/>
          </w:tcPr>
          <w:p w14:paraId="0916526F" w14:textId="77777777" w:rsidR="004848D6" w:rsidRPr="00E273CD" w:rsidRDefault="004848D6" w:rsidP="00B967BC">
            <w:pPr>
              <w:overflowPunct w:val="0"/>
              <w:autoSpaceDE w:val="0"/>
              <w:autoSpaceDN w:val="0"/>
              <w:adjustRightInd w:val="0"/>
              <w:jc w:val="right"/>
              <w:textAlignment w:val="baseline"/>
              <w:rPr>
                <w:sz w:val="24"/>
                <w:szCs w:val="24"/>
              </w:rPr>
            </w:pPr>
            <w:r w:rsidRPr="00E273CD">
              <w:rPr>
                <w:sz w:val="24"/>
                <w:szCs w:val="24"/>
              </w:rPr>
              <w:t>1083</w:t>
            </w:r>
          </w:p>
        </w:tc>
        <w:tc>
          <w:tcPr>
            <w:tcW w:w="7554" w:type="dxa"/>
          </w:tcPr>
          <w:p w14:paraId="38651B28" w14:textId="77777777" w:rsidR="004848D6" w:rsidRPr="00E273CD" w:rsidRDefault="004848D6" w:rsidP="00B967BC">
            <w:pPr>
              <w:overflowPunct w:val="0"/>
              <w:autoSpaceDE w:val="0"/>
              <w:autoSpaceDN w:val="0"/>
              <w:adjustRightInd w:val="0"/>
              <w:jc w:val="both"/>
              <w:textAlignment w:val="baseline"/>
              <w:rPr>
                <w:sz w:val="24"/>
                <w:szCs w:val="24"/>
              </w:rPr>
            </w:pPr>
            <w:r w:rsidRPr="00E273CD">
              <w:rPr>
                <w:sz w:val="24"/>
                <w:szCs w:val="24"/>
              </w:rPr>
              <w:t>Programa RS Qualificação Recomeçar</w:t>
            </w:r>
          </w:p>
        </w:tc>
      </w:tr>
      <w:tr w:rsidR="004848D6" w:rsidRPr="00E273CD" w14:paraId="57DA972F" w14:textId="77777777" w:rsidTr="00B967BC">
        <w:trPr>
          <w:trHeight w:val="80"/>
          <w:jc w:val="center"/>
        </w:trPr>
        <w:tc>
          <w:tcPr>
            <w:tcW w:w="2167" w:type="dxa"/>
          </w:tcPr>
          <w:p w14:paraId="4B9A389C" w14:textId="77777777" w:rsidR="004848D6" w:rsidRPr="00E273CD" w:rsidRDefault="004848D6" w:rsidP="00B967BC">
            <w:pPr>
              <w:overflowPunct w:val="0"/>
              <w:autoSpaceDE w:val="0"/>
              <w:autoSpaceDN w:val="0"/>
              <w:adjustRightInd w:val="0"/>
              <w:jc w:val="right"/>
              <w:textAlignment w:val="baseline"/>
              <w:rPr>
                <w:b/>
                <w:sz w:val="24"/>
                <w:szCs w:val="24"/>
              </w:rPr>
            </w:pPr>
            <w:r w:rsidRPr="00E273CD">
              <w:rPr>
                <w:b/>
                <w:sz w:val="24"/>
                <w:szCs w:val="24"/>
              </w:rPr>
              <w:t>3.3.90.39.48.00.00</w:t>
            </w:r>
          </w:p>
        </w:tc>
        <w:tc>
          <w:tcPr>
            <w:tcW w:w="7554" w:type="dxa"/>
          </w:tcPr>
          <w:p w14:paraId="767A9608" w14:textId="77777777" w:rsidR="004848D6" w:rsidRPr="00E273CD" w:rsidRDefault="004848D6" w:rsidP="00B967BC">
            <w:pPr>
              <w:overflowPunct w:val="0"/>
              <w:autoSpaceDE w:val="0"/>
              <w:autoSpaceDN w:val="0"/>
              <w:adjustRightInd w:val="0"/>
              <w:jc w:val="both"/>
              <w:textAlignment w:val="baseline"/>
              <w:rPr>
                <w:b/>
                <w:sz w:val="24"/>
                <w:szCs w:val="24"/>
              </w:rPr>
            </w:pPr>
            <w:r w:rsidRPr="00E273CD">
              <w:rPr>
                <w:b/>
                <w:sz w:val="24"/>
                <w:szCs w:val="24"/>
              </w:rPr>
              <w:t>Serviço de Seleção e Treinamento</w:t>
            </w:r>
          </w:p>
        </w:tc>
      </w:tr>
    </w:tbl>
    <w:p w14:paraId="41D85B19" w14:textId="6F788732" w:rsidR="00202E1F" w:rsidRPr="00512FA5" w:rsidRDefault="00730B0E" w:rsidP="00BF3EBF">
      <w:pPr>
        <w:autoSpaceDE w:val="0"/>
        <w:autoSpaceDN w:val="0"/>
        <w:adjustRightInd w:val="0"/>
        <w:spacing w:before="240" w:after="240"/>
        <w:rPr>
          <w:b/>
          <w:bCs/>
          <w:sz w:val="24"/>
          <w:szCs w:val="24"/>
        </w:rPr>
      </w:pPr>
      <w:r w:rsidRPr="00512FA5">
        <w:rPr>
          <w:b/>
          <w:bCs/>
          <w:sz w:val="24"/>
          <w:szCs w:val="24"/>
        </w:rPr>
        <w:t>10</w:t>
      </w:r>
      <w:r w:rsidR="00202E1F" w:rsidRPr="00512FA5">
        <w:rPr>
          <w:b/>
          <w:bCs/>
          <w:sz w:val="24"/>
          <w:szCs w:val="24"/>
        </w:rPr>
        <w:t>. CRITÉRIOS DE MEDIÇÃO E PAGAMENTO</w:t>
      </w:r>
    </w:p>
    <w:p w14:paraId="242B9ABC" w14:textId="210064D5" w:rsidR="00202E1F" w:rsidRPr="00512FA5" w:rsidRDefault="00730B0E" w:rsidP="00E84A30">
      <w:pPr>
        <w:shd w:val="clear" w:color="auto" w:fill="FFFFFF"/>
        <w:jc w:val="both"/>
        <w:rPr>
          <w:i/>
        </w:rPr>
      </w:pPr>
      <w:r w:rsidRPr="00512FA5">
        <w:rPr>
          <w:b/>
          <w:bCs/>
          <w:sz w:val="24"/>
          <w:szCs w:val="24"/>
        </w:rPr>
        <w:t>10</w:t>
      </w:r>
      <w:r w:rsidR="00202E1F" w:rsidRPr="00512FA5">
        <w:rPr>
          <w:b/>
          <w:bCs/>
          <w:sz w:val="24"/>
          <w:szCs w:val="24"/>
        </w:rPr>
        <w:t xml:space="preserve">.1. </w:t>
      </w:r>
      <w:r w:rsidR="00202E1F" w:rsidRPr="00512FA5">
        <w:rPr>
          <w:sz w:val="24"/>
          <w:szCs w:val="24"/>
        </w:rPr>
        <w:t xml:space="preserve">O pagamento será efetuado preferencialmente em até </w:t>
      </w:r>
      <w:r w:rsidR="009B24A5" w:rsidRPr="00512FA5">
        <w:rPr>
          <w:sz w:val="24"/>
          <w:szCs w:val="24"/>
        </w:rPr>
        <w:t>30</w:t>
      </w:r>
      <w:r w:rsidR="00202E1F" w:rsidRPr="00512FA5">
        <w:rPr>
          <w:sz w:val="24"/>
          <w:szCs w:val="24"/>
        </w:rPr>
        <w:t xml:space="preserve"> (</w:t>
      </w:r>
      <w:r w:rsidR="009B24A5" w:rsidRPr="00512FA5">
        <w:rPr>
          <w:sz w:val="24"/>
          <w:szCs w:val="24"/>
        </w:rPr>
        <w:t>trinta</w:t>
      </w:r>
      <w:r w:rsidR="00202E1F" w:rsidRPr="00512FA5">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512FA5">
        <w:rPr>
          <w:i/>
          <w:sz w:val="24"/>
          <w:szCs w:val="24"/>
        </w:rPr>
        <w:t>.</w:t>
      </w:r>
    </w:p>
    <w:p w14:paraId="37DBF12B" w14:textId="0D7FCFD5" w:rsidR="00202E1F" w:rsidRPr="00512FA5" w:rsidRDefault="00202E1F" w:rsidP="00E84A30">
      <w:pPr>
        <w:overflowPunct w:val="0"/>
        <w:autoSpaceDE w:val="0"/>
        <w:autoSpaceDN w:val="0"/>
        <w:adjustRightInd w:val="0"/>
        <w:jc w:val="both"/>
        <w:textAlignment w:val="baseline"/>
        <w:rPr>
          <w:sz w:val="24"/>
          <w:szCs w:val="24"/>
        </w:rPr>
      </w:pPr>
      <w:r w:rsidRPr="00512FA5">
        <w:rPr>
          <w:b/>
          <w:sz w:val="24"/>
          <w:szCs w:val="24"/>
        </w:rPr>
        <w:t>1</w:t>
      </w:r>
      <w:r w:rsidR="00730B0E" w:rsidRPr="00512FA5">
        <w:rPr>
          <w:b/>
          <w:sz w:val="24"/>
          <w:szCs w:val="24"/>
        </w:rPr>
        <w:t>0</w:t>
      </w:r>
      <w:r w:rsidRPr="00512FA5">
        <w:rPr>
          <w:b/>
          <w:sz w:val="24"/>
          <w:szCs w:val="24"/>
        </w:rPr>
        <w:t>.2.</w:t>
      </w:r>
      <w:r w:rsidRPr="00512FA5">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512FA5" w:rsidRDefault="00730B0E" w:rsidP="00E84A30">
      <w:pPr>
        <w:pStyle w:val="Default"/>
        <w:jc w:val="both"/>
        <w:rPr>
          <w:rFonts w:ascii="Times New Roman" w:hAnsi="Times New Roman" w:cs="Times New Roman"/>
          <w:color w:val="auto"/>
        </w:rPr>
      </w:pPr>
      <w:r w:rsidRPr="00512FA5">
        <w:rPr>
          <w:rFonts w:ascii="Times New Roman" w:hAnsi="Times New Roman" w:cs="Times New Roman"/>
          <w:b/>
          <w:color w:val="auto"/>
        </w:rPr>
        <w:t>10</w:t>
      </w:r>
      <w:r w:rsidR="00202E1F" w:rsidRPr="00512FA5">
        <w:rPr>
          <w:rFonts w:ascii="Times New Roman" w:hAnsi="Times New Roman" w:cs="Times New Roman"/>
          <w:b/>
          <w:color w:val="auto"/>
        </w:rPr>
        <w:t xml:space="preserve">.3. </w:t>
      </w:r>
      <w:r w:rsidR="00202E1F" w:rsidRPr="00512FA5">
        <w:rPr>
          <w:rFonts w:ascii="Times New Roman" w:hAnsi="Times New Roman" w:cs="Times New Roman"/>
          <w:color w:val="auto"/>
        </w:rPr>
        <w:t xml:space="preserve">Serão processadas as retenções </w:t>
      </w:r>
      <w:r w:rsidR="009D23CC" w:rsidRPr="00512FA5">
        <w:rPr>
          <w:rFonts w:ascii="Times New Roman" w:hAnsi="Times New Roman" w:cs="Times New Roman"/>
          <w:color w:val="auto"/>
        </w:rPr>
        <w:t>previdenciárias (IN RFB nº 2.110/2022)</w:t>
      </w:r>
      <w:r w:rsidR="00202E1F" w:rsidRPr="00512FA5">
        <w:rPr>
          <w:rFonts w:ascii="Times New Roman" w:hAnsi="Times New Roman" w:cs="Times New Roman"/>
          <w:color w:val="auto"/>
        </w:rPr>
        <w:t xml:space="preserve"> </w:t>
      </w:r>
      <w:r w:rsidR="009D23CC" w:rsidRPr="00512FA5">
        <w:rPr>
          <w:rFonts w:ascii="Times New Roman" w:hAnsi="Times New Roman" w:cs="Times New Roman"/>
          <w:color w:val="auto"/>
        </w:rPr>
        <w:t>conforme</w:t>
      </w:r>
      <w:r w:rsidR="00202E1F" w:rsidRPr="00512FA5">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512FA5" w:rsidRDefault="00730B0E" w:rsidP="00E84A30">
      <w:pPr>
        <w:autoSpaceDE w:val="0"/>
        <w:autoSpaceDN w:val="0"/>
        <w:adjustRightInd w:val="0"/>
        <w:spacing w:before="240"/>
        <w:rPr>
          <w:b/>
          <w:bCs/>
          <w:sz w:val="24"/>
          <w:szCs w:val="24"/>
        </w:rPr>
      </w:pPr>
      <w:r w:rsidRPr="00512FA5">
        <w:rPr>
          <w:b/>
          <w:bCs/>
          <w:sz w:val="24"/>
          <w:szCs w:val="24"/>
        </w:rPr>
        <w:t>11</w:t>
      </w:r>
      <w:r w:rsidR="00202E1F" w:rsidRPr="00512FA5">
        <w:rPr>
          <w:b/>
          <w:bCs/>
          <w:sz w:val="24"/>
          <w:szCs w:val="24"/>
        </w:rPr>
        <w:t>. MODELO DE GESTÃO DO CONTRATO</w:t>
      </w:r>
    </w:p>
    <w:p w14:paraId="3D74496D" w14:textId="44D5480A" w:rsidR="00202E1F" w:rsidRPr="00512FA5" w:rsidRDefault="00730B0E" w:rsidP="00E84A30">
      <w:pPr>
        <w:autoSpaceDE w:val="0"/>
        <w:autoSpaceDN w:val="0"/>
        <w:adjustRightInd w:val="0"/>
        <w:spacing w:before="240"/>
        <w:rPr>
          <w:sz w:val="24"/>
          <w:szCs w:val="24"/>
        </w:rPr>
      </w:pPr>
      <w:r w:rsidRPr="00512FA5">
        <w:rPr>
          <w:b/>
          <w:sz w:val="24"/>
          <w:szCs w:val="24"/>
        </w:rPr>
        <w:lastRenderedPageBreak/>
        <w:t>11</w:t>
      </w:r>
      <w:r w:rsidR="00202E1F" w:rsidRPr="00512FA5">
        <w:rPr>
          <w:b/>
          <w:sz w:val="24"/>
          <w:szCs w:val="24"/>
        </w:rPr>
        <w:t xml:space="preserve">.1. </w:t>
      </w:r>
      <w:r w:rsidR="00202E1F" w:rsidRPr="00512FA5">
        <w:rPr>
          <w:sz w:val="24"/>
          <w:szCs w:val="24"/>
        </w:rPr>
        <w:t>A gestão dos contratos será feita por servidor da Secretaria de Administração, que será designado por portaria e que deverá acompanhar de maneira geral o andamento das contratações.</w:t>
      </w:r>
    </w:p>
    <w:p w14:paraId="3131BAF5" w14:textId="7CD53922"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.2. </w:t>
      </w:r>
      <w:r w:rsidR="00202E1F" w:rsidRPr="00512FA5">
        <w:rPr>
          <w:sz w:val="24"/>
          <w:szCs w:val="24"/>
        </w:rPr>
        <w:t xml:space="preserve">Fica indicado a Servidora </w:t>
      </w:r>
      <w:r w:rsidR="00512FA5" w:rsidRPr="00512FA5">
        <w:rPr>
          <w:b/>
          <w:sz w:val="24"/>
          <w:szCs w:val="24"/>
        </w:rPr>
        <w:t>CRISTIANE FISCHER</w:t>
      </w:r>
      <w:r w:rsidR="00202E1F" w:rsidRPr="00512FA5">
        <w:rPr>
          <w:sz w:val="24"/>
          <w:szCs w:val="24"/>
        </w:rPr>
        <w:t xml:space="preserve">, investida no cargo de </w:t>
      </w:r>
      <w:r w:rsidR="00512FA5" w:rsidRPr="00512FA5">
        <w:rPr>
          <w:sz w:val="24"/>
          <w:szCs w:val="24"/>
        </w:rPr>
        <w:t>Agente Administrativo</w:t>
      </w:r>
      <w:r w:rsidR="00202E1F" w:rsidRPr="00512FA5">
        <w:rPr>
          <w:sz w:val="24"/>
          <w:szCs w:val="24"/>
        </w:rPr>
        <w:t xml:space="preserve"> como fiscal de contrato.</w:t>
      </w:r>
      <w:r w:rsidR="00202E1F" w:rsidRPr="00512FA5">
        <w:rPr>
          <w:b/>
          <w:sz w:val="24"/>
          <w:szCs w:val="24"/>
        </w:rPr>
        <w:t xml:space="preserve"> </w:t>
      </w:r>
    </w:p>
    <w:p w14:paraId="5BDE131B" w14:textId="5BF414BE"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.3. </w:t>
      </w:r>
      <w:r w:rsidR="00202E1F" w:rsidRPr="00512FA5">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.4. </w:t>
      </w:r>
      <w:r w:rsidR="00202E1F" w:rsidRPr="00512FA5">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.5. </w:t>
      </w:r>
      <w:r w:rsidR="00202E1F" w:rsidRPr="00512FA5">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.6. </w:t>
      </w:r>
      <w:r w:rsidR="00202E1F" w:rsidRPr="00512FA5">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512FA5" w:rsidRDefault="00730B0E" w:rsidP="00E84A30">
      <w:pPr>
        <w:shd w:val="clear" w:color="auto" w:fill="FFFFFF"/>
        <w:jc w:val="both"/>
        <w:rPr>
          <w:sz w:val="24"/>
          <w:szCs w:val="24"/>
        </w:rPr>
      </w:pPr>
      <w:r w:rsidRPr="00512FA5">
        <w:rPr>
          <w:b/>
          <w:sz w:val="24"/>
          <w:szCs w:val="24"/>
        </w:rPr>
        <w:t>11</w:t>
      </w:r>
      <w:r w:rsidR="00202E1F" w:rsidRPr="00512FA5">
        <w:rPr>
          <w:b/>
          <w:sz w:val="24"/>
          <w:szCs w:val="24"/>
        </w:rPr>
        <w:t xml:space="preserve">.7. </w:t>
      </w:r>
      <w:r w:rsidR="00202E1F" w:rsidRPr="00512FA5">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68CB6228" w:rsidR="00C372DF" w:rsidRPr="00295F0D" w:rsidRDefault="009E637F" w:rsidP="00295F0D">
      <w:pPr>
        <w:autoSpaceDE w:val="0"/>
        <w:autoSpaceDN w:val="0"/>
        <w:adjustRightInd w:val="0"/>
        <w:spacing w:after="240"/>
        <w:jc w:val="center"/>
        <w:rPr>
          <w:b/>
          <w:bCs/>
          <w:sz w:val="24"/>
          <w:szCs w:val="24"/>
        </w:rPr>
      </w:pPr>
      <w:r w:rsidRPr="00295F0D">
        <w:rPr>
          <w:b/>
          <w:bCs/>
          <w:sz w:val="24"/>
          <w:szCs w:val="24"/>
        </w:rPr>
        <w:t>PREGÃO Nº</w:t>
      </w:r>
      <w:r w:rsidR="00F2159C" w:rsidRPr="00295F0D">
        <w:rPr>
          <w:b/>
          <w:bCs/>
          <w:sz w:val="24"/>
          <w:szCs w:val="24"/>
        </w:rPr>
        <w:t xml:space="preserve"> </w:t>
      </w:r>
      <w:r w:rsidR="00295F0D" w:rsidRPr="00295F0D">
        <w:rPr>
          <w:b/>
          <w:bCs/>
          <w:sz w:val="24"/>
          <w:szCs w:val="24"/>
        </w:rPr>
        <w:t>10</w:t>
      </w:r>
      <w:r w:rsidRPr="00295F0D">
        <w:rPr>
          <w:b/>
          <w:bCs/>
          <w:sz w:val="24"/>
          <w:szCs w:val="24"/>
        </w:rPr>
        <w:t>/</w:t>
      </w:r>
      <w:r w:rsidR="009C4925" w:rsidRPr="00295F0D">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tblLook w:val="04A0" w:firstRow="1" w:lastRow="0" w:firstColumn="1" w:lastColumn="0" w:noHBand="0" w:noVBand="1"/>
      </w:tblPr>
      <w:tblGrid>
        <w:gridCol w:w="701"/>
        <w:gridCol w:w="783"/>
        <w:gridCol w:w="4826"/>
        <w:gridCol w:w="930"/>
        <w:gridCol w:w="1411"/>
        <w:gridCol w:w="1254"/>
      </w:tblGrid>
      <w:tr w:rsidR="00295F0D" w:rsidRPr="00950FE8" w14:paraId="51B372EC" w14:textId="77777777" w:rsidTr="00295F0D">
        <w:trPr>
          <w:trHeight w:val="340"/>
        </w:trPr>
        <w:tc>
          <w:tcPr>
            <w:tcW w:w="701" w:type="dxa"/>
            <w:vAlign w:val="center"/>
          </w:tcPr>
          <w:p w14:paraId="3C3BF4B3"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Item</w:t>
            </w:r>
          </w:p>
        </w:tc>
        <w:tc>
          <w:tcPr>
            <w:tcW w:w="783" w:type="dxa"/>
            <w:vAlign w:val="center"/>
          </w:tcPr>
          <w:p w14:paraId="63275210"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Unid.</w:t>
            </w:r>
          </w:p>
        </w:tc>
        <w:tc>
          <w:tcPr>
            <w:tcW w:w="4890" w:type="dxa"/>
            <w:vAlign w:val="center"/>
          </w:tcPr>
          <w:p w14:paraId="76842440"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Especificação</w:t>
            </w:r>
          </w:p>
        </w:tc>
        <w:tc>
          <w:tcPr>
            <w:tcW w:w="851" w:type="dxa"/>
            <w:vAlign w:val="center"/>
          </w:tcPr>
          <w:p w14:paraId="466F8F6E"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Quant.</w:t>
            </w:r>
          </w:p>
        </w:tc>
        <w:tc>
          <w:tcPr>
            <w:tcW w:w="1417" w:type="dxa"/>
            <w:vAlign w:val="center"/>
          </w:tcPr>
          <w:p w14:paraId="40DE4341" w14:textId="5BE54C48" w:rsidR="00295F0D" w:rsidRPr="00950FE8" w:rsidRDefault="00295F0D" w:rsidP="00295F0D">
            <w:pPr>
              <w:pStyle w:val="Contedodatabela"/>
              <w:jc w:val="center"/>
              <w:rPr>
                <w:rFonts w:ascii="Times New Roman" w:hAnsi="Times New Roman" w:cs="Times New Roman"/>
                <w:b/>
              </w:rPr>
            </w:pPr>
            <w:r w:rsidRPr="00950FE8">
              <w:rPr>
                <w:rFonts w:ascii="Times New Roman" w:hAnsi="Times New Roman" w:cs="Times New Roman"/>
                <w:b/>
              </w:rPr>
              <w:t>Preço Unitário</w:t>
            </w:r>
          </w:p>
        </w:tc>
        <w:tc>
          <w:tcPr>
            <w:tcW w:w="1263" w:type="dxa"/>
            <w:vAlign w:val="center"/>
          </w:tcPr>
          <w:p w14:paraId="29C6FBB7" w14:textId="37372F05" w:rsidR="00295F0D" w:rsidRPr="00950FE8" w:rsidRDefault="00295F0D" w:rsidP="00295F0D">
            <w:pPr>
              <w:pStyle w:val="Contedodatabela"/>
              <w:jc w:val="center"/>
              <w:rPr>
                <w:rFonts w:ascii="Times New Roman" w:hAnsi="Times New Roman" w:cs="Times New Roman"/>
                <w:b/>
              </w:rPr>
            </w:pPr>
            <w:r w:rsidRPr="00950FE8">
              <w:rPr>
                <w:rFonts w:ascii="Times New Roman" w:hAnsi="Times New Roman" w:cs="Times New Roman"/>
                <w:b/>
              </w:rPr>
              <w:t>Preço Total</w:t>
            </w:r>
          </w:p>
        </w:tc>
      </w:tr>
      <w:tr w:rsidR="00295F0D" w:rsidRPr="00950FE8" w14:paraId="5E8854F6" w14:textId="77777777" w:rsidTr="00295F0D">
        <w:trPr>
          <w:trHeight w:val="340"/>
        </w:trPr>
        <w:tc>
          <w:tcPr>
            <w:tcW w:w="701" w:type="dxa"/>
            <w:vAlign w:val="center"/>
          </w:tcPr>
          <w:p w14:paraId="6C4CA099"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1</w:t>
            </w:r>
          </w:p>
        </w:tc>
        <w:tc>
          <w:tcPr>
            <w:tcW w:w="783" w:type="dxa"/>
            <w:vAlign w:val="center"/>
          </w:tcPr>
          <w:p w14:paraId="52B9F7C1"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Un</w:t>
            </w:r>
          </w:p>
        </w:tc>
        <w:tc>
          <w:tcPr>
            <w:tcW w:w="4890" w:type="dxa"/>
          </w:tcPr>
          <w:p w14:paraId="43628FCA" w14:textId="41D321D1" w:rsidR="00295F0D" w:rsidRPr="00950FE8" w:rsidRDefault="00295F0D" w:rsidP="00A56B4B">
            <w:pPr>
              <w:pStyle w:val="Contedodatabela"/>
              <w:jc w:val="both"/>
              <w:rPr>
                <w:rFonts w:ascii="Times New Roman" w:hAnsi="Times New Roman" w:cs="Times New Roman"/>
                <w:b/>
              </w:rPr>
            </w:pPr>
            <w:r w:rsidRPr="00950FE8">
              <w:rPr>
                <w:rFonts w:ascii="Times New Roman" w:hAnsi="Times New Roman" w:cs="Times New Roman"/>
              </w:rPr>
              <w:t>Curso de Qualificação em instalação elétrica, turma com 15 alunos, com carga horária de 40 horas, sendo uma turma</w:t>
            </w:r>
            <w:r>
              <w:rPr>
                <w:rFonts w:ascii="Times New Roman" w:hAnsi="Times New Roman" w:cs="Times New Roman"/>
              </w:rPr>
              <w:t>.</w:t>
            </w:r>
          </w:p>
        </w:tc>
        <w:tc>
          <w:tcPr>
            <w:tcW w:w="851" w:type="dxa"/>
            <w:vAlign w:val="center"/>
          </w:tcPr>
          <w:p w14:paraId="373308B5"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1</w:t>
            </w:r>
          </w:p>
        </w:tc>
        <w:tc>
          <w:tcPr>
            <w:tcW w:w="1417" w:type="dxa"/>
            <w:vAlign w:val="center"/>
          </w:tcPr>
          <w:p w14:paraId="3BE1D6CE" w14:textId="2F843EC5" w:rsidR="00295F0D" w:rsidRPr="00950FE8" w:rsidRDefault="00295F0D" w:rsidP="00A56B4B">
            <w:pPr>
              <w:pStyle w:val="Contefadodatabela"/>
              <w:jc w:val="center"/>
              <w:rPr>
                <w:rFonts w:ascii="Times New Roman" w:hAnsi="Times New Roman"/>
              </w:rPr>
            </w:pPr>
          </w:p>
        </w:tc>
        <w:tc>
          <w:tcPr>
            <w:tcW w:w="1263" w:type="dxa"/>
            <w:vAlign w:val="center"/>
          </w:tcPr>
          <w:p w14:paraId="61FA6883" w14:textId="413F2BE8" w:rsidR="00295F0D" w:rsidRPr="00950FE8" w:rsidRDefault="00295F0D" w:rsidP="00A56B4B">
            <w:pPr>
              <w:pStyle w:val="Contefadodatabela"/>
              <w:ind w:left="-117"/>
              <w:jc w:val="center"/>
              <w:rPr>
                <w:rFonts w:ascii="Times New Roman" w:hAnsi="Times New Roman"/>
              </w:rPr>
            </w:pPr>
          </w:p>
        </w:tc>
      </w:tr>
      <w:tr w:rsidR="00295F0D" w:rsidRPr="00950FE8" w14:paraId="1940B770" w14:textId="77777777" w:rsidTr="00295F0D">
        <w:trPr>
          <w:trHeight w:val="340"/>
        </w:trPr>
        <w:tc>
          <w:tcPr>
            <w:tcW w:w="701" w:type="dxa"/>
            <w:vAlign w:val="center"/>
          </w:tcPr>
          <w:p w14:paraId="2F30465F"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2</w:t>
            </w:r>
          </w:p>
        </w:tc>
        <w:tc>
          <w:tcPr>
            <w:tcW w:w="783" w:type="dxa"/>
            <w:vAlign w:val="center"/>
          </w:tcPr>
          <w:p w14:paraId="6A087EA7"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Un</w:t>
            </w:r>
          </w:p>
        </w:tc>
        <w:tc>
          <w:tcPr>
            <w:tcW w:w="4890" w:type="dxa"/>
          </w:tcPr>
          <w:p w14:paraId="62EFCC32" w14:textId="080C625F" w:rsidR="00295F0D" w:rsidRPr="00950FE8" w:rsidRDefault="00295F0D" w:rsidP="00A56B4B">
            <w:pPr>
              <w:pStyle w:val="Contedodatabela"/>
              <w:jc w:val="both"/>
              <w:rPr>
                <w:rFonts w:ascii="Times New Roman" w:hAnsi="Times New Roman" w:cs="Times New Roman"/>
                <w:b/>
              </w:rPr>
            </w:pPr>
            <w:r w:rsidRPr="00950FE8">
              <w:rPr>
                <w:rFonts w:ascii="Times New Roman" w:hAnsi="Times New Roman" w:cs="Times New Roman"/>
              </w:rPr>
              <w:t>Curso de Qualificação em instalação hidráulica e sanitária, turma com 15 alunos, com carga horária de 40 horas, sendo uma turma</w:t>
            </w:r>
            <w:r>
              <w:rPr>
                <w:rFonts w:ascii="Times New Roman" w:hAnsi="Times New Roman" w:cs="Times New Roman"/>
              </w:rPr>
              <w:t>.</w:t>
            </w:r>
            <w:r w:rsidRPr="00950FE8">
              <w:rPr>
                <w:rFonts w:ascii="Times New Roman" w:hAnsi="Times New Roman" w:cs="Times New Roman"/>
              </w:rPr>
              <w:t xml:space="preserve"> </w:t>
            </w:r>
          </w:p>
        </w:tc>
        <w:tc>
          <w:tcPr>
            <w:tcW w:w="851" w:type="dxa"/>
            <w:vAlign w:val="center"/>
          </w:tcPr>
          <w:p w14:paraId="247979D9"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1</w:t>
            </w:r>
          </w:p>
        </w:tc>
        <w:tc>
          <w:tcPr>
            <w:tcW w:w="1417" w:type="dxa"/>
            <w:vAlign w:val="center"/>
          </w:tcPr>
          <w:p w14:paraId="634451F2" w14:textId="74F686CE" w:rsidR="00295F0D" w:rsidRPr="00950FE8" w:rsidRDefault="00295F0D" w:rsidP="00A56B4B">
            <w:pPr>
              <w:pStyle w:val="Contefadodatabela"/>
              <w:jc w:val="center"/>
              <w:rPr>
                <w:rFonts w:ascii="Times New Roman" w:hAnsi="Times New Roman"/>
              </w:rPr>
            </w:pPr>
          </w:p>
        </w:tc>
        <w:tc>
          <w:tcPr>
            <w:tcW w:w="1263" w:type="dxa"/>
            <w:vAlign w:val="center"/>
          </w:tcPr>
          <w:p w14:paraId="4F08A221" w14:textId="7F68DD16" w:rsidR="00295F0D" w:rsidRPr="00950FE8" w:rsidRDefault="00295F0D" w:rsidP="00A56B4B">
            <w:pPr>
              <w:pStyle w:val="Contefadodatabela"/>
              <w:ind w:hanging="117"/>
              <w:jc w:val="center"/>
              <w:rPr>
                <w:rFonts w:ascii="Times New Roman" w:hAnsi="Times New Roman"/>
              </w:rPr>
            </w:pPr>
          </w:p>
        </w:tc>
      </w:tr>
      <w:tr w:rsidR="00295F0D" w:rsidRPr="00950FE8" w14:paraId="1660AAD2" w14:textId="77777777" w:rsidTr="00295F0D">
        <w:trPr>
          <w:trHeight w:val="340"/>
        </w:trPr>
        <w:tc>
          <w:tcPr>
            <w:tcW w:w="701" w:type="dxa"/>
            <w:vAlign w:val="center"/>
          </w:tcPr>
          <w:p w14:paraId="62CA094B"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3</w:t>
            </w:r>
          </w:p>
        </w:tc>
        <w:tc>
          <w:tcPr>
            <w:tcW w:w="783" w:type="dxa"/>
            <w:vAlign w:val="center"/>
          </w:tcPr>
          <w:p w14:paraId="7BD378A1"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Un</w:t>
            </w:r>
          </w:p>
        </w:tc>
        <w:tc>
          <w:tcPr>
            <w:tcW w:w="4890" w:type="dxa"/>
          </w:tcPr>
          <w:p w14:paraId="7AC7B863" w14:textId="77777777" w:rsidR="00295F0D" w:rsidRPr="00950FE8" w:rsidRDefault="00295F0D" w:rsidP="00A56B4B">
            <w:pPr>
              <w:pStyle w:val="Contedodatabela"/>
              <w:jc w:val="both"/>
              <w:rPr>
                <w:rFonts w:ascii="Times New Roman" w:hAnsi="Times New Roman" w:cs="Times New Roman"/>
                <w:b/>
              </w:rPr>
            </w:pPr>
            <w:r w:rsidRPr="00950FE8">
              <w:rPr>
                <w:rFonts w:ascii="Times New Roman" w:hAnsi="Times New Roman" w:cs="Times New Roman"/>
              </w:rPr>
              <w:t xml:space="preserve">Curso de Qualificação em pintura de obras, turma com 15 alunos, com carga horária de 40 horas, sendo uma turma. </w:t>
            </w:r>
          </w:p>
        </w:tc>
        <w:tc>
          <w:tcPr>
            <w:tcW w:w="851" w:type="dxa"/>
            <w:vAlign w:val="center"/>
          </w:tcPr>
          <w:p w14:paraId="5AF9B090"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1</w:t>
            </w:r>
          </w:p>
        </w:tc>
        <w:tc>
          <w:tcPr>
            <w:tcW w:w="1417" w:type="dxa"/>
            <w:vAlign w:val="center"/>
          </w:tcPr>
          <w:p w14:paraId="37F7753B" w14:textId="4D171012" w:rsidR="00295F0D" w:rsidRPr="00950FE8" w:rsidRDefault="00295F0D" w:rsidP="00A56B4B">
            <w:pPr>
              <w:jc w:val="center"/>
              <w:rPr>
                <w:sz w:val="24"/>
                <w:szCs w:val="24"/>
              </w:rPr>
            </w:pPr>
          </w:p>
        </w:tc>
        <w:tc>
          <w:tcPr>
            <w:tcW w:w="1263" w:type="dxa"/>
            <w:vAlign w:val="center"/>
          </w:tcPr>
          <w:p w14:paraId="2B592802" w14:textId="309E89BE" w:rsidR="00295F0D" w:rsidRPr="00950FE8" w:rsidRDefault="00295F0D" w:rsidP="00A56B4B">
            <w:pPr>
              <w:jc w:val="center"/>
              <w:rPr>
                <w:sz w:val="24"/>
                <w:szCs w:val="24"/>
              </w:rPr>
            </w:pPr>
          </w:p>
        </w:tc>
      </w:tr>
      <w:tr w:rsidR="00295F0D" w:rsidRPr="00950FE8" w14:paraId="5E2D7825" w14:textId="77777777" w:rsidTr="00295F0D">
        <w:trPr>
          <w:trHeight w:val="340"/>
        </w:trPr>
        <w:tc>
          <w:tcPr>
            <w:tcW w:w="701" w:type="dxa"/>
            <w:vAlign w:val="center"/>
          </w:tcPr>
          <w:p w14:paraId="158608D1"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4</w:t>
            </w:r>
          </w:p>
        </w:tc>
        <w:tc>
          <w:tcPr>
            <w:tcW w:w="783" w:type="dxa"/>
            <w:vAlign w:val="center"/>
          </w:tcPr>
          <w:p w14:paraId="520CFB30"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Un</w:t>
            </w:r>
          </w:p>
        </w:tc>
        <w:tc>
          <w:tcPr>
            <w:tcW w:w="4890" w:type="dxa"/>
          </w:tcPr>
          <w:p w14:paraId="570D424B" w14:textId="77777777" w:rsidR="00295F0D" w:rsidRPr="00950FE8" w:rsidRDefault="00295F0D" w:rsidP="00A56B4B">
            <w:pPr>
              <w:pStyle w:val="Contedodatabela"/>
              <w:jc w:val="both"/>
              <w:rPr>
                <w:rFonts w:ascii="Times New Roman" w:hAnsi="Times New Roman" w:cs="Times New Roman"/>
                <w:b/>
              </w:rPr>
            </w:pPr>
            <w:r w:rsidRPr="00950FE8">
              <w:rPr>
                <w:rFonts w:ascii="Times New Roman" w:hAnsi="Times New Roman" w:cs="Times New Roman"/>
              </w:rPr>
              <w:t xml:space="preserve">Curso de Qualificação em pedreiro em alvenaria, turma com 15 alunos, com carga horária de 40 horas, sendo uma turma. </w:t>
            </w:r>
          </w:p>
        </w:tc>
        <w:tc>
          <w:tcPr>
            <w:tcW w:w="851" w:type="dxa"/>
            <w:vAlign w:val="center"/>
          </w:tcPr>
          <w:p w14:paraId="32B519A1"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1</w:t>
            </w:r>
          </w:p>
        </w:tc>
        <w:tc>
          <w:tcPr>
            <w:tcW w:w="1417" w:type="dxa"/>
            <w:vAlign w:val="center"/>
          </w:tcPr>
          <w:p w14:paraId="68A4FBEB" w14:textId="3BDC6DC4" w:rsidR="00295F0D" w:rsidRPr="00950FE8" w:rsidRDefault="00295F0D" w:rsidP="00A56B4B">
            <w:pPr>
              <w:jc w:val="center"/>
              <w:rPr>
                <w:sz w:val="24"/>
                <w:szCs w:val="24"/>
              </w:rPr>
            </w:pPr>
          </w:p>
        </w:tc>
        <w:tc>
          <w:tcPr>
            <w:tcW w:w="1263" w:type="dxa"/>
            <w:vAlign w:val="center"/>
          </w:tcPr>
          <w:p w14:paraId="1C615CAF" w14:textId="08D05869" w:rsidR="00295F0D" w:rsidRPr="00950FE8" w:rsidRDefault="00295F0D" w:rsidP="00A56B4B">
            <w:pPr>
              <w:jc w:val="center"/>
              <w:rPr>
                <w:sz w:val="24"/>
                <w:szCs w:val="24"/>
              </w:rPr>
            </w:pPr>
          </w:p>
        </w:tc>
      </w:tr>
      <w:tr w:rsidR="00295F0D" w:rsidRPr="00950FE8" w14:paraId="3899A558" w14:textId="77777777" w:rsidTr="00295F0D">
        <w:trPr>
          <w:trHeight w:val="340"/>
        </w:trPr>
        <w:tc>
          <w:tcPr>
            <w:tcW w:w="701" w:type="dxa"/>
            <w:vAlign w:val="center"/>
          </w:tcPr>
          <w:p w14:paraId="116703BA" w14:textId="77777777" w:rsidR="00295F0D" w:rsidRPr="00950FE8" w:rsidRDefault="00295F0D" w:rsidP="00A56B4B">
            <w:pPr>
              <w:pStyle w:val="Contedodatabela"/>
              <w:jc w:val="center"/>
              <w:rPr>
                <w:rFonts w:ascii="Times New Roman" w:hAnsi="Times New Roman" w:cs="Times New Roman"/>
                <w:b/>
              </w:rPr>
            </w:pPr>
            <w:r w:rsidRPr="00950FE8">
              <w:rPr>
                <w:rFonts w:ascii="Times New Roman" w:hAnsi="Times New Roman" w:cs="Times New Roman"/>
                <w:b/>
              </w:rPr>
              <w:t>5</w:t>
            </w:r>
          </w:p>
        </w:tc>
        <w:tc>
          <w:tcPr>
            <w:tcW w:w="783" w:type="dxa"/>
            <w:vAlign w:val="center"/>
          </w:tcPr>
          <w:p w14:paraId="3806B9B5"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Un</w:t>
            </w:r>
          </w:p>
        </w:tc>
        <w:tc>
          <w:tcPr>
            <w:tcW w:w="4890" w:type="dxa"/>
          </w:tcPr>
          <w:p w14:paraId="750F2500" w14:textId="6D6B7D46" w:rsidR="00295F0D" w:rsidRPr="00950FE8" w:rsidRDefault="00295F0D" w:rsidP="00A56B4B">
            <w:pPr>
              <w:pStyle w:val="Contedodatabela"/>
              <w:jc w:val="both"/>
              <w:rPr>
                <w:rFonts w:ascii="Times New Roman" w:hAnsi="Times New Roman" w:cs="Times New Roman"/>
                <w:b/>
              </w:rPr>
            </w:pPr>
            <w:r w:rsidRPr="00950FE8">
              <w:rPr>
                <w:rFonts w:ascii="Times New Roman" w:hAnsi="Times New Roman" w:cs="Times New Roman"/>
              </w:rPr>
              <w:t>Curso de Qualificação em operador de empilhadeira  e mini carregadeira, turma com 15 alunos, com carga horária de 40 horas, sendo uma turma</w:t>
            </w:r>
            <w:r>
              <w:rPr>
                <w:rFonts w:ascii="Times New Roman" w:hAnsi="Times New Roman" w:cs="Times New Roman"/>
              </w:rPr>
              <w:t>.</w:t>
            </w:r>
          </w:p>
        </w:tc>
        <w:tc>
          <w:tcPr>
            <w:tcW w:w="851" w:type="dxa"/>
            <w:vAlign w:val="center"/>
          </w:tcPr>
          <w:p w14:paraId="610B5F71" w14:textId="77777777" w:rsidR="00295F0D" w:rsidRPr="00950FE8" w:rsidRDefault="00295F0D" w:rsidP="00A56B4B">
            <w:pPr>
              <w:pStyle w:val="Contedodatabela"/>
              <w:jc w:val="center"/>
              <w:rPr>
                <w:rFonts w:ascii="Times New Roman" w:hAnsi="Times New Roman" w:cs="Times New Roman"/>
              </w:rPr>
            </w:pPr>
            <w:r w:rsidRPr="00950FE8">
              <w:rPr>
                <w:rFonts w:ascii="Times New Roman" w:hAnsi="Times New Roman" w:cs="Times New Roman"/>
              </w:rPr>
              <w:t>1</w:t>
            </w:r>
          </w:p>
        </w:tc>
        <w:tc>
          <w:tcPr>
            <w:tcW w:w="1417" w:type="dxa"/>
            <w:vAlign w:val="center"/>
          </w:tcPr>
          <w:p w14:paraId="0C59685E" w14:textId="4B9136BF" w:rsidR="00295F0D" w:rsidRPr="00950FE8" w:rsidRDefault="00295F0D" w:rsidP="00A56B4B">
            <w:pPr>
              <w:jc w:val="center"/>
              <w:rPr>
                <w:sz w:val="24"/>
                <w:szCs w:val="24"/>
              </w:rPr>
            </w:pPr>
          </w:p>
        </w:tc>
        <w:tc>
          <w:tcPr>
            <w:tcW w:w="1263" w:type="dxa"/>
            <w:vAlign w:val="center"/>
          </w:tcPr>
          <w:p w14:paraId="5D058A5B" w14:textId="126BC5D5" w:rsidR="00295F0D" w:rsidRPr="00950FE8" w:rsidRDefault="00295F0D" w:rsidP="00A56B4B">
            <w:pPr>
              <w:jc w:val="center"/>
              <w:rPr>
                <w:sz w:val="24"/>
                <w:szCs w:val="24"/>
              </w:rPr>
            </w:pPr>
          </w:p>
        </w:tc>
      </w:tr>
      <w:tr w:rsidR="00295F0D" w:rsidRPr="00F661CF" w14:paraId="5085F79B" w14:textId="77777777" w:rsidTr="00295F0D">
        <w:trPr>
          <w:trHeight w:val="340"/>
        </w:trPr>
        <w:tc>
          <w:tcPr>
            <w:tcW w:w="8642" w:type="dxa"/>
            <w:gridSpan w:val="5"/>
            <w:vAlign w:val="center"/>
          </w:tcPr>
          <w:p w14:paraId="7968E41A" w14:textId="77777777" w:rsidR="00295F0D" w:rsidRPr="00F661CF" w:rsidRDefault="00295F0D" w:rsidP="00A56B4B">
            <w:pPr>
              <w:jc w:val="center"/>
              <w:rPr>
                <w:b/>
                <w:sz w:val="24"/>
                <w:szCs w:val="24"/>
              </w:rPr>
            </w:pPr>
            <w:r w:rsidRPr="00F661CF">
              <w:rPr>
                <w:b/>
                <w:sz w:val="24"/>
                <w:szCs w:val="24"/>
              </w:rPr>
              <w:t>TOTAL</w:t>
            </w:r>
          </w:p>
        </w:tc>
        <w:tc>
          <w:tcPr>
            <w:tcW w:w="1263" w:type="dxa"/>
            <w:vAlign w:val="center"/>
          </w:tcPr>
          <w:p w14:paraId="4803B00E" w14:textId="4BB094C5" w:rsidR="00295F0D" w:rsidRPr="00F661CF" w:rsidRDefault="00295F0D" w:rsidP="00295F0D">
            <w:pPr>
              <w:ind w:hanging="117"/>
              <w:jc w:val="center"/>
              <w:rPr>
                <w:b/>
                <w:sz w:val="24"/>
                <w:szCs w:val="24"/>
              </w:rPr>
            </w:pPr>
            <w:r w:rsidRPr="00F661CF">
              <w:rPr>
                <w:b/>
                <w:sz w:val="24"/>
                <w:szCs w:val="24"/>
              </w:rPr>
              <w:t xml:space="preserve">R$ </w:t>
            </w:r>
            <w:proofErr w:type="spellStart"/>
            <w:r>
              <w:rPr>
                <w:b/>
                <w:sz w:val="24"/>
                <w:szCs w:val="24"/>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4E77AB28" w:rsidR="00F27A97" w:rsidRPr="00B506C8" w:rsidRDefault="00F27A97" w:rsidP="00E84A30">
      <w:pPr>
        <w:autoSpaceDE w:val="0"/>
        <w:autoSpaceDN w:val="0"/>
        <w:adjustRightInd w:val="0"/>
        <w:jc w:val="center"/>
        <w:rPr>
          <w:b/>
          <w:bCs/>
          <w:sz w:val="24"/>
          <w:szCs w:val="24"/>
        </w:rPr>
      </w:pPr>
      <w:r w:rsidRPr="00B506C8">
        <w:rPr>
          <w:b/>
          <w:bCs/>
          <w:sz w:val="24"/>
          <w:szCs w:val="24"/>
        </w:rPr>
        <w:t xml:space="preserve">PREGÃO Nº </w:t>
      </w:r>
      <w:r w:rsidR="00B506C8" w:rsidRPr="00B506C8">
        <w:rPr>
          <w:b/>
          <w:bCs/>
          <w:sz w:val="24"/>
          <w:szCs w:val="24"/>
        </w:rPr>
        <w:t>10</w:t>
      </w:r>
      <w:r w:rsidRPr="00B506C8">
        <w:rPr>
          <w:b/>
          <w:bCs/>
          <w:sz w:val="24"/>
          <w:szCs w:val="24"/>
        </w:rPr>
        <w:t>/</w:t>
      </w:r>
      <w:r w:rsidR="009C4925" w:rsidRPr="00B506C8">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37B7E63D"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B506C8" w:rsidRPr="00B506C8">
        <w:rPr>
          <w:sz w:val="24"/>
          <w:szCs w:val="24"/>
        </w:rPr>
        <w:t xml:space="preserve">PRESTAÇÃO DE SERVIÇO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3B9E5130"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5F1805">
        <w:rPr>
          <w:rFonts w:ascii="Times New Roman" w:hAnsi="Times New Roman" w:cs="Times New Roman"/>
          <w:b/>
          <w:color w:val="auto"/>
        </w:rPr>
        <w:t>O presente instrumento contratual tem por objeto a</w:t>
      </w:r>
      <w:r w:rsidR="005F1805" w:rsidRPr="005F1805">
        <w:rPr>
          <w:rFonts w:ascii="Times New Roman" w:hAnsi="Times New Roman" w:cs="Times New Roman"/>
          <w:b/>
          <w:color w:val="auto"/>
        </w:rPr>
        <w:t xml:space="preserve"> contratação de empresa </w:t>
      </w:r>
      <w:r w:rsidR="005F1805" w:rsidRPr="005F1805">
        <w:rPr>
          <w:rFonts w:ascii="Times New Roman" w:hAnsi="Times New Roman" w:cs="Times New Roman"/>
          <w:b/>
        </w:rPr>
        <w:t xml:space="preserve">para a execução de </w:t>
      </w:r>
      <w:r w:rsidR="005F1805" w:rsidRPr="005F1805">
        <w:rPr>
          <w:rStyle w:val="Forte"/>
          <w:rFonts w:ascii="Times New Roman" w:hAnsi="Times New Roman" w:cs="Times New Roman"/>
        </w:rPr>
        <w:t>cursos de qualificação e capacitação profissional</w:t>
      </w:r>
      <w:r w:rsidR="005F1805">
        <w:rPr>
          <w:rStyle w:val="Forte"/>
          <w:rFonts w:ascii="Times New Roman" w:hAnsi="Times New Roman" w:cs="Times New Roman"/>
        </w:rPr>
        <w:t>,</w:t>
      </w:r>
      <w:r w:rsidR="005F1805" w:rsidRPr="005F1805">
        <w:rPr>
          <w:rStyle w:val="Forte"/>
          <w:rFonts w:ascii="Times New Roman" w:hAnsi="Times New Roman" w:cs="Times New Roman"/>
        </w:rPr>
        <w:t xml:space="preserve"> </w:t>
      </w:r>
      <w:r w:rsidR="005F1805" w:rsidRPr="005F1805">
        <w:rPr>
          <w:rFonts w:ascii="Times New Roman" w:hAnsi="Times New Roman" w:cs="Times New Roman"/>
          <w:b/>
        </w:rPr>
        <w:t>alinhados aos</w:t>
      </w:r>
      <w:r w:rsidR="005F1805" w:rsidRPr="005F1805">
        <w:rPr>
          <w:rFonts w:ascii="Times New Roman" w:hAnsi="Times New Roman" w:cs="Times New Roman"/>
        </w:rPr>
        <w:t xml:space="preserve"> </w:t>
      </w:r>
      <w:r w:rsidR="005F1805" w:rsidRPr="005F1805">
        <w:rPr>
          <w:rStyle w:val="Forte"/>
          <w:rFonts w:ascii="Times New Roman" w:hAnsi="Times New Roman" w:cs="Times New Roman"/>
        </w:rPr>
        <w:t>objetivos do Programa RS Qualificação – Recomeçar</w:t>
      </w:r>
      <w:r w:rsidR="005F1805" w:rsidRPr="005F1805">
        <w:rPr>
          <w:rFonts w:ascii="Times New Roman" w:hAnsi="Times New Roman" w:cs="Times New Roman"/>
        </w:rPr>
        <w:t xml:space="preserve">, </w:t>
      </w:r>
      <w:r w:rsidR="005F1805" w:rsidRPr="005F1805">
        <w:rPr>
          <w:rFonts w:ascii="Times New Roman" w:hAnsi="Times New Roman" w:cs="Times New Roman"/>
          <w:b/>
        </w:rPr>
        <w:t>em atendimento ao</w:t>
      </w:r>
      <w:r w:rsidR="005F1805" w:rsidRPr="005F1805">
        <w:rPr>
          <w:rFonts w:ascii="Times New Roman" w:hAnsi="Times New Roman" w:cs="Times New Roman"/>
        </w:rPr>
        <w:t xml:space="preserve"> </w:t>
      </w:r>
      <w:r w:rsidR="005F1805" w:rsidRPr="005F1805">
        <w:rPr>
          <w:rStyle w:val="Forte"/>
          <w:rFonts w:ascii="Times New Roman" w:hAnsi="Times New Roman" w:cs="Times New Roman"/>
        </w:rPr>
        <w:t>Convênio nº 2412/2025</w:t>
      </w:r>
      <w:r w:rsidR="005F1805" w:rsidRPr="005F1805">
        <w:rPr>
          <w:rFonts w:ascii="Times New Roman" w:hAnsi="Times New Roman" w:cs="Times New Roman"/>
          <w:b/>
        </w:rPr>
        <w:t xml:space="preserve">, firmado entre o Município e o </w:t>
      </w:r>
      <w:r w:rsidR="005F1805" w:rsidRPr="005F1805">
        <w:rPr>
          <w:rStyle w:val="Forte"/>
          <w:rFonts w:ascii="Times New Roman" w:hAnsi="Times New Roman" w:cs="Times New Roman"/>
        </w:rPr>
        <w:t>Governo do Estado do Rio Grande do Sul</w:t>
      </w:r>
      <w:r w:rsidR="005F1805" w:rsidRPr="005F1805">
        <w:rPr>
          <w:rFonts w:ascii="Times New Roman" w:hAnsi="Times New Roman" w:cs="Times New Roman"/>
          <w:b/>
        </w:rPr>
        <w:t>, por intermédio da</w:t>
      </w:r>
      <w:r w:rsidR="005F1805" w:rsidRPr="005F1805">
        <w:rPr>
          <w:rFonts w:ascii="Times New Roman" w:hAnsi="Times New Roman" w:cs="Times New Roman"/>
        </w:rPr>
        <w:t xml:space="preserve"> </w:t>
      </w:r>
      <w:r w:rsidR="005F1805" w:rsidRPr="005F1805">
        <w:rPr>
          <w:rStyle w:val="Forte"/>
          <w:rFonts w:ascii="Times New Roman" w:hAnsi="Times New Roman" w:cs="Times New Roman"/>
        </w:rPr>
        <w:t>Secretaria de Trabalho e Desenvolvimento Profissional – STDP</w:t>
      </w:r>
      <w:r w:rsidR="005F1805" w:rsidRPr="005F1805">
        <w:rPr>
          <w:rFonts w:ascii="Times New Roman" w:hAnsi="Times New Roman" w:cs="Times New Roman"/>
          <w:b/>
        </w:rPr>
        <w:t>, no âmbito do</w:t>
      </w:r>
      <w:r w:rsidR="005F1805" w:rsidRPr="005F1805">
        <w:rPr>
          <w:rFonts w:ascii="Times New Roman" w:hAnsi="Times New Roman" w:cs="Times New Roman"/>
        </w:rPr>
        <w:t xml:space="preserve"> </w:t>
      </w:r>
      <w:r w:rsidR="005F1805" w:rsidRPr="005F1805">
        <w:rPr>
          <w:rStyle w:val="Forte"/>
          <w:rFonts w:ascii="Times New Roman" w:hAnsi="Times New Roman" w:cs="Times New Roman"/>
        </w:rPr>
        <w:t>Programa RS Qualificação – Recomeçar</w:t>
      </w:r>
      <w:r w:rsidR="005F1805">
        <w:rPr>
          <w:rFonts w:ascii="Times New Roman" w:hAnsi="Times New Roman" w:cs="Times New Roman"/>
        </w:rPr>
        <w:t>.</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4634DF55"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O preço total a ser pago à CONTRATADA</w:t>
      </w:r>
      <w:r w:rsidRPr="00C31D99">
        <w:rPr>
          <w:rFonts w:ascii="Times New Roman" w:hAnsi="Times New Roman" w:cs="Times New Roman"/>
          <w:color w:val="auto"/>
        </w:rPr>
        <w:t xml:space="preserve">, pelos </w:t>
      </w:r>
      <w:r w:rsidR="00C31D99" w:rsidRPr="00C31D99">
        <w:rPr>
          <w:rFonts w:ascii="Times New Roman" w:hAnsi="Times New Roman" w:cs="Times New Roman"/>
          <w:color w:val="auto"/>
        </w:rPr>
        <w:t>serviços prestados</w:t>
      </w:r>
      <w:r w:rsidRPr="00C31D99">
        <w:rPr>
          <w:rFonts w:ascii="Times New Roman" w:hAnsi="Times New Roman" w:cs="Times New Roman"/>
          <w:color w:val="auto"/>
        </w:rPr>
        <w:t xml:space="preserve"> será </w:t>
      </w:r>
      <w:r w:rsidRPr="00794D21">
        <w:rPr>
          <w:rFonts w:ascii="Times New Roman" w:hAnsi="Times New Roman" w:cs="Times New Roman"/>
        </w:rPr>
        <w:t xml:space="preserve">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0A1CD2E3"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vinculado ao</w:t>
      </w:r>
      <w:r w:rsidRPr="00C31D99">
        <w:rPr>
          <w:rFonts w:ascii="Times New Roman" w:hAnsi="Times New Roman" w:cs="Times New Roman"/>
          <w:bCs/>
          <w:color w:val="auto"/>
        </w:rPr>
        <w:t xml:space="preserve"> </w:t>
      </w:r>
      <w:r w:rsidR="00C31D99" w:rsidRPr="00C31D99">
        <w:rPr>
          <w:rFonts w:ascii="Times New Roman" w:hAnsi="Times New Roman" w:cs="Times New Roman"/>
          <w:b/>
          <w:bCs/>
          <w:color w:val="auto"/>
        </w:rPr>
        <w:t>pregão nº 10</w:t>
      </w:r>
      <w:r w:rsidR="00B70909" w:rsidRPr="00C31D99">
        <w:rPr>
          <w:rFonts w:ascii="Times New Roman" w:hAnsi="Times New Roman" w:cs="Times New Roman"/>
          <w:b/>
          <w:bCs/>
          <w:color w:val="auto"/>
        </w:rPr>
        <w:t>/</w:t>
      </w:r>
      <w:r w:rsidR="009C4925" w:rsidRPr="00C31D99">
        <w:rPr>
          <w:rFonts w:ascii="Times New Roman" w:hAnsi="Times New Roman" w:cs="Times New Roman"/>
          <w:b/>
          <w:bCs/>
          <w:color w:val="auto"/>
        </w:rPr>
        <w:t>2026</w:t>
      </w:r>
      <w:r w:rsidR="00B70909" w:rsidRPr="00C31D99">
        <w:rPr>
          <w:rFonts w:ascii="Times New Roman" w:hAnsi="Times New Roman" w:cs="Times New Roman"/>
          <w:b/>
          <w:bCs/>
          <w:color w:val="auto"/>
        </w:rPr>
        <w:t xml:space="preserve"> - eletrônico, processo </w:t>
      </w:r>
      <w:r w:rsidR="00543D25" w:rsidRPr="00C31D99">
        <w:rPr>
          <w:rFonts w:ascii="Times New Roman" w:hAnsi="Times New Roman" w:cs="Times New Roman"/>
          <w:b/>
          <w:bCs/>
          <w:color w:val="auto"/>
        </w:rPr>
        <w:t>de compras</w:t>
      </w:r>
      <w:r w:rsidR="00C31D99" w:rsidRPr="00C31D99">
        <w:rPr>
          <w:rFonts w:ascii="Times New Roman" w:hAnsi="Times New Roman" w:cs="Times New Roman"/>
          <w:b/>
          <w:bCs/>
          <w:color w:val="auto"/>
        </w:rPr>
        <w:t xml:space="preserve"> nº 31</w:t>
      </w:r>
      <w:r w:rsidR="00B70909" w:rsidRPr="00C31D99">
        <w:rPr>
          <w:rFonts w:ascii="Times New Roman" w:hAnsi="Times New Roman" w:cs="Times New Roman"/>
          <w:b/>
          <w:bCs/>
          <w:color w:val="auto"/>
        </w:rPr>
        <w:t>/</w:t>
      </w:r>
      <w:r w:rsidR="009C4925" w:rsidRPr="00C31D99">
        <w:rPr>
          <w:rFonts w:ascii="Times New Roman" w:hAnsi="Times New Roman" w:cs="Times New Roman"/>
          <w:b/>
          <w:bCs/>
          <w:color w:val="auto"/>
        </w:rPr>
        <w:t>2026</w:t>
      </w:r>
      <w:r w:rsidR="00C31D99" w:rsidRPr="00C31D99">
        <w:rPr>
          <w:rFonts w:ascii="Times New Roman" w:hAnsi="Times New Roman" w:cs="Times New Roman"/>
          <w:b/>
          <w:bCs/>
          <w:color w:val="auto"/>
        </w:rPr>
        <w:t>, edital nº 27</w:t>
      </w:r>
      <w:r w:rsidR="00B70909" w:rsidRPr="00C31D99">
        <w:rPr>
          <w:rFonts w:ascii="Times New Roman" w:hAnsi="Times New Roman" w:cs="Times New Roman"/>
          <w:b/>
          <w:bCs/>
          <w:color w:val="auto"/>
        </w:rPr>
        <w:t>/</w:t>
      </w:r>
      <w:r w:rsidR="009C4925" w:rsidRPr="00C31D99">
        <w:rPr>
          <w:rFonts w:ascii="Times New Roman" w:hAnsi="Times New Roman" w:cs="Times New Roman"/>
          <w:b/>
          <w:bCs/>
          <w:color w:val="auto"/>
        </w:rPr>
        <w:t>2026</w:t>
      </w:r>
      <w:r w:rsidRPr="00C31D99">
        <w:rPr>
          <w:rFonts w:ascii="Times New Roman" w:hAnsi="Times New Roman" w:cs="Times New Roman"/>
          <w:bCs/>
          <w:color w:val="auto"/>
        </w:rPr>
        <w:t>, ten</w:t>
      </w:r>
      <w:r w:rsidR="00181826" w:rsidRPr="00C31D99">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0307F103" w:rsidR="00F27A97"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62B5B390" w14:textId="126607FB" w:rsidR="00615DB7" w:rsidRDefault="00615DB7" w:rsidP="00E84A30">
      <w:pPr>
        <w:pStyle w:val="Default"/>
        <w:jc w:val="both"/>
        <w:rPr>
          <w:rFonts w:ascii="Times New Roman" w:hAnsi="Times New Roman" w:cs="Times New Roman"/>
          <w:bCs/>
          <w:color w:val="auto"/>
        </w:rPr>
      </w:pPr>
    </w:p>
    <w:p w14:paraId="6F4CDF54" w14:textId="7B35C326" w:rsidR="00615DB7" w:rsidRDefault="00615DB7" w:rsidP="00E84A30">
      <w:pPr>
        <w:pStyle w:val="Default"/>
        <w:jc w:val="both"/>
        <w:rPr>
          <w:rFonts w:ascii="Times New Roman" w:hAnsi="Times New Roman" w:cs="Times New Roman"/>
          <w:bCs/>
          <w:color w:val="auto"/>
        </w:rPr>
      </w:pPr>
    </w:p>
    <w:p w14:paraId="588C7599" w14:textId="77777777" w:rsidR="00615DB7" w:rsidRPr="00794D21" w:rsidRDefault="00615DB7" w:rsidP="00E84A30">
      <w:pPr>
        <w:pStyle w:val="Default"/>
        <w:jc w:val="both"/>
        <w:rPr>
          <w:rFonts w:ascii="Times New Roman" w:hAnsi="Times New Roman" w:cs="Times New Roman"/>
          <w:bCs/>
          <w:color w:val="auto"/>
        </w:rPr>
      </w:pPr>
    </w:p>
    <w:p w14:paraId="229416F6" w14:textId="4B3C6A4A" w:rsidR="00F27A97" w:rsidRDefault="00F27A97" w:rsidP="005932BA">
      <w:pPr>
        <w:spacing w:before="240"/>
        <w:jc w:val="both"/>
        <w:rPr>
          <w:b/>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67C6872D" w14:textId="77777777" w:rsidR="00615DB7" w:rsidRPr="00794D21" w:rsidRDefault="00615DB7" w:rsidP="005932BA">
      <w:pPr>
        <w:spacing w:before="240"/>
        <w:jc w:val="both"/>
        <w:rPr>
          <w:sz w:val="24"/>
          <w:szCs w:val="24"/>
        </w:rPr>
      </w:pPr>
    </w:p>
    <w:p w14:paraId="2641A300" w14:textId="5D4A6B3A" w:rsidR="006C74F3" w:rsidRPr="00D900D0" w:rsidRDefault="00F27A97" w:rsidP="00E84A30">
      <w:pPr>
        <w:jc w:val="both"/>
        <w:rPr>
          <w:b/>
          <w:sz w:val="24"/>
          <w:szCs w:val="24"/>
        </w:rPr>
      </w:pPr>
      <w:r w:rsidRPr="00D900D0">
        <w:rPr>
          <w:b/>
          <w:sz w:val="24"/>
          <w:szCs w:val="24"/>
        </w:rPr>
        <w:t>3.1.</w:t>
      </w:r>
      <w:r w:rsidRPr="00D900D0">
        <w:rPr>
          <w:sz w:val="24"/>
          <w:szCs w:val="24"/>
        </w:rPr>
        <w:t xml:space="preserve"> </w:t>
      </w:r>
      <w:r w:rsidR="006C74F3" w:rsidRPr="00D900D0">
        <w:rPr>
          <w:sz w:val="24"/>
          <w:szCs w:val="24"/>
        </w:rPr>
        <w:t xml:space="preserve">A vigência </w:t>
      </w:r>
      <w:r w:rsidRPr="00D900D0">
        <w:rPr>
          <w:sz w:val="24"/>
          <w:szCs w:val="24"/>
        </w:rPr>
        <w:t xml:space="preserve">do presente contrato será por prazo determinado, tendo início na data de sua assinatura e vigência de </w:t>
      </w:r>
      <w:r w:rsidR="004D05E4" w:rsidRPr="00D900D0">
        <w:rPr>
          <w:sz w:val="24"/>
          <w:szCs w:val="24"/>
        </w:rPr>
        <w:t xml:space="preserve">12 </w:t>
      </w:r>
      <w:r w:rsidRPr="00D900D0">
        <w:rPr>
          <w:sz w:val="24"/>
          <w:szCs w:val="24"/>
        </w:rPr>
        <w:t>(</w:t>
      </w:r>
      <w:r w:rsidR="004D05E4" w:rsidRPr="00D900D0">
        <w:rPr>
          <w:sz w:val="24"/>
          <w:szCs w:val="24"/>
        </w:rPr>
        <w:t>doze</w:t>
      </w:r>
      <w:r w:rsidRPr="00D900D0">
        <w:rPr>
          <w:sz w:val="24"/>
          <w:szCs w:val="24"/>
        </w:rPr>
        <w:t xml:space="preserve">) </w:t>
      </w:r>
      <w:r w:rsidR="004D05E4" w:rsidRPr="00D900D0">
        <w:rPr>
          <w:sz w:val="24"/>
          <w:szCs w:val="24"/>
        </w:rPr>
        <w:t>meses</w:t>
      </w:r>
      <w:r w:rsidRPr="00D900D0">
        <w:rPr>
          <w:sz w:val="24"/>
          <w:szCs w:val="24"/>
        </w:rPr>
        <w:t>, sendo possível sua prorrogação.</w:t>
      </w:r>
      <w:r w:rsidR="006C74F3" w:rsidRPr="00D900D0">
        <w:rPr>
          <w:sz w:val="24"/>
          <w:szCs w:val="24"/>
        </w:rPr>
        <w:t xml:space="preserve"> </w:t>
      </w:r>
    </w:p>
    <w:p w14:paraId="70E8710E" w14:textId="1FDE89FC" w:rsidR="005C7FC1" w:rsidRPr="00D900D0"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 xml:space="preserve">s valores unitários poderão ser reajustados anualmente, na proporção da variação do </w:t>
      </w:r>
      <w:r w:rsidR="005C7FC1" w:rsidRPr="00D900D0">
        <w:rPr>
          <w:sz w:val="24"/>
          <w:szCs w:val="24"/>
        </w:rPr>
        <w:t xml:space="preserve">IPCA/IBGE ou outro índice a ser estabelecido pelo Governo Federal em legislação posterior aplicável à espécie, com data-base vinculada à data do orçamento estimado, sendo este datado dia </w:t>
      </w:r>
      <w:r w:rsidR="00D900D0" w:rsidRPr="00D900D0">
        <w:rPr>
          <w:sz w:val="24"/>
          <w:szCs w:val="24"/>
        </w:rPr>
        <w:t>23</w:t>
      </w:r>
      <w:r w:rsidR="00624370" w:rsidRPr="00D900D0">
        <w:rPr>
          <w:sz w:val="24"/>
          <w:szCs w:val="24"/>
        </w:rPr>
        <w:t xml:space="preserve"> de </w:t>
      </w:r>
      <w:r w:rsidR="00D900D0" w:rsidRPr="00D900D0">
        <w:rPr>
          <w:sz w:val="24"/>
          <w:szCs w:val="24"/>
        </w:rPr>
        <w:t>fevereiro de 2026</w:t>
      </w:r>
      <w:r w:rsidR="005C7FC1" w:rsidRPr="00D900D0">
        <w:rPr>
          <w:sz w:val="24"/>
          <w:szCs w:val="24"/>
        </w:rPr>
        <w:t>.</w:t>
      </w:r>
    </w:p>
    <w:p w14:paraId="20460C5E" w14:textId="77777777" w:rsidR="00F27A97" w:rsidRDefault="00F27A97" w:rsidP="00E84A30">
      <w:pPr>
        <w:jc w:val="both"/>
        <w:rPr>
          <w:sz w:val="24"/>
          <w:szCs w:val="24"/>
        </w:rPr>
      </w:pPr>
      <w:r w:rsidRPr="00D900D0">
        <w:rPr>
          <w:b/>
          <w:sz w:val="24"/>
          <w:szCs w:val="24"/>
        </w:rPr>
        <w:t>3.3.</w:t>
      </w:r>
      <w:r w:rsidRPr="00D900D0">
        <w:rPr>
          <w:sz w:val="24"/>
          <w:szCs w:val="24"/>
        </w:rPr>
        <w:t xml:space="preserve"> Ocorrendo as hipóteses previstas no artigo 124, inciso II, alínea “d”, da Lei </w:t>
      </w:r>
      <w:r w:rsidRPr="00794D21">
        <w:rPr>
          <w:sz w:val="24"/>
          <w:szCs w:val="24"/>
        </w:rPr>
        <w:t>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D900D0"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900D0">
        <w:rPr>
          <w:b/>
          <w:sz w:val="24"/>
          <w:szCs w:val="24"/>
        </w:rPr>
        <w:t xml:space="preserve">3.5. </w:t>
      </w:r>
      <w:r w:rsidRPr="00D900D0">
        <w:rPr>
          <w:sz w:val="24"/>
          <w:szCs w:val="24"/>
        </w:rPr>
        <w:t>O reajustamento de preços será precedido de requerimento do contratado.</w:t>
      </w:r>
    </w:p>
    <w:p w14:paraId="4595CEC7" w14:textId="34DE4AEE" w:rsidR="008613B9" w:rsidRPr="00D900D0"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900D0">
        <w:rPr>
          <w:b/>
          <w:sz w:val="24"/>
          <w:szCs w:val="24"/>
        </w:rPr>
        <w:t xml:space="preserve">3.6. </w:t>
      </w:r>
      <w:r w:rsidRPr="00D900D0">
        <w:rPr>
          <w:sz w:val="24"/>
          <w:szCs w:val="24"/>
        </w:rPr>
        <w:t>Caso o contratado não requeira tempestivamente o reajustamento de preços e prorrogue o contrato sem pleiteá-lo, ocorrerá a preclusão do direito. Também ocorrerá a preclusão do direito ao reajustamento quando esse for requerido após a extinção do contrato.</w:t>
      </w:r>
    </w:p>
    <w:p w14:paraId="0ADBDCD5" w14:textId="377886A1"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4649A5AB" w14:textId="2C6192E2" w:rsidR="00A56B4B" w:rsidRPr="00A56B4B" w:rsidRDefault="00F27A97" w:rsidP="00A56B4B">
      <w:pPr>
        <w:jc w:val="both"/>
        <w:rPr>
          <w:sz w:val="24"/>
          <w:szCs w:val="24"/>
        </w:rPr>
      </w:pPr>
      <w:r w:rsidRPr="00A56B4B">
        <w:rPr>
          <w:b/>
          <w:sz w:val="24"/>
          <w:szCs w:val="24"/>
        </w:rPr>
        <w:t>4.1.</w:t>
      </w:r>
      <w:r w:rsidRPr="00A56B4B">
        <w:rPr>
          <w:sz w:val="24"/>
          <w:szCs w:val="24"/>
        </w:rPr>
        <w:t xml:space="preserve">  </w:t>
      </w:r>
      <w:r w:rsidR="00A56B4B" w:rsidRPr="00A56B4B">
        <w:rPr>
          <w:sz w:val="24"/>
          <w:szCs w:val="24"/>
        </w:rPr>
        <w:t xml:space="preserve">Os cursos deverão ser realizados no Centro de Referência da Assistencial Social – CRAS, na Rua Oscar Schmidt, s/n, e na Secretaria Municipal de Assistência Social, na Rua Luiz </w:t>
      </w:r>
      <w:proofErr w:type="spellStart"/>
      <w:r w:rsidR="00A56B4B" w:rsidRPr="00A56B4B">
        <w:rPr>
          <w:sz w:val="24"/>
          <w:szCs w:val="24"/>
        </w:rPr>
        <w:t>Fogliatto</w:t>
      </w:r>
      <w:proofErr w:type="spellEnd"/>
      <w:r w:rsidR="00A56B4B" w:rsidRPr="00A56B4B">
        <w:rPr>
          <w:sz w:val="24"/>
          <w:szCs w:val="24"/>
        </w:rPr>
        <w:t>, s/n, ambos localizados no centro de Ajuricaba/RS.</w:t>
      </w:r>
    </w:p>
    <w:p w14:paraId="4AA1CAE9" w14:textId="251238D3" w:rsidR="00B55E32" w:rsidRPr="00BF59A0" w:rsidRDefault="004D05E4" w:rsidP="00E84A30">
      <w:pPr>
        <w:pStyle w:val="Default"/>
        <w:jc w:val="both"/>
        <w:rPr>
          <w:rFonts w:ascii="Times New Roman" w:hAnsi="Times New Roman" w:cs="Times New Roman"/>
        </w:rPr>
      </w:pPr>
      <w:r w:rsidRPr="004D05E4">
        <w:rPr>
          <w:rFonts w:ascii="Times New Roman" w:hAnsi="Times New Roman" w:cs="Times New Roman"/>
          <w:b/>
          <w:color w:val="000000" w:themeColor="text1"/>
        </w:rPr>
        <w:t>4.2.</w:t>
      </w:r>
      <w:r w:rsidR="00A56B4B">
        <w:rPr>
          <w:rFonts w:ascii="Times New Roman" w:hAnsi="Times New Roman" w:cs="Times New Roman"/>
          <w:b/>
          <w:color w:val="000000" w:themeColor="text1"/>
        </w:rPr>
        <w:t xml:space="preserve"> </w:t>
      </w:r>
      <w:r w:rsidR="00B55E32" w:rsidRPr="00B55E32">
        <w:rPr>
          <w:rFonts w:ascii="Times New Roman" w:hAnsi="Times New Roman" w:cs="Times New Roman"/>
        </w:rPr>
        <w:t>A execução da carga horária de 6 horas semanais</w:t>
      </w:r>
      <w:r w:rsidR="001B028C">
        <w:rPr>
          <w:rFonts w:ascii="Times New Roman" w:hAnsi="Times New Roman" w:cs="Times New Roman"/>
        </w:rPr>
        <w:t xml:space="preserve"> </w:t>
      </w:r>
      <w:r w:rsidR="001B028C" w:rsidRPr="00B55E32">
        <w:rPr>
          <w:rFonts w:ascii="Times New Roman" w:hAnsi="Times New Roman" w:cs="Times New Roman"/>
        </w:rPr>
        <w:t>das atividades a serem desenvolvidas pelos cursos</w:t>
      </w:r>
      <w:r w:rsidR="00B55E32" w:rsidRPr="00B55E32">
        <w:rPr>
          <w:rFonts w:ascii="Times New Roman" w:hAnsi="Times New Roman" w:cs="Times New Roman"/>
        </w:rPr>
        <w:t xml:space="preserve"> será distribuída conforme cronograma</w:t>
      </w:r>
      <w:r w:rsidR="00BF59A0">
        <w:rPr>
          <w:rFonts w:ascii="Times New Roman" w:hAnsi="Times New Roman" w:cs="Times New Roman"/>
        </w:rPr>
        <w:t xml:space="preserve"> do </w:t>
      </w:r>
      <w:r w:rsidR="00BF59A0">
        <w:rPr>
          <w:rFonts w:ascii="Times New Roman" w:hAnsi="Times New Roman" w:cs="Times New Roman"/>
          <w:b/>
        </w:rPr>
        <w:t>item 5.12 do termo de referência</w:t>
      </w:r>
      <w:r w:rsidR="001B028C">
        <w:rPr>
          <w:rFonts w:ascii="Times New Roman" w:hAnsi="Times New Roman" w:cs="Times New Roman"/>
          <w:b/>
        </w:rPr>
        <w:t>.</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BE4F904"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470CAA52"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431EDDAB"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122AAFA2" w14:textId="61A5BBB7" w:rsidR="00615DB7" w:rsidRDefault="00615DB7" w:rsidP="00E84A30">
      <w:pPr>
        <w:pStyle w:val="Default"/>
        <w:jc w:val="both"/>
        <w:rPr>
          <w:rFonts w:ascii="Times New Roman" w:hAnsi="Times New Roman" w:cs="Times New Roman"/>
          <w:color w:val="auto"/>
        </w:rPr>
      </w:pPr>
    </w:p>
    <w:p w14:paraId="2E1F52FE" w14:textId="77777777" w:rsidR="00615DB7" w:rsidRPr="00794D21" w:rsidRDefault="00615DB7" w:rsidP="00E84A30">
      <w:pPr>
        <w:pStyle w:val="Default"/>
        <w:jc w:val="both"/>
        <w:rPr>
          <w:rFonts w:ascii="Times New Roman" w:hAnsi="Times New Roman" w:cs="Times New Roman"/>
          <w:color w:val="auto"/>
        </w:rPr>
      </w:pPr>
    </w:p>
    <w:p w14:paraId="61096ED9" w14:textId="4BC192C7" w:rsidR="00F27A97" w:rsidRDefault="00F27A97" w:rsidP="00615DB7">
      <w:pPr>
        <w:pStyle w:val="Default"/>
        <w:spacing w:before="240"/>
        <w:jc w:val="both"/>
        <w:rPr>
          <w:rFonts w:ascii="Times New Roman" w:hAnsi="Times New Roman" w:cs="Times New Roman"/>
          <w:color w:val="auto"/>
          <w:u w:val="single"/>
        </w:rPr>
      </w:pPr>
      <w:r w:rsidRPr="00A56B4B">
        <w:rPr>
          <w:rFonts w:ascii="Times New Roman" w:hAnsi="Times New Roman" w:cs="Times New Roman"/>
          <w:b/>
          <w:color w:val="auto"/>
          <w:u w:val="single"/>
        </w:rPr>
        <w:lastRenderedPageBreak/>
        <w:t>6.2.1</w:t>
      </w:r>
      <w:r w:rsidRPr="00A56B4B">
        <w:rPr>
          <w:rFonts w:ascii="Times New Roman" w:hAnsi="Times New Roman" w:cs="Times New Roman"/>
          <w:color w:val="auto"/>
          <w:u w:val="single"/>
        </w:rPr>
        <w:t xml:space="preserve"> constituem obrigações do CONTRATANTE: </w:t>
      </w:r>
    </w:p>
    <w:p w14:paraId="5C28ACD7" w14:textId="77777777" w:rsidR="00615DB7" w:rsidRPr="00A56B4B" w:rsidRDefault="00615DB7" w:rsidP="00615DB7">
      <w:pPr>
        <w:pStyle w:val="Default"/>
        <w:spacing w:before="240"/>
        <w:jc w:val="both"/>
        <w:rPr>
          <w:rFonts w:ascii="Times New Roman" w:hAnsi="Times New Roman" w:cs="Times New Roman"/>
          <w:color w:val="auto"/>
          <w:u w:val="single"/>
        </w:rPr>
      </w:pP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2DE96742"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5AF8D2DE" w14:textId="77777777" w:rsidR="00744846" w:rsidRPr="00744846" w:rsidRDefault="00744846" w:rsidP="00744846">
      <w:pPr>
        <w:spacing w:line="360" w:lineRule="auto"/>
        <w:jc w:val="both"/>
        <w:rPr>
          <w:sz w:val="24"/>
          <w:szCs w:val="24"/>
        </w:rPr>
      </w:pPr>
      <w:r w:rsidRPr="00744846">
        <w:rPr>
          <w:b/>
          <w:sz w:val="24"/>
          <w:szCs w:val="24"/>
        </w:rPr>
        <w:t xml:space="preserve">d) </w:t>
      </w:r>
      <w:r w:rsidRPr="00744846">
        <w:rPr>
          <w:sz w:val="24"/>
          <w:szCs w:val="24"/>
        </w:rPr>
        <w:t>Compete ao Município:</w:t>
      </w:r>
    </w:p>
    <w:p w14:paraId="16BE7946" w14:textId="77777777" w:rsidR="00744846" w:rsidRPr="00744846" w:rsidRDefault="00744846" w:rsidP="00744846">
      <w:pPr>
        <w:pStyle w:val="PargrafodaLista"/>
        <w:widowControl/>
        <w:numPr>
          <w:ilvl w:val="0"/>
          <w:numId w:val="7"/>
        </w:numPr>
        <w:autoSpaceDE/>
        <w:autoSpaceDN/>
        <w:ind w:left="1080"/>
        <w:contextualSpacing/>
        <w:jc w:val="left"/>
        <w:rPr>
          <w:rFonts w:ascii="Times New Roman" w:hAnsi="Times New Roman" w:cs="Times New Roman"/>
          <w:sz w:val="24"/>
          <w:szCs w:val="24"/>
        </w:rPr>
      </w:pPr>
      <w:r w:rsidRPr="00744846">
        <w:rPr>
          <w:rFonts w:ascii="Times New Roman" w:hAnsi="Times New Roman" w:cs="Times New Roman"/>
          <w:sz w:val="24"/>
          <w:szCs w:val="24"/>
        </w:rPr>
        <w:t>Disponibilizar espaço físico adequado, quando necessário;</w:t>
      </w:r>
    </w:p>
    <w:p w14:paraId="243F381D" w14:textId="77777777" w:rsidR="00744846" w:rsidRPr="00744846" w:rsidRDefault="00744846" w:rsidP="00744846">
      <w:pPr>
        <w:pStyle w:val="PargrafodaLista"/>
        <w:widowControl/>
        <w:numPr>
          <w:ilvl w:val="0"/>
          <w:numId w:val="7"/>
        </w:numPr>
        <w:autoSpaceDE/>
        <w:autoSpaceDN/>
        <w:ind w:left="1080"/>
        <w:contextualSpacing/>
        <w:jc w:val="left"/>
        <w:rPr>
          <w:rFonts w:ascii="Times New Roman" w:hAnsi="Times New Roman" w:cs="Times New Roman"/>
          <w:sz w:val="24"/>
          <w:szCs w:val="24"/>
        </w:rPr>
      </w:pPr>
      <w:r w:rsidRPr="00744846">
        <w:rPr>
          <w:rFonts w:ascii="Times New Roman" w:hAnsi="Times New Roman" w:cs="Times New Roman"/>
          <w:sz w:val="24"/>
          <w:szCs w:val="24"/>
        </w:rPr>
        <w:t>Realizar a mobilização e seleção dos participantes, com apoio do CRAS;</w:t>
      </w:r>
    </w:p>
    <w:p w14:paraId="28588787" w14:textId="77777777" w:rsidR="00744846" w:rsidRPr="00744846" w:rsidRDefault="00744846" w:rsidP="00744846">
      <w:pPr>
        <w:pStyle w:val="PargrafodaLista"/>
        <w:widowControl/>
        <w:numPr>
          <w:ilvl w:val="0"/>
          <w:numId w:val="7"/>
        </w:numPr>
        <w:autoSpaceDE/>
        <w:autoSpaceDN/>
        <w:ind w:left="1080"/>
        <w:contextualSpacing/>
        <w:jc w:val="left"/>
        <w:rPr>
          <w:rFonts w:ascii="Times New Roman" w:hAnsi="Times New Roman" w:cs="Times New Roman"/>
          <w:sz w:val="24"/>
          <w:szCs w:val="24"/>
        </w:rPr>
      </w:pPr>
      <w:r w:rsidRPr="00744846">
        <w:rPr>
          <w:rFonts w:ascii="Times New Roman" w:hAnsi="Times New Roman" w:cs="Times New Roman"/>
          <w:sz w:val="24"/>
          <w:szCs w:val="24"/>
        </w:rPr>
        <w:t>Fiscalizar a execução dos cursos;</w:t>
      </w:r>
    </w:p>
    <w:p w14:paraId="67541B76" w14:textId="77777777" w:rsidR="00744846" w:rsidRPr="00744846" w:rsidRDefault="00744846" w:rsidP="00744846">
      <w:pPr>
        <w:pStyle w:val="PargrafodaLista"/>
        <w:widowControl/>
        <w:numPr>
          <w:ilvl w:val="0"/>
          <w:numId w:val="7"/>
        </w:numPr>
        <w:autoSpaceDE/>
        <w:autoSpaceDN/>
        <w:ind w:left="1080"/>
        <w:contextualSpacing/>
        <w:jc w:val="left"/>
        <w:rPr>
          <w:rFonts w:ascii="Times New Roman" w:hAnsi="Times New Roman" w:cs="Times New Roman"/>
          <w:sz w:val="24"/>
          <w:szCs w:val="24"/>
        </w:rPr>
      </w:pPr>
      <w:r w:rsidRPr="00744846">
        <w:rPr>
          <w:rFonts w:ascii="Times New Roman" w:hAnsi="Times New Roman" w:cs="Times New Roman"/>
          <w:sz w:val="24"/>
          <w:szCs w:val="24"/>
        </w:rPr>
        <w:t xml:space="preserve"> Efetuar os pagamentos conforme cronograma e medições previstas;</w:t>
      </w:r>
    </w:p>
    <w:p w14:paraId="20AE5A68" w14:textId="77777777" w:rsidR="00744846" w:rsidRPr="00744846" w:rsidRDefault="00744846" w:rsidP="00744846">
      <w:pPr>
        <w:pStyle w:val="PargrafodaLista"/>
        <w:widowControl/>
        <w:numPr>
          <w:ilvl w:val="0"/>
          <w:numId w:val="7"/>
        </w:numPr>
        <w:autoSpaceDE/>
        <w:autoSpaceDN/>
        <w:ind w:left="1080"/>
        <w:contextualSpacing/>
        <w:jc w:val="left"/>
        <w:rPr>
          <w:rFonts w:ascii="Times New Roman" w:hAnsi="Times New Roman" w:cs="Times New Roman"/>
          <w:sz w:val="24"/>
          <w:szCs w:val="24"/>
        </w:rPr>
      </w:pPr>
      <w:r w:rsidRPr="00744846">
        <w:rPr>
          <w:rFonts w:ascii="Times New Roman" w:hAnsi="Times New Roman" w:cs="Times New Roman"/>
          <w:sz w:val="24"/>
          <w:szCs w:val="24"/>
        </w:rPr>
        <w:t>Prestar informações e apoio institucional à contratada.</w:t>
      </w:r>
    </w:p>
    <w:p w14:paraId="7DE981C3" w14:textId="77777777" w:rsidR="00744846" w:rsidRPr="00794D21" w:rsidRDefault="00744846" w:rsidP="00E84A30">
      <w:pPr>
        <w:pStyle w:val="Default"/>
        <w:jc w:val="both"/>
        <w:rPr>
          <w:rFonts w:ascii="Times New Roman" w:hAnsi="Times New Roman" w:cs="Times New Roman"/>
          <w:b/>
          <w:color w:val="auto"/>
        </w:rPr>
      </w:pPr>
    </w:p>
    <w:p w14:paraId="4AAE849A" w14:textId="19A84502" w:rsidR="00F27A97" w:rsidRDefault="00F27A97" w:rsidP="00E84A30">
      <w:pPr>
        <w:pStyle w:val="Default"/>
        <w:jc w:val="both"/>
        <w:rPr>
          <w:rFonts w:ascii="Times New Roman" w:hAnsi="Times New Roman" w:cs="Times New Roman"/>
          <w:color w:val="auto"/>
          <w:u w:val="single"/>
        </w:rPr>
      </w:pPr>
      <w:r w:rsidRPr="00A56B4B">
        <w:rPr>
          <w:rFonts w:ascii="Times New Roman" w:hAnsi="Times New Roman" w:cs="Times New Roman"/>
          <w:b/>
          <w:color w:val="auto"/>
          <w:u w:val="single"/>
        </w:rPr>
        <w:t>6.2.2</w:t>
      </w:r>
      <w:r w:rsidRPr="00A56B4B">
        <w:rPr>
          <w:rFonts w:ascii="Times New Roman" w:hAnsi="Times New Roman" w:cs="Times New Roman"/>
          <w:color w:val="auto"/>
          <w:u w:val="single"/>
        </w:rPr>
        <w:t xml:space="preserve"> constituem obrigações da CONTRATADA: </w:t>
      </w:r>
    </w:p>
    <w:p w14:paraId="676C0AE8" w14:textId="77777777" w:rsidR="00615DB7" w:rsidRPr="00A56B4B" w:rsidRDefault="00615DB7" w:rsidP="00E84A30">
      <w:pPr>
        <w:pStyle w:val="Default"/>
        <w:jc w:val="both"/>
        <w:rPr>
          <w:rFonts w:ascii="Times New Roman" w:hAnsi="Times New Roman" w:cs="Times New Roman"/>
          <w:color w:val="auto"/>
          <w:u w:val="single"/>
        </w:rPr>
      </w:pPr>
    </w:p>
    <w:p w14:paraId="2421D439" w14:textId="6A6134E8"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056A76B1"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8FECD2F" w:rsidR="00F27A97"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79E1D989" w14:textId="77777777" w:rsidR="00A56B4B" w:rsidRDefault="00A56B4B" w:rsidP="00A56B4B">
      <w:pPr>
        <w:pStyle w:val="NormalWeb"/>
      </w:pPr>
      <w:r>
        <w:rPr>
          <w:b/>
        </w:rPr>
        <w:t xml:space="preserve">d) </w:t>
      </w:r>
      <w:r>
        <w:t>A contratação deverá observar os seguintes requisitos mínimos:</w:t>
      </w:r>
    </w:p>
    <w:p w14:paraId="5D5CF2F6" w14:textId="77777777" w:rsidR="00A56B4B" w:rsidRPr="00A56B4B" w:rsidRDefault="00A56B4B" w:rsidP="00A56B4B">
      <w:pPr>
        <w:pStyle w:val="PargrafodaLista"/>
        <w:widowControl/>
        <w:numPr>
          <w:ilvl w:val="0"/>
          <w:numId w:val="7"/>
        </w:numPr>
        <w:autoSpaceDE/>
        <w:autoSpaceDN/>
        <w:ind w:left="426" w:firstLine="141"/>
        <w:contextualSpacing/>
        <w:jc w:val="left"/>
        <w:rPr>
          <w:rFonts w:ascii="Times New Roman" w:hAnsi="Times New Roman" w:cs="Times New Roman"/>
          <w:sz w:val="24"/>
          <w:szCs w:val="24"/>
        </w:rPr>
      </w:pPr>
      <w:r w:rsidRPr="00A56B4B">
        <w:rPr>
          <w:rFonts w:ascii="Times New Roman" w:hAnsi="Times New Roman" w:cs="Times New Roman"/>
          <w:sz w:val="24"/>
          <w:szCs w:val="24"/>
        </w:rPr>
        <w:t>Empresa com experiência comprovada mínima de 2 (dois) anos na execução de cursos de qualificação profissional;</w:t>
      </w:r>
    </w:p>
    <w:p w14:paraId="51E1AB78" w14:textId="77777777" w:rsidR="00A56B4B" w:rsidRPr="00A56B4B" w:rsidRDefault="00A56B4B" w:rsidP="00A56B4B">
      <w:pPr>
        <w:pStyle w:val="PargrafodaLista"/>
        <w:widowControl/>
        <w:numPr>
          <w:ilvl w:val="0"/>
          <w:numId w:val="7"/>
        </w:numPr>
        <w:autoSpaceDE/>
        <w:autoSpaceDN/>
        <w:ind w:firstLine="141"/>
        <w:contextualSpacing/>
        <w:jc w:val="left"/>
        <w:rPr>
          <w:rFonts w:ascii="Times New Roman" w:hAnsi="Times New Roman" w:cs="Times New Roman"/>
          <w:sz w:val="24"/>
          <w:szCs w:val="24"/>
        </w:rPr>
      </w:pPr>
      <w:r w:rsidRPr="00A56B4B">
        <w:rPr>
          <w:rFonts w:ascii="Times New Roman" w:hAnsi="Times New Roman" w:cs="Times New Roman"/>
          <w:sz w:val="24"/>
          <w:szCs w:val="24"/>
        </w:rPr>
        <w:t>Disponibilização de instrutores qualificados, com formação e experiência compatíveis;</w:t>
      </w:r>
    </w:p>
    <w:p w14:paraId="597C0E35" w14:textId="77777777" w:rsidR="00A56B4B" w:rsidRPr="00A56B4B" w:rsidRDefault="00A56B4B" w:rsidP="00A56B4B">
      <w:pPr>
        <w:pStyle w:val="PargrafodaLista"/>
        <w:widowControl/>
        <w:numPr>
          <w:ilvl w:val="0"/>
          <w:numId w:val="7"/>
        </w:numPr>
        <w:autoSpaceDE/>
        <w:autoSpaceDN/>
        <w:ind w:firstLine="141"/>
        <w:contextualSpacing/>
        <w:jc w:val="left"/>
        <w:rPr>
          <w:rFonts w:ascii="Times New Roman" w:hAnsi="Times New Roman" w:cs="Times New Roman"/>
          <w:sz w:val="24"/>
          <w:szCs w:val="24"/>
        </w:rPr>
      </w:pPr>
      <w:r w:rsidRPr="00A56B4B">
        <w:rPr>
          <w:rFonts w:ascii="Times New Roman" w:hAnsi="Times New Roman" w:cs="Times New Roman"/>
          <w:sz w:val="24"/>
          <w:szCs w:val="24"/>
        </w:rPr>
        <w:t>Capacidade técnica para fornecimento de materiais didáticos, ferramentas e equipamentos necessários às aulas práticas;</w:t>
      </w:r>
    </w:p>
    <w:p w14:paraId="0739EB83" w14:textId="77777777" w:rsidR="00A56B4B" w:rsidRPr="00A56B4B" w:rsidRDefault="00A56B4B" w:rsidP="00A56B4B">
      <w:pPr>
        <w:pStyle w:val="PargrafodaLista"/>
        <w:widowControl/>
        <w:numPr>
          <w:ilvl w:val="0"/>
          <w:numId w:val="7"/>
        </w:numPr>
        <w:autoSpaceDE/>
        <w:autoSpaceDN/>
        <w:ind w:firstLine="141"/>
        <w:contextualSpacing/>
        <w:jc w:val="left"/>
        <w:rPr>
          <w:rFonts w:ascii="Times New Roman" w:hAnsi="Times New Roman" w:cs="Times New Roman"/>
          <w:sz w:val="24"/>
          <w:szCs w:val="24"/>
        </w:rPr>
      </w:pPr>
      <w:r w:rsidRPr="00A56B4B">
        <w:rPr>
          <w:rFonts w:ascii="Times New Roman" w:hAnsi="Times New Roman" w:cs="Times New Roman"/>
          <w:sz w:val="24"/>
          <w:szCs w:val="24"/>
        </w:rPr>
        <w:t>Emissão de certificados de conclusão;</w:t>
      </w:r>
    </w:p>
    <w:p w14:paraId="540CB56A" w14:textId="77777777" w:rsidR="00A56B4B" w:rsidRPr="00A56B4B" w:rsidRDefault="00A56B4B" w:rsidP="00A56B4B">
      <w:pPr>
        <w:pStyle w:val="PargrafodaLista"/>
        <w:widowControl/>
        <w:numPr>
          <w:ilvl w:val="0"/>
          <w:numId w:val="7"/>
        </w:numPr>
        <w:autoSpaceDE/>
        <w:autoSpaceDN/>
        <w:ind w:firstLine="141"/>
        <w:contextualSpacing/>
        <w:jc w:val="left"/>
        <w:rPr>
          <w:rFonts w:ascii="Times New Roman" w:hAnsi="Times New Roman" w:cs="Times New Roman"/>
          <w:sz w:val="24"/>
          <w:szCs w:val="24"/>
        </w:rPr>
      </w:pPr>
      <w:r w:rsidRPr="00A56B4B">
        <w:rPr>
          <w:rFonts w:ascii="Times New Roman" w:hAnsi="Times New Roman" w:cs="Times New Roman"/>
          <w:sz w:val="24"/>
          <w:szCs w:val="24"/>
        </w:rPr>
        <w:t>Cumprimento integral das diretrizes do Convênio nº 2412/2025 e do Programa RS Qualificação – Recomeçar.</w:t>
      </w:r>
    </w:p>
    <w:p w14:paraId="0D208677" w14:textId="4350310A" w:rsidR="00A56B4B" w:rsidRDefault="00A56B4B" w:rsidP="00E84A30">
      <w:pPr>
        <w:tabs>
          <w:tab w:val="left" w:pos="1134"/>
        </w:tabs>
        <w:jc w:val="both"/>
        <w:rPr>
          <w:b/>
          <w:sz w:val="24"/>
          <w:szCs w:val="24"/>
        </w:rPr>
      </w:pPr>
      <w:r>
        <w:rPr>
          <w:b/>
          <w:sz w:val="24"/>
          <w:szCs w:val="24"/>
        </w:rPr>
        <w:t xml:space="preserve">e) </w:t>
      </w:r>
      <w:r w:rsidRPr="00B21FC3">
        <w:rPr>
          <w:sz w:val="24"/>
          <w:szCs w:val="24"/>
        </w:rPr>
        <w:t xml:space="preserve">A contratada deverá cumprir </w:t>
      </w:r>
      <w:r w:rsidR="00B21FC3" w:rsidRPr="00B21FC3">
        <w:rPr>
          <w:sz w:val="24"/>
          <w:szCs w:val="24"/>
        </w:rPr>
        <w:t xml:space="preserve">os conteúdos programáticos </w:t>
      </w:r>
      <w:r w:rsidR="00B21FC3">
        <w:rPr>
          <w:b/>
          <w:sz w:val="24"/>
          <w:szCs w:val="24"/>
        </w:rPr>
        <w:t>Módulo Teóricos dos itens 5.6, 5.7, 5.8, 5.9 e 5.10 e Módulo práticos do item 5.11 do Termo de Referência.</w:t>
      </w:r>
    </w:p>
    <w:p w14:paraId="03760DBA" w14:textId="2F72CCF0" w:rsidR="00A56B4B" w:rsidRDefault="00A56B4B" w:rsidP="00E84A30">
      <w:pPr>
        <w:tabs>
          <w:tab w:val="left" w:pos="1134"/>
        </w:tabs>
        <w:jc w:val="both"/>
        <w:rPr>
          <w:b/>
          <w:sz w:val="24"/>
          <w:szCs w:val="24"/>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3CC23C6C" w:rsidR="00F27A97" w:rsidRPr="002253F1" w:rsidRDefault="00F27A97" w:rsidP="00E84A30">
      <w:pPr>
        <w:autoSpaceDE w:val="0"/>
        <w:autoSpaceDN w:val="0"/>
        <w:adjustRightInd w:val="0"/>
        <w:jc w:val="both"/>
        <w:rPr>
          <w:b/>
          <w:sz w:val="24"/>
          <w:szCs w:val="24"/>
          <w:lang w:eastAsia="ar-SA"/>
        </w:rPr>
      </w:pPr>
      <w:r w:rsidRPr="001D20FC">
        <w:rPr>
          <w:b/>
          <w:sz w:val="24"/>
          <w:szCs w:val="24"/>
        </w:rPr>
        <w:t xml:space="preserve">7.2.  </w:t>
      </w:r>
      <w:r w:rsidRPr="001D20FC">
        <w:rPr>
          <w:sz w:val="24"/>
          <w:szCs w:val="24"/>
        </w:rPr>
        <w:t xml:space="preserve">Demais infrações cometidas na vigência deste instrumento serão regidas pelo disposto no subitem 14 do </w:t>
      </w:r>
      <w:r w:rsidR="001D20FC" w:rsidRPr="001D20FC">
        <w:rPr>
          <w:b/>
          <w:sz w:val="24"/>
          <w:szCs w:val="24"/>
        </w:rPr>
        <w:t>edital nº 27</w:t>
      </w:r>
      <w:r w:rsidR="00B70909" w:rsidRPr="001D20FC">
        <w:rPr>
          <w:b/>
          <w:sz w:val="24"/>
          <w:szCs w:val="24"/>
        </w:rPr>
        <w:t>/</w:t>
      </w:r>
      <w:r w:rsidR="009C4925" w:rsidRPr="001D20FC">
        <w:rPr>
          <w:b/>
          <w:sz w:val="24"/>
          <w:szCs w:val="24"/>
        </w:rPr>
        <w:t>2026</w:t>
      </w:r>
      <w:r w:rsidR="001D20FC" w:rsidRPr="001D20FC">
        <w:rPr>
          <w:b/>
          <w:sz w:val="24"/>
          <w:szCs w:val="24"/>
        </w:rPr>
        <w:t>, pregão nº 10</w:t>
      </w:r>
      <w:r w:rsidR="00B70909" w:rsidRPr="001D20FC">
        <w:rPr>
          <w:b/>
          <w:sz w:val="24"/>
          <w:szCs w:val="24"/>
        </w:rPr>
        <w:t>/</w:t>
      </w:r>
      <w:r w:rsidR="009C4925" w:rsidRPr="001D20FC">
        <w:rPr>
          <w:b/>
          <w:sz w:val="24"/>
          <w:szCs w:val="24"/>
        </w:rPr>
        <w:t>2026</w:t>
      </w:r>
      <w:r w:rsidR="00B70909" w:rsidRPr="001D20FC">
        <w:rPr>
          <w:b/>
          <w:sz w:val="24"/>
          <w:szCs w:val="24"/>
        </w:rPr>
        <w:t xml:space="preserve"> - eletrônico, processo de comp</w:t>
      </w:r>
      <w:r w:rsidR="001D20FC" w:rsidRPr="001D20FC">
        <w:rPr>
          <w:b/>
          <w:sz w:val="24"/>
          <w:szCs w:val="24"/>
        </w:rPr>
        <w:t>ras nº 31</w:t>
      </w:r>
      <w:r w:rsidR="00B70909" w:rsidRPr="001D20FC">
        <w:rPr>
          <w:b/>
          <w:sz w:val="24"/>
          <w:szCs w:val="24"/>
        </w:rPr>
        <w:t>/</w:t>
      </w:r>
      <w:r w:rsidR="009C4925" w:rsidRPr="001D20FC">
        <w:rPr>
          <w:b/>
          <w:sz w:val="24"/>
          <w:szCs w:val="24"/>
        </w:rPr>
        <w:t>2026</w:t>
      </w:r>
      <w:r w:rsidRPr="001D20FC">
        <w:rPr>
          <w:sz w:val="24"/>
          <w:szCs w:val="24"/>
        </w:rPr>
        <w:t xml:space="preserve">, independentemente </w:t>
      </w:r>
      <w:r w:rsidRPr="002253F1">
        <w:rPr>
          <w:sz w:val="24"/>
          <w:szCs w:val="24"/>
        </w:rPr>
        <w:t>de menção expressa neste instrumento</w:t>
      </w:r>
      <w:r>
        <w:rPr>
          <w:sz w:val="24"/>
          <w:szCs w:val="24"/>
        </w:rPr>
        <w:t>.</w:t>
      </w:r>
    </w:p>
    <w:p w14:paraId="2140BD46" w14:textId="5030F2BB" w:rsidR="00F27A97"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06D66CE5" w:rsidR="00F27A97"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p w14:paraId="6B1C3EB7" w14:textId="77777777" w:rsidR="00615DB7" w:rsidRPr="00794D21" w:rsidRDefault="00615DB7" w:rsidP="00E84A30">
      <w:pPr>
        <w:overflowPunct w:val="0"/>
        <w:autoSpaceDE w:val="0"/>
        <w:autoSpaceDN w:val="0"/>
        <w:adjustRightInd w:val="0"/>
        <w:jc w:val="both"/>
        <w:textAlignment w:val="baseline"/>
        <w:rPr>
          <w:sz w:val="24"/>
          <w:szCs w:val="24"/>
        </w:rPr>
      </w:pPr>
    </w:p>
    <w:tbl>
      <w:tblPr>
        <w:tblW w:w="0" w:type="auto"/>
        <w:jc w:val="center"/>
        <w:tblBorders>
          <w:insideV w:val="single" w:sz="4" w:space="0" w:color="auto"/>
        </w:tblBorders>
        <w:tblLook w:val="01E0" w:firstRow="1" w:lastRow="1" w:firstColumn="1" w:lastColumn="1" w:noHBand="0" w:noVBand="0"/>
      </w:tblPr>
      <w:tblGrid>
        <w:gridCol w:w="2167"/>
        <w:gridCol w:w="7554"/>
      </w:tblGrid>
      <w:tr w:rsidR="00601C1E" w:rsidRPr="00E273CD" w14:paraId="3F8FAE25" w14:textId="77777777" w:rsidTr="00B967BC">
        <w:trPr>
          <w:trHeight w:val="80"/>
          <w:jc w:val="center"/>
        </w:trPr>
        <w:tc>
          <w:tcPr>
            <w:tcW w:w="2167" w:type="dxa"/>
          </w:tcPr>
          <w:p w14:paraId="4EAECFE4" w14:textId="77777777" w:rsidR="00601C1E" w:rsidRPr="00E273CD" w:rsidRDefault="00601C1E" w:rsidP="00B967BC">
            <w:pPr>
              <w:overflowPunct w:val="0"/>
              <w:autoSpaceDE w:val="0"/>
              <w:autoSpaceDN w:val="0"/>
              <w:adjustRightInd w:val="0"/>
              <w:jc w:val="right"/>
              <w:textAlignment w:val="baseline"/>
              <w:rPr>
                <w:sz w:val="24"/>
                <w:szCs w:val="24"/>
              </w:rPr>
            </w:pPr>
            <w:r w:rsidRPr="00E273CD">
              <w:rPr>
                <w:b/>
                <w:sz w:val="24"/>
                <w:szCs w:val="24"/>
              </w:rPr>
              <w:t>10</w:t>
            </w:r>
          </w:p>
        </w:tc>
        <w:tc>
          <w:tcPr>
            <w:tcW w:w="7554" w:type="dxa"/>
          </w:tcPr>
          <w:p w14:paraId="236A496D" w14:textId="77777777" w:rsidR="00601C1E" w:rsidRPr="00E273CD" w:rsidRDefault="00601C1E" w:rsidP="00B967BC">
            <w:pPr>
              <w:overflowPunct w:val="0"/>
              <w:autoSpaceDE w:val="0"/>
              <w:autoSpaceDN w:val="0"/>
              <w:adjustRightInd w:val="0"/>
              <w:jc w:val="both"/>
              <w:textAlignment w:val="baseline"/>
              <w:rPr>
                <w:sz w:val="24"/>
                <w:szCs w:val="24"/>
              </w:rPr>
            </w:pPr>
            <w:r w:rsidRPr="00E273CD">
              <w:rPr>
                <w:b/>
                <w:sz w:val="24"/>
                <w:szCs w:val="24"/>
              </w:rPr>
              <w:t xml:space="preserve">SECRETARIA MUNICIPAL DE ASSISTÊNCIA SOCIAL, TRABALHO E HABITAÇÃO </w:t>
            </w:r>
          </w:p>
        </w:tc>
      </w:tr>
      <w:tr w:rsidR="00601C1E" w:rsidRPr="00E273CD" w14:paraId="3C38F0C1" w14:textId="77777777" w:rsidTr="00B967BC">
        <w:trPr>
          <w:trHeight w:val="80"/>
          <w:jc w:val="center"/>
        </w:trPr>
        <w:tc>
          <w:tcPr>
            <w:tcW w:w="2167" w:type="dxa"/>
          </w:tcPr>
          <w:p w14:paraId="0618893A" w14:textId="77777777" w:rsidR="00601C1E" w:rsidRPr="00E273CD" w:rsidRDefault="00601C1E" w:rsidP="00B967BC">
            <w:pPr>
              <w:overflowPunct w:val="0"/>
              <w:autoSpaceDE w:val="0"/>
              <w:autoSpaceDN w:val="0"/>
              <w:adjustRightInd w:val="0"/>
              <w:jc w:val="right"/>
              <w:textAlignment w:val="baseline"/>
              <w:rPr>
                <w:sz w:val="24"/>
                <w:szCs w:val="24"/>
              </w:rPr>
            </w:pPr>
            <w:r w:rsidRPr="00E273CD">
              <w:rPr>
                <w:sz w:val="24"/>
                <w:szCs w:val="24"/>
              </w:rPr>
              <w:t>1083</w:t>
            </w:r>
          </w:p>
        </w:tc>
        <w:tc>
          <w:tcPr>
            <w:tcW w:w="7554" w:type="dxa"/>
          </w:tcPr>
          <w:p w14:paraId="765529FE" w14:textId="77777777" w:rsidR="00601C1E" w:rsidRPr="00E273CD" w:rsidRDefault="00601C1E" w:rsidP="00B967BC">
            <w:pPr>
              <w:overflowPunct w:val="0"/>
              <w:autoSpaceDE w:val="0"/>
              <w:autoSpaceDN w:val="0"/>
              <w:adjustRightInd w:val="0"/>
              <w:jc w:val="both"/>
              <w:textAlignment w:val="baseline"/>
              <w:rPr>
                <w:sz w:val="24"/>
                <w:szCs w:val="24"/>
              </w:rPr>
            </w:pPr>
            <w:r w:rsidRPr="00E273CD">
              <w:rPr>
                <w:sz w:val="24"/>
                <w:szCs w:val="24"/>
              </w:rPr>
              <w:t>Programa RS Qualificação Recomeçar</w:t>
            </w:r>
          </w:p>
        </w:tc>
      </w:tr>
      <w:tr w:rsidR="00601C1E" w:rsidRPr="00E273CD" w14:paraId="3ED79A5C" w14:textId="77777777" w:rsidTr="00B967BC">
        <w:trPr>
          <w:trHeight w:val="80"/>
          <w:jc w:val="center"/>
        </w:trPr>
        <w:tc>
          <w:tcPr>
            <w:tcW w:w="2167" w:type="dxa"/>
          </w:tcPr>
          <w:p w14:paraId="6F790323" w14:textId="77777777" w:rsidR="00601C1E" w:rsidRPr="00E273CD" w:rsidRDefault="00601C1E" w:rsidP="00B967BC">
            <w:pPr>
              <w:overflowPunct w:val="0"/>
              <w:autoSpaceDE w:val="0"/>
              <w:autoSpaceDN w:val="0"/>
              <w:adjustRightInd w:val="0"/>
              <w:jc w:val="right"/>
              <w:textAlignment w:val="baseline"/>
              <w:rPr>
                <w:b/>
                <w:sz w:val="24"/>
                <w:szCs w:val="24"/>
              </w:rPr>
            </w:pPr>
            <w:r w:rsidRPr="00E273CD">
              <w:rPr>
                <w:b/>
                <w:sz w:val="24"/>
                <w:szCs w:val="24"/>
              </w:rPr>
              <w:t>3.3.90.39.48.00.00</w:t>
            </w:r>
          </w:p>
        </w:tc>
        <w:tc>
          <w:tcPr>
            <w:tcW w:w="7554" w:type="dxa"/>
          </w:tcPr>
          <w:p w14:paraId="107A4C8E" w14:textId="77777777" w:rsidR="00601C1E" w:rsidRPr="00E273CD" w:rsidRDefault="00601C1E" w:rsidP="00B967BC">
            <w:pPr>
              <w:overflowPunct w:val="0"/>
              <w:autoSpaceDE w:val="0"/>
              <w:autoSpaceDN w:val="0"/>
              <w:adjustRightInd w:val="0"/>
              <w:jc w:val="both"/>
              <w:textAlignment w:val="baseline"/>
              <w:rPr>
                <w:b/>
                <w:sz w:val="24"/>
                <w:szCs w:val="24"/>
              </w:rPr>
            </w:pPr>
            <w:r w:rsidRPr="00E273CD">
              <w:rPr>
                <w:b/>
                <w:sz w:val="24"/>
                <w:szCs w:val="24"/>
              </w:rPr>
              <w:t>Serviço de Seleção e Treinamento</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71FB3401" w14:textId="77777777" w:rsidR="00615DB7" w:rsidRDefault="00615DB7" w:rsidP="005932BA">
      <w:pPr>
        <w:pStyle w:val="Default"/>
        <w:spacing w:after="240"/>
        <w:jc w:val="both"/>
        <w:rPr>
          <w:rFonts w:ascii="Times New Roman" w:hAnsi="Times New Roman" w:cs="Times New Roman"/>
          <w:b/>
          <w:color w:val="auto"/>
          <w:u w:val="single"/>
        </w:rPr>
      </w:pPr>
    </w:p>
    <w:p w14:paraId="1A2A41BF" w14:textId="430A01FE"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0387B3A5"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1A94C502" w:rsidR="00F27A97" w:rsidRDefault="00F27A97" w:rsidP="00E84A30">
      <w:pPr>
        <w:pStyle w:val="Default"/>
        <w:jc w:val="both"/>
        <w:rPr>
          <w:rFonts w:ascii="Times New Roman" w:hAnsi="Times New Roman" w:cs="Times New Roman"/>
          <w:color w:val="auto"/>
        </w:rPr>
      </w:pPr>
    </w:p>
    <w:p w14:paraId="5856A189" w14:textId="5DD0F152" w:rsidR="00615DB7" w:rsidRDefault="00615DB7" w:rsidP="00E84A30">
      <w:pPr>
        <w:pStyle w:val="Default"/>
        <w:jc w:val="both"/>
        <w:rPr>
          <w:rFonts w:ascii="Times New Roman" w:hAnsi="Times New Roman" w:cs="Times New Roman"/>
          <w:color w:val="auto"/>
        </w:rPr>
      </w:pPr>
    </w:p>
    <w:p w14:paraId="33C6B07B" w14:textId="6D2B4E6A" w:rsidR="00615DB7" w:rsidRDefault="00615DB7" w:rsidP="00E84A30">
      <w:pPr>
        <w:pStyle w:val="Default"/>
        <w:jc w:val="both"/>
        <w:rPr>
          <w:rFonts w:ascii="Times New Roman" w:hAnsi="Times New Roman" w:cs="Times New Roman"/>
          <w:color w:val="auto"/>
        </w:rPr>
      </w:pPr>
    </w:p>
    <w:p w14:paraId="316C2D2C" w14:textId="77777777" w:rsidR="00615DB7" w:rsidRPr="002642C3" w:rsidRDefault="00615DB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lastRenderedPageBreak/>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F4509" w14:textId="77777777" w:rsidR="00D54ABB" w:rsidRDefault="00D54ABB">
      <w:r>
        <w:separator/>
      </w:r>
    </w:p>
  </w:endnote>
  <w:endnote w:type="continuationSeparator" w:id="0">
    <w:p w14:paraId="0694850A" w14:textId="77777777" w:rsidR="00D54ABB" w:rsidRDefault="00D5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A56B4B" w:rsidRDefault="00A56B4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A56B4B" w:rsidRPr="001236BE" w:rsidRDefault="00A56B4B">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203D10B8" w:rsidR="00A56B4B" w:rsidRPr="001236BE" w:rsidRDefault="00A56B4B"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193C2F">
      <w:rPr>
        <w:rStyle w:val="Nmerodepgina"/>
        <w:noProof/>
        <w:sz w:val="21"/>
        <w:szCs w:val="21"/>
      </w:rPr>
      <w:t>26</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A56B4B" w:rsidRDefault="00A56B4B"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5E477" w14:textId="77777777" w:rsidR="00D54ABB" w:rsidRDefault="00D54ABB">
      <w:r>
        <w:separator/>
      </w:r>
    </w:p>
  </w:footnote>
  <w:footnote w:type="continuationSeparator" w:id="0">
    <w:p w14:paraId="4EE99365" w14:textId="77777777" w:rsidR="00D54ABB" w:rsidRDefault="00D54A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A56B4B" w:rsidRPr="009E637F" w:rsidRDefault="00A56B4B"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A56B4B" w:rsidRDefault="00A56B4B"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A56B4B" w:rsidRPr="009E637F" w:rsidRDefault="00A56B4B"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A56B4B" w:rsidRPr="009E637F" w:rsidRDefault="00A56B4B"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A56B4B" w:rsidRDefault="00A56B4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12704B9"/>
    <w:multiLevelType w:val="hybridMultilevel"/>
    <w:tmpl w:val="ACB4DF7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6"/>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3E87"/>
    <w:rsid w:val="00065D6B"/>
    <w:rsid w:val="00070973"/>
    <w:rsid w:val="0007118F"/>
    <w:rsid w:val="00071D48"/>
    <w:rsid w:val="00074E3D"/>
    <w:rsid w:val="00075E8D"/>
    <w:rsid w:val="00077205"/>
    <w:rsid w:val="000773DB"/>
    <w:rsid w:val="000774CE"/>
    <w:rsid w:val="0007790B"/>
    <w:rsid w:val="00080E12"/>
    <w:rsid w:val="00082D79"/>
    <w:rsid w:val="00083DC7"/>
    <w:rsid w:val="00084097"/>
    <w:rsid w:val="00084192"/>
    <w:rsid w:val="00090B6D"/>
    <w:rsid w:val="000914DF"/>
    <w:rsid w:val="000938C6"/>
    <w:rsid w:val="00094C68"/>
    <w:rsid w:val="00094D9F"/>
    <w:rsid w:val="00095BF1"/>
    <w:rsid w:val="00096249"/>
    <w:rsid w:val="000A0E5B"/>
    <w:rsid w:val="000A15AA"/>
    <w:rsid w:val="000A190B"/>
    <w:rsid w:val="000A28C8"/>
    <w:rsid w:val="000A34F2"/>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2F4B"/>
    <w:rsid w:val="00145420"/>
    <w:rsid w:val="00146F36"/>
    <w:rsid w:val="0014711E"/>
    <w:rsid w:val="00147949"/>
    <w:rsid w:val="00147C21"/>
    <w:rsid w:val="00151E92"/>
    <w:rsid w:val="00151F08"/>
    <w:rsid w:val="001547D8"/>
    <w:rsid w:val="001557EB"/>
    <w:rsid w:val="00155D9A"/>
    <w:rsid w:val="0015639E"/>
    <w:rsid w:val="001601AC"/>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3C2F"/>
    <w:rsid w:val="001957A8"/>
    <w:rsid w:val="00195848"/>
    <w:rsid w:val="0019597E"/>
    <w:rsid w:val="001965F5"/>
    <w:rsid w:val="00197078"/>
    <w:rsid w:val="00197F75"/>
    <w:rsid w:val="001A0529"/>
    <w:rsid w:val="001A0DB4"/>
    <w:rsid w:val="001A31D6"/>
    <w:rsid w:val="001B028C"/>
    <w:rsid w:val="001B171F"/>
    <w:rsid w:val="001B2123"/>
    <w:rsid w:val="001B263C"/>
    <w:rsid w:val="001B2F73"/>
    <w:rsid w:val="001B59B6"/>
    <w:rsid w:val="001B6D28"/>
    <w:rsid w:val="001C06EA"/>
    <w:rsid w:val="001C165D"/>
    <w:rsid w:val="001C2231"/>
    <w:rsid w:val="001C3701"/>
    <w:rsid w:val="001C50FD"/>
    <w:rsid w:val="001D0266"/>
    <w:rsid w:val="001D128D"/>
    <w:rsid w:val="001D20FC"/>
    <w:rsid w:val="001D225C"/>
    <w:rsid w:val="001D2C62"/>
    <w:rsid w:val="001D309B"/>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176B9"/>
    <w:rsid w:val="0022222F"/>
    <w:rsid w:val="00222E9A"/>
    <w:rsid w:val="00223931"/>
    <w:rsid w:val="00227CE6"/>
    <w:rsid w:val="0023067C"/>
    <w:rsid w:val="002363EF"/>
    <w:rsid w:val="0024087D"/>
    <w:rsid w:val="002418DB"/>
    <w:rsid w:val="00241E97"/>
    <w:rsid w:val="002422D5"/>
    <w:rsid w:val="00245738"/>
    <w:rsid w:val="00246B55"/>
    <w:rsid w:val="00246CBC"/>
    <w:rsid w:val="0025108C"/>
    <w:rsid w:val="002554BA"/>
    <w:rsid w:val="002562D6"/>
    <w:rsid w:val="00261960"/>
    <w:rsid w:val="0026241F"/>
    <w:rsid w:val="00263872"/>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95F0D"/>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36F75"/>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6871"/>
    <w:rsid w:val="003A7E71"/>
    <w:rsid w:val="003B109F"/>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17C"/>
    <w:rsid w:val="003E0613"/>
    <w:rsid w:val="003E1A83"/>
    <w:rsid w:val="003E20F2"/>
    <w:rsid w:val="003E236E"/>
    <w:rsid w:val="003E32E4"/>
    <w:rsid w:val="003E4EEA"/>
    <w:rsid w:val="003E59F4"/>
    <w:rsid w:val="003E6632"/>
    <w:rsid w:val="003E6E11"/>
    <w:rsid w:val="003E75E1"/>
    <w:rsid w:val="003F120E"/>
    <w:rsid w:val="003F16A1"/>
    <w:rsid w:val="003F4B43"/>
    <w:rsid w:val="003F6525"/>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216"/>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48D6"/>
    <w:rsid w:val="00485DB1"/>
    <w:rsid w:val="004864C8"/>
    <w:rsid w:val="00491A5D"/>
    <w:rsid w:val="0049452F"/>
    <w:rsid w:val="004968C0"/>
    <w:rsid w:val="004969D9"/>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C654F"/>
    <w:rsid w:val="004D0355"/>
    <w:rsid w:val="004D05E4"/>
    <w:rsid w:val="004D0B7C"/>
    <w:rsid w:val="004D0E94"/>
    <w:rsid w:val="004D157A"/>
    <w:rsid w:val="004D231A"/>
    <w:rsid w:val="004D4F03"/>
    <w:rsid w:val="004D4F69"/>
    <w:rsid w:val="004D7DCE"/>
    <w:rsid w:val="004D7EAD"/>
    <w:rsid w:val="004E0133"/>
    <w:rsid w:val="004E0308"/>
    <w:rsid w:val="004E0729"/>
    <w:rsid w:val="004E0768"/>
    <w:rsid w:val="004E16CD"/>
    <w:rsid w:val="004E1A40"/>
    <w:rsid w:val="004E1DF6"/>
    <w:rsid w:val="004E4304"/>
    <w:rsid w:val="004E44DC"/>
    <w:rsid w:val="004E7236"/>
    <w:rsid w:val="004E723E"/>
    <w:rsid w:val="004E753E"/>
    <w:rsid w:val="004E7790"/>
    <w:rsid w:val="004E7FA4"/>
    <w:rsid w:val="004F1494"/>
    <w:rsid w:val="004F18A4"/>
    <w:rsid w:val="004F1BD8"/>
    <w:rsid w:val="004F23BA"/>
    <w:rsid w:val="004F2C63"/>
    <w:rsid w:val="004F3076"/>
    <w:rsid w:val="004F56B2"/>
    <w:rsid w:val="00503D1E"/>
    <w:rsid w:val="0050496E"/>
    <w:rsid w:val="00504FC9"/>
    <w:rsid w:val="00510676"/>
    <w:rsid w:val="005110C2"/>
    <w:rsid w:val="00511386"/>
    <w:rsid w:val="00511F4C"/>
    <w:rsid w:val="00512FA5"/>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2F7B"/>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1805"/>
    <w:rsid w:val="005F22CA"/>
    <w:rsid w:val="005F3DE9"/>
    <w:rsid w:val="005F4009"/>
    <w:rsid w:val="005F433B"/>
    <w:rsid w:val="005F57CB"/>
    <w:rsid w:val="00600D06"/>
    <w:rsid w:val="00600D81"/>
    <w:rsid w:val="00601C1E"/>
    <w:rsid w:val="00603605"/>
    <w:rsid w:val="0060472C"/>
    <w:rsid w:val="00605FF3"/>
    <w:rsid w:val="006060C1"/>
    <w:rsid w:val="00606565"/>
    <w:rsid w:val="006077AF"/>
    <w:rsid w:val="0061050F"/>
    <w:rsid w:val="00612ABB"/>
    <w:rsid w:val="006150EC"/>
    <w:rsid w:val="00615DB7"/>
    <w:rsid w:val="006162CE"/>
    <w:rsid w:val="0061741E"/>
    <w:rsid w:val="00617452"/>
    <w:rsid w:val="0061795C"/>
    <w:rsid w:val="006226F8"/>
    <w:rsid w:val="00623700"/>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37A0D"/>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1D30"/>
    <w:rsid w:val="006922EC"/>
    <w:rsid w:val="00692B0E"/>
    <w:rsid w:val="00693C3C"/>
    <w:rsid w:val="00697D85"/>
    <w:rsid w:val="006A0A6D"/>
    <w:rsid w:val="006A12A8"/>
    <w:rsid w:val="006A296D"/>
    <w:rsid w:val="006A3833"/>
    <w:rsid w:val="006A6E0A"/>
    <w:rsid w:val="006A7F28"/>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27B3"/>
    <w:rsid w:val="006D3467"/>
    <w:rsid w:val="006D4800"/>
    <w:rsid w:val="006D4B5C"/>
    <w:rsid w:val="006D515B"/>
    <w:rsid w:val="006D5F6C"/>
    <w:rsid w:val="006D679D"/>
    <w:rsid w:val="006D6D98"/>
    <w:rsid w:val="006E0F76"/>
    <w:rsid w:val="006E3740"/>
    <w:rsid w:val="006E4184"/>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4846"/>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7286B"/>
    <w:rsid w:val="00780CC3"/>
    <w:rsid w:val="0078186A"/>
    <w:rsid w:val="00782A14"/>
    <w:rsid w:val="0078410D"/>
    <w:rsid w:val="00784A6D"/>
    <w:rsid w:val="007856EE"/>
    <w:rsid w:val="0078594F"/>
    <w:rsid w:val="00786DE8"/>
    <w:rsid w:val="00787415"/>
    <w:rsid w:val="007876DE"/>
    <w:rsid w:val="007904BE"/>
    <w:rsid w:val="00791668"/>
    <w:rsid w:val="00795B7D"/>
    <w:rsid w:val="00795F89"/>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8A8"/>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151C"/>
    <w:rsid w:val="008C2372"/>
    <w:rsid w:val="008C257A"/>
    <w:rsid w:val="008C35FC"/>
    <w:rsid w:val="008C40D4"/>
    <w:rsid w:val="008C4A47"/>
    <w:rsid w:val="008C51E0"/>
    <w:rsid w:val="008C5695"/>
    <w:rsid w:val="008D0365"/>
    <w:rsid w:val="008D1156"/>
    <w:rsid w:val="008D202F"/>
    <w:rsid w:val="008D2447"/>
    <w:rsid w:val="008D31B2"/>
    <w:rsid w:val="008D4EA1"/>
    <w:rsid w:val="008D5089"/>
    <w:rsid w:val="008D557B"/>
    <w:rsid w:val="008D5E43"/>
    <w:rsid w:val="008E200C"/>
    <w:rsid w:val="008E36C5"/>
    <w:rsid w:val="008E4FFC"/>
    <w:rsid w:val="008E5FAF"/>
    <w:rsid w:val="008F704C"/>
    <w:rsid w:val="008F75DA"/>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0FE8"/>
    <w:rsid w:val="00952CC2"/>
    <w:rsid w:val="00954088"/>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135"/>
    <w:rsid w:val="009A1B32"/>
    <w:rsid w:val="009A244D"/>
    <w:rsid w:val="009A31E0"/>
    <w:rsid w:val="009A3A27"/>
    <w:rsid w:val="009A4944"/>
    <w:rsid w:val="009A4F2C"/>
    <w:rsid w:val="009B0332"/>
    <w:rsid w:val="009B19FB"/>
    <w:rsid w:val="009B1D19"/>
    <w:rsid w:val="009B24A5"/>
    <w:rsid w:val="009B2B3F"/>
    <w:rsid w:val="009B3356"/>
    <w:rsid w:val="009B3462"/>
    <w:rsid w:val="009B53D1"/>
    <w:rsid w:val="009B6172"/>
    <w:rsid w:val="009C4143"/>
    <w:rsid w:val="009C44FB"/>
    <w:rsid w:val="009C4925"/>
    <w:rsid w:val="009C4B30"/>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6B4B"/>
    <w:rsid w:val="00A57E9B"/>
    <w:rsid w:val="00A6151B"/>
    <w:rsid w:val="00A61A4B"/>
    <w:rsid w:val="00A62799"/>
    <w:rsid w:val="00A656BD"/>
    <w:rsid w:val="00A71EF5"/>
    <w:rsid w:val="00A7380B"/>
    <w:rsid w:val="00A74FD0"/>
    <w:rsid w:val="00A7574D"/>
    <w:rsid w:val="00A8160A"/>
    <w:rsid w:val="00A821C6"/>
    <w:rsid w:val="00A845F5"/>
    <w:rsid w:val="00A8594E"/>
    <w:rsid w:val="00A93734"/>
    <w:rsid w:val="00AA13B1"/>
    <w:rsid w:val="00AA1676"/>
    <w:rsid w:val="00AA6D71"/>
    <w:rsid w:val="00AB02D5"/>
    <w:rsid w:val="00AB1CF0"/>
    <w:rsid w:val="00AB23A5"/>
    <w:rsid w:val="00AB27D5"/>
    <w:rsid w:val="00AB421E"/>
    <w:rsid w:val="00AB4FFD"/>
    <w:rsid w:val="00AB6BB6"/>
    <w:rsid w:val="00AC02C9"/>
    <w:rsid w:val="00AC0365"/>
    <w:rsid w:val="00AC152C"/>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5600"/>
    <w:rsid w:val="00B173DF"/>
    <w:rsid w:val="00B2143A"/>
    <w:rsid w:val="00B21ACC"/>
    <w:rsid w:val="00B21FC3"/>
    <w:rsid w:val="00B2378E"/>
    <w:rsid w:val="00B25D52"/>
    <w:rsid w:val="00B27D17"/>
    <w:rsid w:val="00B30A54"/>
    <w:rsid w:val="00B315C4"/>
    <w:rsid w:val="00B325DF"/>
    <w:rsid w:val="00B34AF4"/>
    <w:rsid w:val="00B355FC"/>
    <w:rsid w:val="00B35EC8"/>
    <w:rsid w:val="00B42176"/>
    <w:rsid w:val="00B443C0"/>
    <w:rsid w:val="00B460F7"/>
    <w:rsid w:val="00B47321"/>
    <w:rsid w:val="00B4784B"/>
    <w:rsid w:val="00B506C8"/>
    <w:rsid w:val="00B52DC0"/>
    <w:rsid w:val="00B54341"/>
    <w:rsid w:val="00B55E32"/>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967BC"/>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1AEB"/>
    <w:rsid w:val="00BD317F"/>
    <w:rsid w:val="00BD43A1"/>
    <w:rsid w:val="00BD47AB"/>
    <w:rsid w:val="00BD7A6E"/>
    <w:rsid w:val="00BE1754"/>
    <w:rsid w:val="00BE1D88"/>
    <w:rsid w:val="00BE5DCC"/>
    <w:rsid w:val="00BE6AD3"/>
    <w:rsid w:val="00BF3362"/>
    <w:rsid w:val="00BF3EBF"/>
    <w:rsid w:val="00BF49F4"/>
    <w:rsid w:val="00BF59A0"/>
    <w:rsid w:val="00C003C8"/>
    <w:rsid w:val="00C00985"/>
    <w:rsid w:val="00C0123B"/>
    <w:rsid w:val="00C01CCF"/>
    <w:rsid w:val="00C02508"/>
    <w:rsid w:val="00C02EA1"/>
    <w:rsid w:val="00C04A34"/>
    <w:rsid w:val="00C05575"/>
    <w:rsid w:val="00C057CE"/>
    <w:rsid w:val="00C0765B"/>
    <w:rsid w:val="00C10103"/>
    <w:rsid w:val="00C128D5"/>
    <w:rsid w:val="00C12B2D"/>
    <w:rsid w:val="00C13F43"/>
    <w:rsid w:val="00C14A35"/>
    <w:rsid w:val="00C14BC1"/>
    <w:rsid w:val="00C1553A"/>
    <w:rsid w:val="00C17325"/>
    <w:rsid w:val="00C22471"/>
    <w:rsid w:val="00C2291D"/>
    <w:rsid w:val="00C30853"/>
    <w:rsid w:val="00C314EB"/>
    <w:rsid w:val="00C31D99"/>
    <w:rsid w:val="00C3225B"/>
    <w:rsid w:val="00C334C8"/>
    <w:rsid w:val="00C3355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7B3"/>
    <w:rsid w:val="00C87B9A"/>
    <w:rsid w:val="00C91E9F"/>
    <w:rsid w:val="00C92190"/>
    <w:rsid w:val="00C93B83"/>
    <w:rsid w:val="00C94EB5"/>
    <w:rsid w:val="00C957E7"/>
    <w:rsid w:val="00C9726B"/>
    <w:rsid w:val="00CA1FD5"/>
    <w:rsid w:val="00CA4030"/>
    <w:rsid w:val="00CA41F1"/>
    <w:rsid w:val="00CA6064"/>
    <w:rsid w:val="00CA7040"/>
    <w:rsid w:val="00CA78D5"/>
    <w:rsid w:val="00CB1E24"/>
    <w:rsid w:val="00CB440A"/>
    <w:rsid w:val="00CB537F"/>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1BDC"/>
    <w:rsid w:val="00D02715"/>
    <w:rsid w:val="00D06A34"/>
    <w:rsid w:val="00D12D0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4ABB"/>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0D0"/>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2D"/>
    <w:rsid w:val="00DD53C2"/>
    <w:rsid w:val="00DD7CC9"/>
    <w:rsid w:val="00DE0359"/>
    <w:rsid w:val="00DE103B"/>
    <w:rsid w:val="00DE187B"/>
    <w:rsid w:val="00DE4107"/>
    <w:rsid w:val="00DE6B0E"/>
    <w:rsid w:val="00DE73CF"/>
    <w:rsid w:val="00DE7E57"/>
    <w:rsid w:val="00DF13AE"/>
    <w:rsid w:val="00DF23AE"/>
    <w:rsid w:val="00DF3A9F"/>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3CD"/>
    <w:rsid w:val="00E27662"/>
    <w:rsid w:val="00E2795E"/>
    <w:rsid w:val="00E32E85"/>
    <w:rsid w:val="00E33006"/>
    <w:rsid w:val="00E3358B"/>
    <w:rsid w:val="00E34EF3"/>
    <w:rsid w:val="00E36309"/>
    <w:rsid w:val="00E41D3E"/>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661CF"/>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3744"/>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2">
    <w:name w:val="heading 2"/>
    <w:basedOn w:val="Normal"/>
    <w:next w:val="Normal"/>
    <w:link w:val="Ttulo2Char"/>
    <w:semiHidden/>
    <w:unhideWhenUsed/>
    <w:qFormat/>
    <w:rsid w:val="003A68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uiPriority w:val="39"/>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5110C2"/>
    <w:rPr>
      <w:b/>
      <w:bCs/>
    </w:rPr>
  </w:style>
  <w:style w:type="character" w:customStyle="1" w:styleId="Ttulo2Char">
    <w:name w:val="Título 2 Char"/>
    <w:basedOn w:val="Fontepargpadro"/>
    <w:link w:val="Ttulo2"/>
    <w:semiHidden/>
    <w:rsid w:val="003A687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9553-97EA-4B94-B8CC-B91DAF28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32</Pages>
  <Words>14121</Words>
  <Characters>76254</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90195</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80</cp:revision>
  <cp:lastPrinted>2024-10-21T12:37:00Z</cp:lastPrinted>
  <dcterms:created xsi:type="dcterms:W3CDTF">2026-02-24T14:25:00Z</dcterms:created>
  <dcterms:modified xsi:type="dcterms:W3CDTF">2026-02-25T19:17:00Z</dcterms:modified>
</cp:coreProperties>
</file>