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F405B3" w14:textId="77777777" w:rsidR="00116720" w:rsidRDefault="00116720" w:rsidP="00255558">
      <w:pPr>
        <w:keepNext/>
        <w:jc w:val="center"/>
        <w:rPr>
          <w:b/>
          <w:sz w:val="24"/>
          <w:szCs w:val="24"/>
        </w:rPr>
      </w:pPr>
    </w:p>
    <w:p w14:paraId="35236570" w14:textId="255A9ADE" w:rsidR="001A4A12" w:rsidRPr="00116720" w:rsidRDefault="001A4A12" w:rsidP="00255558">
      <w:pPr>
        <w:keepNext/>
        <w:jc w:val="center"/>
        <w:rPr>
          <w:b/>
          <w:sz w:val="24"/>
          <w:szCs w:val="24"/>
        </w:rPr>
      </w:pPr>
      <w:r w:rsidRPr="00116720">
        <w:rPr>
          <w:b/>
          <w:sz w:val="24"/>
          <w:szCs w:val="24"/>
        </w:rPr>
        <w:t xml:space="preserve">EDITAL Nº </w:t>
      </w:r>
      <w:r w:rsidR="00116720" w:rsidRPr="00116720">
        <w:rPr>
          <w:b/>
          <w:sz w:val="24"/>
          <w:szCs w:val="24"/>
        </w:rPr>
        <w:t>71</w:t>
      </w:r>
      <w:r w:rsidRPr="00116720">
        <w:rPr>
          <w:b/>
          <w:sz w:val="24"/>
          <w:szCs w:val="24"/>
        </w:rPr>
        <w:t>/</w:t>
      </w:r>
      <w:r w:rsidR="00735936" w:rsidRPr="00116720">
        <w:rPr>
          <w:b/>
          <w:sz w:val="24"/>
          <w:szCs w:val="24"/>
        </w:rPr>
        <w:t>2026</w:t>
      </w:r>
      <w:r w:rsidRPr="00116720">
        <w:rPr>
          <w:b/>
          <w:sz w:val="24"/>
          <w:szCs w:val="24"/>
        </w:rPr>
        <w:t>.</w:t>
      </w:r>
      <w:r w:rsidR="00BB5204" w:rsidRPr="00116720">
        <w:rPr>
          <w:b/>
          <w:sz w:val="24"/>
          <w:szCs w:val="24"/>
        </w:rPr>
        <w:t xml:space="preserve">   </w:t>
      </w:r>
    </w:p>
    <w:p w14:paraId="29F74777" w14:textId="75F6A319" w:rsidR="001A4A12" w:rsidRPr="00116720" w:rsidRDefault="001A4A12" w:rsidP="00255558">
      <w:pPr>
        <w:keepNext/>
        <w:jc w:val="center"/>
        <w:rPr>
          <w:b/>
          <w:sz w:val="24"/>
          <w:szCs w:val="24"/>
        </w:rPr>
      </w:pPr>
      <w:r w:rsidRPr="00116720">
        <w:rPr>
          <w:b/>
          <w:sz w:val="24"/>
          <w:szCs w:val="24"/>
        </w:rPr>
        <w:t xml:space="preserve">PROCESSO Nº </w:t>
      </w:r>
      <w:r w:rsidR="00116720" w:rsidRPr="00116720">
        <w:rPr>
          <w:b/>
          <w:sz w:val="24"/>
          <w:szCs w:val="24"/>
        </w:rPr>
        <w:t>63</w:t>
      </w:r>
      <w:r w:rsidR="002A798A" w:rsidRPr="00116720">
        <w:rPr>
          <w:b/>
          <w:sz w:val="24"/>
          <w:szCs w:val="24"/>
        </w:rPr>
        <w:t>/</w:t>
      </w:r>
      <w:r w:rsidR="00735936" w:rsidRPr="00116720">
        <w:rPr>
          <w:b/>
          <w:sz w:val="24"/>
          <w:szCs w:val="24"/>
        </w:rPr>
        <w:t>2026</w:t>
      </w:r>
      <w:r w:rsidRPr="00116720">
        <w:rPr>
          <w:b/>
          <w:sz w:val="24"/>
          <w:szCs w:val="24"/>
        </w:rPr>
        <w:t>.</w:t>
      </w:r>
    </w:p>
    <w:p w14:paraId="0E7D688A" w14:textId="383D84B0" w:rsidR="001A4A12" w:rsidRPr="00116720" w:rsidRDefault="007F0B47" w:rsidP="00255558">
      <w:pPr>
        <w:keepNext/>
        <w:jc w:val="center"/>
        <w:rPr>
          <w:b/>
          <w:sz w:val="24"/>
          <w:szCs w:val="24"/>
        </w:rPr>
      </w:pPr>
      <w:r w:rsidRPr="00116720">
        <w:rPr>
          <w:b/>
          <w:sz w:val="24"/>
          <w:szCs w:val="24"/>
        </w:rPr>
        <w:t>PREGÃO N</w:t>
      </w:r>
      <w:r w:rsidR="00236E3F" w:rsidRPr="00116720">
        <w:rPr>
          <w:b/>
          <w:sz w:val="24"/>
          <w:szCs w:val="24"/>
        </w:rPr>
        <w:t>º</w:t>
      </w:r>
      <w:r w:rsidR="008F7904" w:rsidRPr="00116720">
        <w:rPr>
          <w:b/>
          <w:sz w:val="24"/>
          <w:szCs w:val="24"/>
        </w:rPr>
        <w:t xml:space="preserve"> </w:t>
      </w:r>
      <w:r w:rsidR="00DB76F6" w:rsidRPr="00116720">
        <w:rPr>
          <w:b/>
          <w:sz w:val="24"/>
          <w:szCs w:val="24"/>
        </w:rPr>
        <w:t>28</w:t>
      </w:r>
      <w:r w:rsidR="001A4A12" w:rsidRPr="00116720">
        <w:rPr>
          <w:b/>
          <w:sz w:val="24"/>
          <w:szCs w:val="24"/>
        </w:rPr>
        <w:t>/</w:t>
      </w:r>
      <w:r w:rsidR="00735936" w:rsidRPr="00116720">
        <w:rPr>
          <w:b/>
          <w:sz w:val="24"/>
          <w:szCs w:val="24"/>
        </w:rPr>
        <w:t>2026</w:t>
      </w:r>
      <w:r w:rsidR="001A4A12" w:rsidRPr="00116720">
        <w:rPr>
          <w:b/>
          <w:sz w:val="24"/>
          <w:szCs w:val="24"/>
        </w:rPr>
        <w:t xml:space="preserve"> - </w:t>
      </w:r>
      <w:r w:rsidR="001A4A12" w:rsidRPr="00116720">
        <w:rPr>
          <w:b/>
          <w:i/>
          <w:sz w:val="24"/>
          <w:szCs w:val="24"/>
        </w:rPr>
        <w:t>Eletrônico</w:t>
      </w:r>
      <w:r w:rsidR="001A4A12" w:rsidRPr="00116720">
        <w:rPr>
          <w:b/>
          <w:sz w:val="24"/>
          <w:szCs w:val="24"/>
        </w:rPr>
        <w:t>.</w:t>
      </w:r>
    </w:p>
    <w:p w14:paraId="7C203478" w14:textId="77777777" w:rsidR="007F0680" w:rsidRPr="0011672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57582E5D" w:rsidR="00BB5204" w:rsidRPr="00681E08" w:rsidRDefault="00354978" w:rsidP="00E0547A">
      <w:pPr>
        <w:ind w:firstLine="708"/>
        <w:jc w:val="both"/>
        <w:rPr>
          <w:b/>
          <w:i/>
          <w:sz w:val="24"/>
          <w:szCs w:val="24"/>
        </w:rPr>
      </w:pPr>
      <w:r w:rsidRPr="00681E08">
        <w:rPr>
          <w:sz w:val="24"/>
          <w:szCs w:val="24"/>
        </w:rPr>
        <w:t xml:space="preserve">A presente licitação </w:t>
      </w:r>
      <w:r w:rsidRPr="00681E08">
        <w:rPr>
          <w:b/>
          <w:i/>
          <w:sz w:val="24"/>
          <w:szCs w:val="24"/>
        </w:rPr>
        <w:t>será</w:t>
      </w:r>
      <w:r w:rsidR="00DB76F6">
        <w:rPr>
          <w:b/>
          <w:i/>
          <w:sz w:val="24"/>
          <w:szCs w:val="24"/>
        </w:rPr>
        <w:t xml:space="preserve"> preferencial </w:t>
      </w:r>
      <w:r w:rsidRPr="00681E08">
        <w:rPr>
          <w:b/>
          <w:i/>
          <w:sz w:val="24"/>
          <w:szCs w:val="24"/>
        </w:rPr>
        <w:t>às beneficiárias da Lei Complementar nº 123/2006, nos termos do seu art. 48, inciso I, alterado pe</w:t>
      </w:r>
      <w:r w:rsidR="00DB76F6">
        <w:rPr>
          <w:b/>
          <w:i/>
          <w:sz w:val="24"/>
          <w:szCs w:val="24"/>
        </w:rPr>
        <w:t>la Lei Complementar nº 147/2014.</w:t>
      </w:r>
    </w:p>
    <w:p w14:paraId="3D37A9F4"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1. OBJETO:</w:t>
      </w:r>
    </w:p>
    <w:p w14:paraId="1B7FD673" w14:textId="708DD7EB" w:rsidR="00292B1C" w:rsidRPr="007F0680" w:rsidRDefault="001A4A12" w:rsidP="003343A5">
      <w:pPr>
        <w:pStyle w:val="Recuodecorpodetexto"/>
        <w:tabs>
          <w:tab w:val="left" w:pos="1418"/>
        </w:tabs>
        <w:spacing w:after="0"/>
        <w:ind w:left="0"/>
        <w:jc w:val="both"/>
        <w:rPr>
          <w:b/>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empresa para</w:t>
      </w:r>
      <w:r w:rsidR="00DB76F6">
        <w:rPr>
          <w:b/>
          <w:sz w:val="24"/>
          <w:szCs w:val="24"/>
        </w:rPr>
        <w:t xml:space="preserve"> fornecimento de gás de cozinha para os diversos prédios públicos do Município de Ajuricaba/RS</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77777777" w:rsidR="001A4A12" w:rsidRPr="007F0680" w:rsidRDefault="001A4A12" w:rsidP="00103B16">
      <w:pPr>
        <w:spacing w:before="240"/>
        <w:jc w:val="both"/>
        <w:rPr>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18F9D173" w:rsidR="00BE4BA7" w:rsidRPr="00116720"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propostas</w:t>
      </w:r>
      <w:r w:rsidRPr="00116720">
        <w:rPr>
          <w:sz w:val="24"/>
          <w:szCs w:val="24"/>
        </w:rPr>
        <w:t xml:space="preserve">: </w:t>
      </w:r>
      <w:r w:rsidR="00C35AA7" w:rsidRPr="00116720">
        <w:rPr>
          <w:b/>
          <w:sz w:val="24"/>
          <w:szCs w:val="24"/>
        </w:rPr>
        <w:t>12</w:t>
      </w:r>
      <w:r w:rsidRPr="00116720">
        <w:rPr>
          <w:b/>
          <w:sz w:val="24"/>
          <w:szCs w:val="24"/>
        </w:rPr>
        <w:t xml:space="preserve"> de </w:t>
      </w:r>
      <w:r w:rsidR="00C35AA7" w:rsidRPr="00116720">
        <w:rPr>
          <w:b/>
          <w:sz w:val="24"/>
          <w:szCs w:val="24"/>
        </w:rPr>
        <w:t xml:space="preserve">maio </w:t>
      </w:r>
      <w:r w:rsidRPr="00116720">
        <w:rPr>
          <w:b/>
          <w:sz w:val="24"/>
          <w:szCs w:val="24"/>
        </w:rPr>
        <w:t xml:space="preserve">de </w:t>
      </w:r>
      <w:r w:rsidR="00735936" w:rsidRPr="00116720">
        <w:rPr>
          <w:b/>
          <w:sz w:val="24"/>
          <w:szCs w:val="24"/>
        </w:rPr>
        <w:t>2026</w:t>
      </w:r>
      <w:r w:rsidRPr="00116720">
        <w:rPr>
          <w:b/>
          <w:sz w:val="24"/>
          <w:szCs w:val="24"/>
        </w:rPr>
        <w:t>, às 08h20min.</w:t>
      </w:r>
    </w:p>
    <w:p w14:paraId="1D756C6F" w14:textId="47EADCC2" w:rsidR="00BE4BA7" w:rsidRPr="00161E5E" w:rsidRDefault="00BE4BA7" w:rsidP="00BE4BA7">
      <w:pPr>
        <w:pStyle w:val="Recuodecorpodetexto"/>
        <w:tabs>
          <w:tab w:val="left" w:pos="1418"/>
        </w:tabs>
        <w:spacing w:after="0"/>
        <w:ind w:left="0"/>
        <w:jc w:val="both"/>
        <w:rPr>
          <w:b/>
          <w:sz w:val="24"/>
          <w:szCs w:val="24"/>
        </w:rPr>
      </w:pPr>
      <w:r w:rsidRPr="00116720">
        <w:rPr>
          <w:b/>
          <w:sz w:val="24"/>
          <w:szCs w:val="24"/>
        </w:rPr>
        <w:t>2.2.</w:t>
      </w:r>
      <w:r w:rsidRPr="00116720">
        <w:rPr>
          <w:sz w:val="24"/>
          <w:szCs w:val="24"/>
        </w:rPr>
        <w:t xml:space="preserve"> Data e hora da disputa de preços: </w:t>
      </w:r>
      <w:r w:rsidR="00C35AA7" w:rsidRPr="00116720">
        <w:rPr>
          <w:b/>
          <w:sz w:val="24"/>
          <w:szCs w:val="24"/>
        </w:rPr>
        <w:t>12</w:t>
      </w:r>
      <w:r w:rsidR="00161E5E" w:rsidRPr="00116720">
        <w:rPr>
          <w:b/>
          <w:sz w:val="24"/>
          <w:szCs w:val="24"/>
        </w:rPr>
        <w:t xml:space="preserve"> de </w:t>
      </w:r>
      <w:r w:rsidR="00C35AA7" w:rsidRPr="00116720">
        <w:rPr>
          <w:b/>
          <w:sz w:val="24"/>
          <w:szCs w:val="24"/>
        </w:rPr>
        <w:t>maio</w:t>
      </w:r>
      <w:r w:rsidRPr="00116720">
        <w:rPr>
          <w:b/>
          <w:sz w:val="24"/>
          <w:szCs w:val="24"/>
        </w:rPr>
        <w:t xml:space="preserve"> de </w:t>
      </w:r>
      <w:r w:rsidR="00735936" w:rsidRPr="00116720">
        <w:rPr>
          <w:b/>
          <w:sz w:val="24"/>
          <w:szCs w:val="24"/>
        </w:rPr>
        <w:t>2026</w:t>
      </w:r>
      <w:r w:rsidRPr="00116720">
        <w:rPr>
          <w:b/>
          <w:sz w:val="24"/>
          <w:szCs w:val="24"/>
        </w:rPr>
        <w:t>, às 08h30min</w:t>
      </w:r>
      <w:r w:rsidRPr="00161E5E">
        <w:rPr>
          <w:b/>
          <w:sz w:val="24"/>
          <w:szCs w:val="24"/>
        </w:rPr>
        <w:t>.</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19E1949D"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w:t>
      </w:r>
      <w:r w:rsidR="00E22CAD" w:rsidRPr="00116720">
        <w:rPr>
          <w:sz w:val="24"/>
          <w:szCs w:val="24"/>
          <w:lang w:eastAsia="pt-BR"/>
        </w:rPr>
        <w:t xml:space="preserve">de </w:t>
      </w:r>
      <w:r w:rsidR="00D5499B" w:rsidRPr="00116720">
        <w:rPr>
          <w:b/>
          <w:sz w:val="24"/>
          <w:szCs w:val="24"/>
          <w:lang w:eastAsia="pt-BR"/>
        </w:rPr>
        <w:t xml:space="preserve">R$ </w:t>
      </w:r>
      <w:r w:rsidR="00C35AA7" w:rsidRPr="00116720">
        <w:rPr>
          <w:b/>
          <w:sz w:val="24"/>
          <w:szCs w:val="24"/>
          <w:lang w:eastAsia="pt-BR"/>
        </w:rPr>
        <w:t>0</w:t>
      </w:r>
      <w:r w:rsidR="00B96BF4" w:rsidRPr="00116720">
        <w:rPr>
          <w:b/>
          <w:sz w:val="24"/>
          <w:szCs w:val="24"/>
          <w:lang w:eastAsia="pt-BR"/>
        </w:rPr>
        <w:t>,</w:t>
      </w:r>
      <w:r w:rsidR="00C35AA7" w:rsidRPr="00116720">
        <w:rPr>
          <w:b/>
          <w:sz w:val="24"/>
          <w:szCs w:val="24"/>
          <w:lang w:eastAsia="pt-BR"/>
        </w:rPr>
        <w:t>1</w:t>
      </w:r>
      <w:r w:rsidR="00573AD8" w:rsidRPr="00116720">
        <w:rPr>
          <w:b/>
          <w:sz w:val="24"/>
          <w:szCs w:val="24"/>
          <w:lang w:eastAsia="pt-BR"/>
        </w:rPr>
        <w:t>0</w:t>
      </w:r>
      <w:r w:rsidR="002D0A26" w:rsidRPr="00116720">
        <w:rPr>
          <w:b/>
          <w:sz w:val="24"/>
          <w:szCs w:val="24"/>
          <w:lang w:eastAsia="pt-BR"/>
        </w:rPr>
        <w:t xml:space="preserve"> (</w:t>
      </w:r>
      <w:r w:rsidR="00C35AA7" w:rsidRPr="00116720">
        <w:rPr>
          <w:b/>
          <w:sz w:val="24"/>
          <w:szCs w:val="24"/>
          <w:lang w:eastAsia="pt-BR"/>
        </w:rPr>
        <w:t xml:space="preserve">dez centavos de </w:t>
      </w:r>
      <w:r w:rsidR="00BE4BA7" w:rsidRPr="00116720">
        <w:rPr>
          <w:b/>
          <w:sz w:val="24"/>
          <w:szCs w:val="24"/>
          <w:lang w:eastAsia="pt-BR"/>
        </w:rPr>
        <w:t>real</w:t>
      </w:r>
      <w:r w:rsidR="00E22CAD" w:rsidRPr="00116720">
        <w:rPr>
          <w:b/>
          <w:sz w:val="24"/>
          <w:szCs w:val="24"/>
          <w:lang w:eastAsia="pt-BR"/>
        </w:rPr>
        <w:t>)</w:t>
      </w:r>
      <w:r w:rsidR="00E22CAD" w:rsidRPr="00116720">
        <w:rPr>
          <w:sz w:val="24"/>
          <w:szCs w:val="24"/>
          <w:lang w:eastAsia="pt-BR"/>
        </w:rPr>
        <w:t xml:space="preserve"> absoluto </w:t>
      </w:r>
      <w:r w:rsidR="00E22CAD" w:rsidRPr="007F0680">
        <w:rPr>
          <w:sz w:val="24"/>
          <w:szCs w:val="24"/>
          <w:lang w:eastAsia="pt-BR"/>
        </w:rPr>
        <w:t>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77777777"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 xml:space="preserve">Informações poderão ser obtidas através do telefone (55) 3387-0607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48348870" w14:textId="77777777" w:rsidR="00116720" w:rsidRDefault="00116720" w:rsidP="00761F6D">
      <w:pPr>
        <w:suppressAutoHyphens w:val="0"/>
        <w:autoSpaceDE w:val="0"/>
        <w:autoSpaceDN w:val="0"/>
        <w:adjustRightInd w:val="0"/>
        <w:spacing w:before="240" w:after="120"/>
        <w:jc w:val="both"/>
        <w:rPr>
          <w:b/>
          <w:bCs/>
          <w:sz w:val="24"/>
          <w:szCs w:val="24"/>
          <w:lang w:eastAsia="pt-BR"/>
        </w:rPr>
      </w:pPr>
    </w:p>
    <w:p w14:paraId="07CB4C6F" w14:textId="1E51EE6D"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4. CONDIÇÕES GERAIS DE PARTICIPAÇÃO</w:t>
      </w:r>
    </w:p>
    <w:p w14:paraId="1D3FFF24" w14:textId="77777777" w:rsidR="00761F6D" w:rsidRPr="007F0680" w:rsidRDefault="00761F6D" w:rsidP="00DE0C58">
      <w:pPr>
        <w:suppressAutoHyphens w:val="0"/>
        <w:autoSpaceDE w:val="0"/>
        <w:autoSpaceDN w:val="0"/>
        <w:adjustRightInd w:val="0"/>
        <w:spacing w:before="120"/>
        <w:jc w:val="both"/>
        <w:rPr>
          <w:color w:val="000000"/>
          <w:sz w:val="24"/>
          <w:szCs w:val="24"/>
          <w:lang w:eastAsia="pt-BR"/>
        </w:rPr>
      </w:pPr>
      <w:r w:rsidRPr="007F0680">
        <w:rPr>
          <w:b/>
          <w:bCs/>
          <w:sz w:val="24"/>
          <w:szCs w:val="24"/>
          <w:lang w:eastAsia="pt-BR"/>
        </w:rPr>
        <w:t xml:space="preserve">4.1. </w:t>
      </w:r>
      <w:r w:rsidRPr="007F0680">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Pr="007F0680">
        <w:rPr>
          <w:color w:val="000000"/>
          <w:sz w:val="24"/>
          <w:szCs w:val="24"/>
          <w:lang w:eastAsia="pt-BR"/>
        </w:rPr>
        <w:t>e que atenderem a todas as exigências constantes deste Edital.</w:t>
      </w:r>
    </w:p>
    <w:p w14:paraId="3B2BC02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4.2.</w:t>
      </w:r>
      <w:r w:rsidRPr="007F0680">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EE7EEC">
          <w:rPr>
            <w:rStyle w:val="Hyperlink"/>
            <w:sz w:val="24"/>
            <w:szCs w:val="24"/>
            <w:lang w:eastAsia="pt-BR"/>
          </w:rPr>
          <w:t>https://portaldofornecedor.rs.gov.br/</w:t>
        </w:r>
      </w:hyperlink>
      <w:r w:rsidR="00AB6BAD">
        <w:rPr>
          <w:color w:val="000000"/>
          <w:sz w:val="24"/>
          <w:szCs w:val="24"/>
          <w:lang w:eastAsia="pt-BR"/>
        </w:rPr>
        <w:t xml:space="preserve"> </w:t>
      </w:r>
      <w:r w:rsidR="00AB6BAD" w:rsidRPr="005E70E7">
        <w:rPr>
          <w:sz w:val="24"/>
          <w:szCs w:val="24"/>
          <w:lang w:eastAsia="pt-BR"/>
        </w:rPr>
        <w:t>.</w:t>
      </w:r>
    </w:p>
    <w:p w14:paraId="1876605F"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4.3.</w:t>
      </w:r>
      <w:r w:rsidRPr="007F0680">
        <w:rPr>
          <w:color w:val="000000"/>
          <w:sz w:val="24"/>
          <w:szCs w:val="24"/>
          <w:lang w:eastAsia="pt-BR"/>
        </w:rPr>
        <w:t xml:space="preserve"> O credenciamento dar-se-á pela atribuição da chave de identificação e de senha, pessoal e intransferível, para o acesso ao sistema eletrônico</w:t>
      </w:r>
      <w:r w:rsidRPr="007F42DC">
        <w:rPr>
          <w:color w:val="0000FF"/>
          <w:sz w:val="24"/>
          <w:szCs w:val="24"/>
          <w:lang w:eastAsia="pt-BR"/>
        </w:rPr>
        <w:t xml:space="preserve"> </w:t>
      </w:r>
      <w:hyperlink r:id="rId17" w:history="1">
        <w:r w:rsidR="00AB6BAD" w:rsidRPr="007F42DC">
          <w:rPr>
            <w:bCs/>
            <w:color w:val="0000FF"/>
            <w:sz w:val="24"/>
            <w:szCs w:val="24"/>
            <w:u w:val="single"/>
            <w:lang w:eastAsia="pt-BR"/>
          </w:rPr>
          <w:t>www.pregaoonlinebanrisul.com.br</w:t>
        </w:r>
      </w:hyperlink>
      <w:r w:rsidR="00AB6BAD" w:rsidRPr="00AB6BAD">
        <w:rPr>
          <w:bCs/>
          <w:sz w:val="24"/>
          <w:szCs w:val="24"/>
          <w:lang w:eastAsia="pt-BR"/>
        </w:rPr>
        <w:t>.</w:t>
      </w:r>
    </w:p>
    <w:p w14:paraId="105BE0B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4.4.</w:t>
      </w:r>
      <w:r w:rsidRPr="007F0680">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4.5.</w:t>
      </w:r>
      <w:r w:rsidRPr="007F0680">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 xml:space="preserve">4.5.1. </w:t>
      </w:r>
      <w:r w:rsidRPr="007F0680">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4.6.</w:t>
      </w:r>
      <w:r w:rsidRPr="007F0680">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8338288" w14:textId="77777777" w:rsidR="00761F6D"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4.7.</w:t>
      </w:r>
      <w:r w:rsidRPr="007F0680">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0EACC125" w:rsidR="0089799A" w:rsidRPr="0089799A" w:rsidRDefault="009230F9" w:rsidP="0089799A">
      <w:pPr>
        <w:jc w:val="both"/>
        <w:rPr>
          <w:b/>
          <w:i/>
          <w:sz w:val="24"/>
          <w:szCs w:val="24"/>
        </w:rPr>
      </w:pPr>
      <w:r w:rsidRPr="0089799A">
        <w:rPr>
          <w:b/>
          <w:sz w:val="24"/>
          <w:szCs w:val="24"/>
        </w:rPr>
        <w:t>4.8.</w:t>
      </w:r>
      <w:r w:rsidRPr="0089799A">
        <w:rPr>
          <w:sz w:val="24"/>
          <w:szCs w:val="24"/>
        </w:rPr>
        <w:t xml:space="preserve"> </w:t>
      </w:r>
      <w:r w:rsidRPr="0089799A">
        <w:rPr>
          <w:b/>
          <w:bCs/>
          <w:sz w:val="24"/>
          <w:szCs w:val="24"/>
        </w:rPr>
        <w:t>A presente licitação é</w:t>
      </w:r>
      <w:r w:rsidR="00C35AA7">
        <w:rPr>
          <w:b/>
          <w:bCs/>
          <w:sz w:val="24"/>
          <w:szCs w:val="24"/>
        </w:rPr>
        <w:t xml:space="preserve"> preferencial </w:t>
      </w:r>
      <w:r w:rsidRPr="0089799A">
        <w:rPr>
          <w:b/>
          <w:bCs/>
          <w:sz w:val="24"/>
          <w:szCs w:val="24"/>
        </w:rPr>
        <w:t>à participação de microempresa e empresa de pequeno porte, conforme Lei Complementar n° 123/06 e alterações introduzidas pela Lei Complementar nº 147/2014</w:t>
      </w:r>
      <w:r w:rsidR="00C35AA7">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w:t>
      </w:r>
      <w:r w:rsidRPr="007F0680">
        <w:rPr>
          <w:color w:val="000000"/>
          <w:sz w:val="24"/>
          <w:szCs w:val="24"/>
          <w:lang w:eastAsia="pt-BR"/>
        </w:rPr>
        <w:lastRenderedPageBreak/>
        <w:t>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w:t>
      </w:r>
      <w:r w:rsidRPr="007F0680">
        <w:rPr>
          <w:color w:val="000000"/>
          <w:sz w:val="24"/>
          <w:szCs w:val="24"/>
          <w:lang w:eastAsia="pt-BR"/>
        </w:rPr>
        <w:lastRenderedPageBreak/>
        <w:t>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empate ficto, seguindo a ordem desclassificação.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7F0680" w:rsidRDefault="000563D5" w:rsidP="000563D5">
      <w:pPr>
        <w:suppressAutoHyphens w:val="0"/>
        <w:autoSpaceDE w:val="0"/>
        <w:autoSpaceDN w:val="0"/>
        <w:adjustRightInd w:val="0"/>
        <w:spacing w:after="120"/>
        <w:ind w:firstLine="708"/>
        <w:jc w:val="both"/>
        <w:rPr>
          <w:b/>
          <w:color w:val="000000"/>
          <w:sz w:val="24"/>
          <w:szCs w:val="24"/>
          <w:u w:val="single"/>
          <w:lang w:eastAsia="pt-BR"/>
        </w:rPr>
      </w:pPr>
      <w:r w:rsidRPr="007F0680">
        <w:rPr>
          <w:b/>
          <w:color w:val="000000"/>
          <w:sz w:val="24"/>
          <w:szCs w:val="24"/>
          <w:u w:val="single"/>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116720">
      <w:pPr>
        <w:suppressAutoHyphens w:val="0"/>
        <w:autoSpaceDE w:val="0"/>
        <w:autoSpaceDN w:val="0"/>
        <w:adjustRightInd w:val="0"/>
        <w:spacing w:after="6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116720">
      <w:pPr>
        <w:suppressAutoHyphens w:val="0"/>
        <w:autoSpaceDE w:val="0"/>
        <w:autoSpaceDN w:val="0"/>
        <w:adjustRightInd w:val="0"/>
        <w:spacing w:after="6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116720">
      <w:pPr>
        <w:suppressAutoHyphens w:val="0"/>
        <w:autoSpaceDE w:val="0"/>
        <w:autoSpaceDN w:val="0"/>
        <w:adjustRightInd w:val="0"/>
        <w:spacing w:after="6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116720">
      <w:pPr>
        <w:suppressAutoHyphens w:val="0"/>
        <w:autoSpaceDE w:val="0"/>
        <w:autoSpaceDN w:val="0"/>
        <w:adjustRightInd w:val="0"/>
        <w:spacing w:after="6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116720">
      <w:pPr>
        <w:suppressAutoHyphens w:val="0"/>
        <w:autoSpaceDE w:val="0"/>
        <w:autoSpaceDN w:val="0"/>
        <w:adjustRightInd w:val="0"/>
        <w:spacing w:after="60"/>
        <w:jc w:val="both"/>
        <w:rPr>
          <w:sz w:val="24"/>
          <w:szCs w:val="24"/>
          <w:lang w:val="pt-PT"/>
        </w:rPr>
      </w:pPr>
      <w:r w:rsidRPr="00F5078D">
        <w:rPr>
          <w:sz w:val="24"/>
          <w:szCs w:val="24"/>
          <w:lang w:val="pt-PT"/>
        </w:rPr>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Pr="00C35AA7" w:rsidRDefault="00F5078D" w:rsidP="00116720">
      <w:pPr>
        <w:suppressAutoHyphens w:val="0"/>
        <w:autoSpaceDE w:val="0"/>
        <w:autoSpaceDN w:val="0"/>
        <w:adjustRightInd w:val="0"/>
        <w:spacing w:after="60"/>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w:t>
      </w:r>
      <w:r w:rsidRPr="00C35AA7">
        <w:rPr>
          <w:b/>
          <w:i/>
          <w:sz w:val="24"/>
          <w:szCs w:val="24"/>
        </w:rPr>
        <w:t>Pequeno Porte.</w:t>
      </w:r>
    </w:p>
    <w:p w14:paraId="02387B3C" w14:textId="7E1B17D7" w:rsidR="00C37062" w:rsidRPr="00C35AA7" w:rsidRDefault="00C37062" w:rsidP="00116720">
      <w:pPr>
        <w:suppressAutoHyphens w:val="0"/>
        <w:autoSpaceDE w:val="0"/>
        <w:autoSpaceDN w:val="0"/>
        <w:adjustRightInd w:val="0"/>
        <w:spacing w:after="60"/>
        <w:jc w:val="both"/>
        <w:rPr>
          <w:b/>
          <w:i/>
          <w:sz w:val="24"/>
          <w:szCs w:val="24"/>
        </w:rPr>
      </w:pPr>
      <w:r w:rsidRPr="00C35AA7">
        <w:rPr>
          <w:b/>
          <w:i/>
          <w:sz w:val="24"/>
          <w:szCs w:val="24"/>
        </w:rPr>
        <w:tab/>
      </w:r>
      <w:r w:rsidRPr="00C35AA7">
        <w:rPr>
          <w:sz w:val="24"/>
          <w:szCs w:val="24"/>
        </w:rPr>
        <w:t>-</w:t>
      </w:r>
      <w:r w:rsidRPr="00C35AA7">
        <w:rPr>
          <w:b/>
          <w:i/>
          <w:sz w:val="24"/>
          <w:szCs w:val="24"/>
        </w:rPr>
        <w:t xml:space="preserve"> </w:t>
      </w:r>
      <w:r w:rsidRPr="00C35AA7">
        <w:rPr>
          <w:sz w:val="24"/>
          <w:szCs w:val="24"/>
          <w:lang w:eastAsia="pt-BR"/>
        </w:rPr>
        <w:t>Que o licitante tomou conhecimento de todas as informações e das condições e locais para o cumprimento das obrigações objeto da licitação.</w:t>
      </w:r>
    </w:p>
    <w:p w14:paraId="6971AC4C" w14:textId="21B75653" w:rsidR="00B07537" w:rsidRPr="007F0680" w:rsidRDefault="00B07537" w:rsidP="00C35AA7">
      <w:pPr>
        <w:suppressAutoHyphens w:val="0"/>
        <w:autoSpaceDE w:val="0"/>
        <w:autoSpaceDN w:val="0"/>
        <w:adjustRightInd w:val="0"/>
        <w:spacing w:after="12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C35AA7">
        <w:rPr>
          <w:b/>
          <w:sz w:val="24"/>
          <w:szCs w:val="24"/>
          <w:lang w:eastAsia="pt-BR"/>
        </w:rPr>
        <w:t xml:space="preserve"> e</w:t>
      </w:r>
      <w:r w:rsidR="005108E9" w:rsidRPr="00C37062">
        <w:rPr>
          <w:sz w:val="24"/>
          <w:szCs w:val="24"/>
          <w:lang w:eastAsia="pt-BR"/>
        </w:rPr>
        <w:t xml:space="preserve"> </w:t>
      </w:r>
      <w:r w:rsidRPr="00C37062">
        <w:rPr>
          <w:b/>
          <w:sz w:val="24"/>
          <w:szCs w:val="24"/>
          <w:lang w:eastAsia="pt-BR"/>
        </w:rPr>
        <w:t>10.2.2</w:t>
      </w:r>
      <w:r w:rsidR="00C35AA7">
        <w:rPr>
          <w:b/>
          <w:sz w:val="24"/>
          <w:szCs w:val="24"/>
          <w:lang w:eastAsia="pt-BR"/>
        </w:rPr>
        <w:t xml:space="preserve"> </w:t>
      </w:r>
      <w:r w:rsidR="00C35AA7">
        <w:rPr>
          <w:color w:val="000000"/>
          <w:sz w:val="24"/>
          <w:szCs w:val="24"/>
          <w:lang w:eastAsia="pt-BR"/>
        </w:rPr>
        <w:t>de</w:t>
      </w:r>
      <w:r w:rsidR="00B5681E" w:rsidRPr="007F0680">
        <w:rPr>
          <w:color w:val="000000"/>
          <w:sz w:val="24"/>
          <w:szCs w:val="24"/>
          <w:lang w:eastAsia="pt-BR"/>
        </w:rPr>
        <w:t>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77817A20" w:rsidR="00B07537" w:rsidRPr="007F0680" w:rsidRDefault="00B07537" w:rsidP="002123C7">
      <w:pPr>
        <w:suppressAutoHyphens w:val="0"/>
        <w:overflowPunct w:val="0"/>
        <w:autoSpaceDE w:val="0"/>
        <w:autoSpaceDN w:val="0"/>
        <w:adjustRightInd w:val="0"/>
        <w:spacing w:after="120"/>
        <w:ind w:firstLine="709"/>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2123C7">
      <w:pPr>
        <w:widowControl w:val="0"/>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12. PAGAMENTO </w:t>
      </w:r>
    </w:p>
    <w:p w14:paraId="418F90F8" w14:textId="21FEFA61" w:rsidR="00C15B33" w:rsidRPr="007F0680" w:rsidRDefault="00C15B33" w:rsidP="002123C7">
      <w:pPr>
        <w:suppressAutoHyphens w:val="0"/>
        <w:spacing w:before="120" w:after="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Pr="007F0680">
        <w:rPr>
          <w:sz w:val="24"/>
          <w:szCs w:val="24"/>
          <w:lang w:eastAsia="pt-BR"/>
        </w:rPr>
        <w:t xml:space="preserve">O pagamento será efetuado preferencialmente em até </w:t>
      </w:r>
      <w:r w:rsidR="00A868AB">
        <w:rPr>
          <w:sz w:val="24"/>
          <w:szCs w:val="24"/>
          <w:lang w:eastAsia="pt-BR"/>
        </w:rPr>
        <w:t>30</w:t>
      </w:r>
      <w:r w:rsidRPr="007F0680">
        <w:rPr>
          <w:sz w:val="24"/>
          <w:szCs w:val="24"/>
          <w:lang w:eastAsia="pt-BR"/>
        </w:rPr>
        <w:t xml:space="preserve"> (</w:t>
      </w:r>
      <w:r w:rsidR="00A868AB">
        <w:rPr>
          <w:sz w:val="24"/>
          <w:szCs w:val="24"/>
          <w:lang w:eastAsia="pt-BR"/>
        </w:rPr>
        <w:t>trinta</w:t>
      </w:r>
      <w:r w:rsidRPr="007F0680">
        <w:rPr>
          <w:sz w:val="24"/>
          <w:szCs w:val="24"/>
          <w:lang w:eastAsia="pt-BR"/>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6D17F8" w:rsidRPr="007F0680">
        <w:rPr>
          <w:sz w:val="24"/>
          <w:szCs w:val="24"/>
        </w:rPr>
        <w:t xml:space="preserve">Decreto-Executivo nº 5.923/2023 </w:t>
      </w:r>
      <w:r w:rsidRPr="007F0680">
        <w:rPr>
          <w:sz w:val="24"/>
          <w:szCs w:val="24"/>
          <w:lang w:eastAsia="pt-BR"/>
        </w:rPr>
        <w:t>e em conformidade com a Resolução TCE/RS nº 1.033 de 13 de maio de 2015.</w:t>
      </w:r>
    </w:p>
    <w:p w14:paraId="3BB94DF0" w14:textId="77777777" w:rsidR="00C15B33" w:rsidRPr="007F0680" w:rsidRDefault="00C15B33" w:rsidP="002123C7">
      <w:pPr>
        <w:suppressAutoHyphens w:val="0"/>
        <w:spacing w:after="12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2123C7">
      <w:pPr>
        <w:suppressAutoHyphens w:val="0"/>
        <w:autoSpaceDE w:val="0"/>
        <w:autoSpaceDN w:val="0"/>
        <w:adjustRightInd w:val="0"/>
        <w:spacing w:after="12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2123C7">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5B5A554F"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7866C6">
        <w:rPr>
          <w:sz w:val="24"/>
          <w:szCs w:val="24"/>
          <w:lang w:eastAsia="zh-CN"/>
        </w:rPr>
        <w:t>14</w:t>
      </w:r>
      <w:r w:rsidR="00FC73F7" w:rsidRPr="00FC73F7">
        <w:rPr>
          <w:sz w:val="24"/>
          <w:szCs w:val="24"/>
          <w:lang w:eastAsia="zh-CN"/>
        </w:rPr>
        <w:t xml:space="preserve"> de </w:t>
      </w:r>
      <w:r w:rsidR="007866C6">
        <w:rPr>
          <w:sz w:val="24"/>
          <w:szCs w:val="24"/>
          <w:lang w:eastAsia="zh-CN"/>
        </w:rPr>
        <w:t xml:space="preserve">abril </w:t>
      </w:r>
      <w:r w:rsidR="00FC73F7" w:rsidRPr="00FC73F7">
        <w:rPr>
          <w:sz w:val="24"/>
          <w:szCs w:val="24"/>
          <w:lang w:eastAsia="zh-CN"/>
        </w:rPr>
        <w:t>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407A59">
      <w:pPr>
        <w:autoSpaceDE w:val="0"/>
        <w:autoSpaceDN w:val="0"/>
        <w:adjustRightInd w:val="0"/>
        <w:spacing w:after="120"/>
        <w:jc w:val="both"/>
        <w:rPr>
          <w:sz w:val="24"/>
          <w:szCs w:val="24"/>
        </w:rPr>
      </w:pPr>
      <w:r w:rsidRPr="007F0680">
        <w:rPr>
          <w:b/>
          <w:sz w:val="24"/>
          <w:szCs w:val="24"/>
        </w:rPr>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407A59">
      <w:pPr>
        <w:suppressAutoHyphens w:val="0"/>
        <w:autoSpaceDE w:val="0"/>
        <w:autoSpaceDN w:val="0"/>
        <w:adjustRightInd w:val="0"/>
        <w:spacing w:after="12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407A59">
      <w:pPr>
        <w:suppressAutoHyphens w:val="0"/>
        <w:autoSpaceDE w:val="0"/>
        <w:autoSpaceDN w:val="0"/>
        <w:adjustRightInd w:val="0"/>
        <w:spacing w:after="12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52827CED" w:rsidR="005C0E06" w:rsidRPr="007F0680" w:rsidRDefault="0062709B" w:rsidP="00407A59">
      <w:pPr>
        <w:suppressAutoHyphens w:val="0"/>
        <w:autoSpaceDE w:val="0"/>
        <w:autoSpaceDN w:val="0"/>
        <w:adjustRightInd w:val="0"/>
        <w:spacing w:after="120"/>
        <w:ind w:firstLine="709"/>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w:t>
      </w:r>
      <w:r w:rsidR="00407A59">
        <w:rPr>
          <w:sz w:val="24"/>
          <w:szCs w:val="24"/>
        </w:rPr>
        <w:t>/RS, pelo prazo de 01 (um) ano.</w:t>
      </w:r>
    </w:p>
    <w:p w14:paraId="0AD6480F" w14:textId="5564693F"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7F0680">
          <w:rPr>
            <w:color w:val="0563C1"/>
            <w:sz w:val="24"/>
            <w:szCs w:val="24"/>
            <w:u w:val="single"/>
            <w:lang w:eastAsia="pt-BR"/>
          </w:rPr>
          <w:t>https://diariooficialajuricaba.cespro.com.br/</w:t>
        </w:r>
      </w:hyperlink>
      <w:r w:rsidRPr="007F0680">
        <w:rPr>
          <w:color w:val="000000"/>
          <w:sz w:val="24"/>
          <w:szCs w:val="24"/>
          <w:lang w:eastAsia="pt-BR"/>
        </w:rPr>
        <w:t>.</w:t>
      </w:r>
    </w:p>
    <w:p w14:paraId="592F1539"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407A59">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4EE53B67" w14:textId="77777777" w:rsidR="00B07537" w:rsidRPr="00116720" w:rsidRDefault="00B07537" w:rsidP="00E42FCD">
      <w:pPr>
        <w:tabs>
          <w:tab w:val="left" w:pos="1134"/>
        </w:tabs>
        <w:suppressAutoHyphens w:val="0"/>
        <w:jc w:val="both"/>
        <w:rPr>
          <w:b/>
          <w:sz w:val="24"/>
          <w:szCs w:val="24"/>
        </w:rPr>
      </w:pPr>
    </w:p>
    <w:p w14:paraId="4B24C48B" w14:textId="7BAEFF8E" w:rsidR="00876E9B" w:rsidRPr="00116720" w:rsidRDefault="00876E9B" w:rsidP="00876E9B">
      <w:pPr>
        <w:suppressAutoHyphens w:val="0"/>
        <w:autoSpaceDE w:val="0"/>
        <w:autoSpaceDN w:val="0"/>
        <w:adjustRightInd w:val="0"/>
        <w:jc w:val="center"/>
        <w:rPr>
          <w:sz w:val="24"/>
          <w:szCs w:val="24"/>
          <w:lang w:eastAsia="pt-BR"/>
        </w:rPr>
      </w:pPr>
      <w:r w:rsidRPr="00116720">
        <w:rPr>
          <w:sz w:val="24"/>
          <w:szCs w:val="24"/>
          <w:lang w:eastAsia="pt-BR"/>
        </w:rPr>
        <w:t xml:space="preserve">Ajuricaba, </w:t>
      </w:r>
      <w:r w:rsidR="00407A59" w:rsidRPr="00116720">
        <w:rPr>
          <w:sz w:val="24"/>
          <w:szCs w:val="24"/>
          <w:lang w:eastAsia="pt-BR"/>
        </w:rPr>
        <w:t xml:space="preserve">27 </w:t>
      </w:r>
      <w:r w:rsidR="00335FD7" w:rsidRPr="00116720">
        <w:rPr>
          <w:sz w:val="24"/>
          <w:szCs w:val="24"/>
          <w:lang w:eastAsia="pt-BR"/>
        </w:rPr>
        <w:t xml:space="preserve">de </w:t>
      </w:r>
      <w:r w:rsidR="00407A59" w:rsidRPr="00116720">
        <w:rPr>
          <w:sz w:val="24"/>
          <w:szCs w:val="24"/>
          <w:lang w:eastAsia="pt-BR"/>
        </w:rPr>
        <w:t xml:space="preserve">abril </w:t>
      </w:r>
      <w:r w:rsidR="00E7038A" w:rsidRPr="00116720">
        <w:rPr>
          <w:sz w:val="24"/>
          <w:szCs w:val="24"/>
          <w:lang w:eastAsia="pt-BR"/>
        </w:rPr>
        <w:t xml:space="preserve">de </w:t>
      </w:r>
      <w:r w:rsidR="00735936" w:rsidRPr="00116720">
        <w:rPr>
          <w:sz w:val="24"/>
          <w:szCs w:val="24"/>
          <w:lang w:eastAsia="pt-BR"/>
        </w:rPr>
        <w:t>2026</w:t>
      </w:r>
      <w:r w:rsidRPr="00116720">
        <w:rPr>
          <w:sz w:val="24"/>
          <w:szCs w:val="24"/>
          <w:lang w:eastAsia="pt-BR"/>
        </w:rPr>
        <w:t>.</w:t>
      </w:r>
    </w:p>
    <w:p w14:paraId="5C94F870" w14:textId="77777777" w:rsidR="008F1189" w:rsidRPr="00116720" w:rsidRDefault="008F1189" w:rsidP="00876E9B">
      <w:pPr>
        <w:suppressAutoHyphens w:val="0"/>
        <w:autoSpaceDE w:val="0"/>
        <w:autoSpaceDN w:val="0"/>
        <w:adjustRightInd w:val="0"/>
        <w:jc w:val="center"/>
        <w:rPr>
          <w:sz w:val="24"/>
          <w:szCs w:val="24"/>
          <w:lang w:eastAsia="pt-BR"/>
        </w:rPr>
      </w:pPr>
    </w:p>
    <w:p w14:paraId="5A0BC8C3" w14:textId="23F69DED" w:rsidR="008F1189" w:rsidRDefault="008F1189" w:rsidP="00876E9B">
      <w:pPr>
        <w:suppressAutoHyphens w:val="0"/>
        <w:autoSpaceDE w:val="0"/>
        <w:autoSpaceDN w:val="0"/>
        <w:adjustRightInd w:val="0"/>
        <w:jc w:val="center"/>
        <w:rPr>
          <w:sz w:val="24"/>
          <w:szCs w:val="24"/>
          <w:lang w:eastAsia="pt-BR"/>
        </w:rPr>
      </w:pPr>
    </w:p>
    <w:p w14:paraId="47155315" w14:textId="77777777" w:rsidR="00116720" w:rsidRDefault="00116720"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69200D03" w:rsidR="00F14BA1" w:rsidRPr="003133A0" w:rsidRDefault="00D75194" w:rsidP="003343A5">
      <w:pPr>
        <w:suppressAutoHyphens w:val="0"/>
        <w:jc w:val="center"/>
        <w:rPr>
          <w:b/>
          <w:spacing w:val="-1"/>
          <w:sz w:val="24"/>
          <w:szCs w:val="24"/>
        </w:rPr>
      </w:pPr>
      <w:r w:rsidRPr="007F0680">
        <w:rPr>
          <w:sz w:val="24"/>
          <w:szCs w:val="24"/>
          <w:lang w:eastAsia="pt-BR"/>
        </w:rPr>
        <w:br w:type="page"/>
      </w:r>
      <w:r w:rsidR="00F14BA1" w:rsidRPr="003133A0">
        <w:rPr>
          <w:b/>
          <w:spacing w:val="-1"/>
          <w:sz w:val="24"/>
          <w:szCs w:val="24"/>
        </w:rPr>
        <w:t>PREGÃO N</w:t>
      </w:r>
      <w:r w:rsidR="00407A59" w:rsidRPr="003133A0">
        <w:rPr>
          <w:b/>
          <w:spacing w:val="-1"/>
          <w:sz w:val="24"/>
          <w:szCs w:val="24"/>
        </w:rPr>
        <w:t>º</w:t>
      </w:r>
      <w:r w:rsidR="00F14BA1" w:rsidRPr="003133A0">
        <w:rPr>
          <w:b/>
          <w:spacing w:val="-1"/>
          <w:sz w:val="24"/>
          <w:szCs w:val="24"/>
        </w:rPr>
        <w:t xml:space="preserve"> </w:t>
      </w:r>
      <w:r w:rsidR="00407A59" w:rsidRPr="003133A0">
        <w:rPr>
          <w:b/>
          <w:spacing w:val="-1"/>
          <w:sz w:val="24"/>
          <w:szCs w:val="24"/>
        </w:rPr>
        <w:t>28</w:t>
      </w:r>
      <w:r w:rsidR="00F14BA1" w:rsidRPr="003133A0">
        <w:rPr>
          <w:b/>
          <w:spacing w:val="-1"/>
          <w:sz w:val="24"/>
          <w:szCs w:val="24"/>
        </w:rPr>
        <w:t>/</w:t>
      </w:r>
      <w:r w:rsidR="00735936" w:rsidRPr="003133A0">
        <w:rPr>
          <w:b/>
          <w:spacing w:val="-1"/>
          <w:sz w:val="24"/>
          <w:szCs w:val="24"/>
        </w:rPr>
        <w:t>2026</w:t>
      </w:r>
      <w:r w:rsidR="00F14BA1" w:rsidRPr="003133A0">
        <w:rPr>
          <w:b/>
          <w:spacing w:val="-1"/>
          <w:sz w:val="24"/>
          <w:szCs w:val="24"/>
        </w:rPr>
        <w:t xml:space="preserve"> - Eletrônico.</w:t>
      </w:r>
    </w:p>
    <w:p w14:paraId="3BAE88EA" w14:textId="77777777" w:rsidR="00F14BA1" w:rsidRPr="00210237"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31C752FF" w14:textId="77777777" w:rsidR="00BD2D3A" w:rsidRPr="008A1331" w:rsidRDefault="00BD2D3A" w:rsidP="00407A59">
      <w:pPr>
        <w:autoSpaceDE w:val="0"/>
        <w:autoSpaceDN w:val="0"/>
        <w:adjustRightInd w:val="0"/>
        <w:spacing w:before="240" w:after="120"/>
        <w:jc w:val="both"/>
        <w:rPr>
          <w:b/>
          <w:bCs/>
          <w:sz w:val="24"/>
          <w:szCs w:val="24"/>
        </w:rPr>
      </w:pPr>
      <w:r w:rsidRPr="007F3ECD">
        <w:rPr>
          <w:b/>
          <w:bCs/>
          <w:sz w:val="24"/>
          <w:szCs w:val="24"/>
        </w:rPr>
        <w:t>1. OBJETO</w:t>
      </w:r>
    </w:p>
    <w:p w14:paraId="46C7E03F" w14:textId="20B96C86" w:rsidR="00BD2D3A" w:rsidRPr="00407A59" w:rsidRDefault="00BD2D3A" w:rsidP="00407A59">
      <w:pPr>
        <w:pStyle w:val="Recuodecorpodetexto"/>
        <w:tabs>
          <w:tab w:val="left" w:pos="1418"/>
        </w:tabs>
        <w:spacing w:after="0"/>
        <w:ind w:left="0"/>
        <w:jc w:val="both"/>
        <w:rPr>
          <w:b/>
          <w:sz w:val="24"/>
          <w:szCs w:val="24"/>
        </w:rPr>
      </w:pPr>
      <w:r w:rsidRPr="008A1331">
        <w:rPr>
          <w:b/>
          <w:bCs/>
          <w:sz w:val="24"/>
          <w:szCs w:val="24"/>
        </w:rPr>
        <w:t xml:space="preserve">1.1. </w:t>
      </w:r>
      <w:r w:rsidR="00407A59" w:rsidRPr="0004750C">
        <w:rPr>
          <w:b/>
          <w:sz w:val="24"/>
          <w:szCs w:val="24"/>
        </w:rPr>
        <w:t>É objeto deste o</w:t>
      </w:r>
      <w:r w:rsidR="00407A59">
        <w:rPr>
          <w:sz w:val="24"/>
          <w:szCs w:val="24"/>
        </w:rPr>
        <w:t xml:space="preserve"> </w:t>
      </w:r>
      <w:r w:rsidR="00407A59" w:rsidRPr="00B97112">
        <w:rPr>
          <w:b/>
          <w:color w:val="000000"/>
          <w:sz w:val="24"/>
          <w:szCs w:val="24"/>
        </w:rPr>
        <w:t>registro de preços</w:t>
      </w:r>
      <w:r w:rsidR="00407A59" w:rsidRPr="00B97112">
        <w:rPr>
          <w:rFonts w:ascii="Tahoma" w:hAnsi="Tahoma" w:cs="Tahoma"/>
          <w:b/>
          <w:color w:val="000000"/>
          <w:sz w:val="24"/>
          <w:szCs w:val="24"/>
        </w:rPr>
        <w:t xml:space="preserve"> </w:t>
      </w:r>
      <w:r w:rsidR="00407A59" w:rsidRPr="00B97112">
        <w:rPr>
          <w:b/>
          <w:color w:val="000000"/>
          <w:sz w:val="24"/>
          <w:szCs w:val="24"/>
        </w:rPr>
        <w:t xml:space="preserve">objetivando </w:t>
      </w:r>
      <w:r w:rsidR="00407A59">
        <w:rPr>
          <w:b/>
          <w:color w:val="000000"/>
          <w:sz w:val="24"/>
          <w:szCs w:val="24"/>
        </w:rPr>
        <w:t>a</w:t>
      </w:r>
      <w:r w:rsidR="00407A59" w:rsidRPr="00B97112">
        <w:rPr>
          <w:b/>
          <w:color w:val="000000"/>
          <w:sz w:val="24"/>
          <w:szCs w:val="24"/>
        </w:rPr>
        <w:t xml:space="preserve"> contratação de</w:t>
      </w:r>
      <w:r w:rsidR="00407A59" w:rsidRPr="007F0680">
        <w:rPr>
          <w:sz w:val="24"/>
          <w:szCs w:val="24"/>
        </w:rPr>
        <w:t xml:space="preserve"> </w:t>
      </w:r>
      <w:r w:rsidR="00407A59" w:rsidRPr="0004750C">
        <w:rPr>
          <w:b/>
          <w:sz w:val="24"/>
          <w:szCs w:val="24"/>
        </w:rPr>
        <w:t>empresa para</w:t>
      </w:r>
      <w:r w:rsidR="00407A59">
        <w:rPr>
          <w:b/>
          <w:sz w:val="24"/>
          <w:szCs w:val="24"/>
        </w:rPr>
        <w:t xml:space="preserve"> fornecimento de gás de cozinha para os diversos prédios públicos do Município de Ajuricaba/RS</w:t>
      </w:r>
      <w:r w:rsidR="00407A59" w:rsidRPr="007F0680">
        <w:rPr>
          <w:sz w:val="24"/>
          <w:szCs w:val="24"/>
        </w:rPr>
        <w:t xml:space="preserve">, conforme </w:t>
      </w:r>
      <w:r w:rsidR="00407A59">
        <w:rPr>
          <w:sz w:val="24"/>
          <w:szCs w:val="24"/>
        </w:rPr>
        <w:t>condições desc</w:t>
      </w:r>
      <w:r w:rsidR="00407A59" w:rsidRPr="007F0680">
        <w:rPr>
          <w:sz w:val="24"/>
          <w:szCs w:val="24"/>
        </w:rPr>
        <w:t>rit</w:t>
      </w:r>
      <w:r w:rsidR="00407A59">
        <w:rPr>
          <w:sz w:val="24"/>
          <w:szCs w:val="24"/>
        </w:rPr>
        <w:t>a</w:t>
      </w:r>
      <w:r w:rsidR="00407A59" w:rsidRPr="007F0680">
        <w:rPr>
          <w:sz w:val="24"/>
          <w:szCs w:val="24"/>
        </w:rPr>
        <w:t>s n</w:t>
      </w:r>
      <w:r w:rsidR="00407A59">
        <w:rPr>
          <w:sz w:val="24"/>
          <w:szCs w:val="24"/>
        </w:rPr>
        <w:t>este</w:t>
      </w:r>
      <w:r w:rsidR="00407A59" w:rsidRPr="007F0680">
        <w:rPr>
          <w:sz w:val="24"/>
          <w:szCs w:val="24"/>
        </w:rPr>
        <w:t xml:space="preserve"> </w:t>
      </w:r>
      <w:r w:rsidR="00407A59">
        <w:rPr>
          <w:sz w:val="24"/>
          <w:szCs w:val="24"/>
        </w:rPr>
        <w:t>t</w:t>
      </w:r>
      <w:r w:rsidR="00407A59" w:rsidRPr="007F0680">
        <w:rPr>
          <w:sz w:val="24"/>
          <w:szCs w:val="24"/>
        </w:rPr>
        <w:t xml:space="preserve">ermo de </w:t>
      </w:r>
      <w:r w:rsidR="00407A59">
        <w:rPr>
          <w:sz w:val="24"/>
          <w:szCs w:val="24"/>
        </w:rPr>
        <w:t>r</w:t>
      </w:r>
      <w:r w:rsidR="00407A59" w:rsidRPr="007F0680">
        <w:rPr>
          <w:sz w:val="24"/>
          <w:szCs w:val="24"/>
        </w:rPr>
        <w:t>eferência</w:t>
      </w:r>
      <w:r w:rsidR="00407A59">
        <w:rPr>
          <w:sz w:val="24"/>
          <w:szCs w:val="24"/>
        </w:rPr>
        <w:t>,</w:t>
      </w:r>
      <w:r w:rsidR="00407A59" w:rsidRPr="007F0680">
        <w:rPr>
          <w:sz w:val="24"/>
          <w:szCs w:val="24"/>
        </w:rPr>
        <w:t xml:space="preserve"> sendo que devem estar inclusas no preço todas as despesas operacionais, tais como combustível, deslocamentos, operadores, ferramentas, EPI’s, etc.</w:t>
      </w:r>
    </w:p>
    <w:p w14:paraId="7CF2A208" w14:textId="2E89BBE3" w:rsidR="00BD2D3A" w:rsidRDefault="00BD2D3A" w:rsidP="00BD2D3A">
      <w:pPr>
        <w:autoSpaceDE w:val="0"/>
        <w:autoSpaceDN w:val="0"/>
        <w:adjustRightInd w:val="0"/>
        <w:spacing w:before="240" w:after="240"/>
        <w:jc w:val="both"/>
        <w:rPr>
          <w:b/>
          <w:bCs/>
          <w:sz w:val="24"/>
          <w:szCs w:val="24"/>
        </w:rPr>
      </w:pPr>
      <w:r>
        <w:rPr>
          <w:b/>
          <w:bCs/>
          <w:sz w:val="24"/>
          <w:szCs w:val="24"/>
        </w:rPr>
        <w:t xml:space="preserve">2. </w:t>
      </w:r>
      <w:r w:rsidR="00814346" w:rsidRPr="00A26B9E">
        <w:rPr>
          <w:b/>
          <w:bCs/>
          <w:sz w:val="24"/>
          <w:szCs w:val="24"/>
        </w:rPr>
        <w:t>DESCRIÇÃO DOS ITENS E PREÇO DE REFERÊNCIA</w:t>
      </w:r>
    </w:p>
    <w:tbl>
      <w:tblPr>
        <w:tblStyle w:val="Tabelacomgrade"/>
        <w:tblW w:w="9905" w:type="dxa"/>
        <w:tblLook w:val="04A0" w:firstRow="1" w:lastRow="0" w:firstColumn="1" w:lastColumn="0" w:noHBand="0" w:noVBand="1"/>
      </w:tblPr>
      <w:tblGrid>
        <w:gridCol w:w="696"/>
        <w:gridCol w:w="790"/>
        <w:gridCol w:w="5172"/>
        <w:gridCol w:w="933"/>
        <w:gridCol w:w="1138"/>
        <w:gridCol w:w="1176"/>
      </w:tblGrid>
      <w:tr w:rsidR="00531687" w:rsidRPr="00AE169C" w14:paraId="36C7BC62" w14:textId="77777777" w:rsidTr="00531687">
        <w:trPr>
          <w:trHeight w:val="340"/>
        </w:trPr>
        <w:tc>
          <w:tcPr>
            <w:tcW w:w="696" w:type="dxa"/>
          </w:tcPr>
          <w:p w14:paraId="6D73CDD7" w14:textId="77777777" w:rsidR="00531687" w:rsidRPr="00AE169C" w:rsidRDefault="00531687" w:rsidP="002C0E99">
            <w:pPr>
              <w:pStyle w:val="Contedodatabela"/>
              <w:jc w:val="center"/>
              <w:rPr>
                <w:rFonts w:ascii="Times New Roman" w:hAnsi="Times New Roman" w:cs="Times New Roman"/>
                <w:b/>
              </w:rPr>
            </w:pPr>
            <w:r w:rsidRPr="00AE169C">
              <w:rPr>
                <w:rFonts w:ascii="Times New Roman" w:hAnsi="Times New Roman" w:cs="Times New Roman"/>
                <w:b/>
              </w:rPr>
              <w:t>Item</w:t>
            </w:r>
          </w:p>
        </w:tc>
        <w:tc>
          <w:tcPr>
            <w:tcW w:w="790" w:type="dxa"/>
          </w:tcPr>
          <w:p w14:paraId="0EACAFD0" w14:textId="77777777" w:rsidR="00531687" w:rsidRPr="00AE169C" w:rsidRDefault="00531687" w:rsidP="002C0E99">
            <w:pPr>
              <w:pStyle w:val="Contedodatabela"/>
              <w:jc w:val="center"/>
              <w:rPr>
                <w:rFonts w:ascii="Times New Roman" w:hAnsi="Times New Roman" w:cs="Times New Roman"/>
                <w:b/>
              </w:rPr>
            </w:pPr>
            <w:r w:rsidRPr="00AE169C">
              <w:rPr>
                <w:rFonts w:ascii="Times New Roman" w:hAnsi="Times New Roman" w:cs="Times New Roman"/>
                <w:b/>
              </w:rPr>
              <w:t>Unid.</w:t>
            </w:r>
          </w:p>
        </w:tc>
        <w:tc>
          <w:tcPr>
            <w:tcW w:w="5172" w:type="dxa"/>
          </w:tcPr>
          <w:p w14:paraId="11E17809" w14:textId="77777777" w:rsidR="00531687" w:rsidRPr="00AE169C" w:rsidRDefault="00531687" w:rsidP="002C0E99">
            <w:pPr>
              <w:pStyle w:val="Contedodatabela"/>
              <w:jc w:val="center"/>
              <w:rPr>
                <w:rFonts w:ascii="Times New Roman" w:hAnsi="Times New Roman" w:cs="Times New Roman"/>
                <w:b/>
              </w:rPr>
            </w:pPr>
            <w:r w:rsidRPr="00AE169C">
              <w:rPr>
                <w:rFonts w:ascii="Times New Roman" w:hAnsi="Times New Roman" w:cs="Times New Roman"/>
                <w:b/>
              </w:rPr>
              <w:t>Especificação</w:t>
            </w:r>
          </w:p>
        </w:tc>
        <w:tc>
          <w:tcPr>
            <w:tcW w:w="933" w:type="dxa"/>
          </w:tcPr>
          <w:p w14:paraId="11C6B0F6" w14:textId="77777777" w:rsidR="00531687" w:rsidRPr="00AE169C" w:rsidRDefault="00531687" w:rsidP="002C0E99">
            <w:pPr>
              <w:pStyle w:val="Contedodatabela"/>
              <w:jc w:val="center"/>
              <w:rPr>
                <w:rFonts w:ascii="Times New Roman" w:hAnsi="Times New Roman" w:cs="Times New Roman"/>
                <w:b/>
              </w:rPr>
            </w:pPr>
            <w:r w:rsidRPr="00AE169C">
              <w:rPr>
                <w:rFonts w:ascii="Times New Roman" w:hAnsi="Times New Roman" w:cs="Times New Roman"/>
                <w:b/>
              </w:rPr>
              <w:t>Quant.</w:t>
            </w:r>
          </w:p>
        </w:tc>
        <w:tc>
          <w:tcPr>
            <w:tcW w:w="1138" w:type="dxa"/>
          </w:tcPr>
          <w:p w14:paraId="0E7F8FFB" w14:textId="1C5BCCF1" w:rsidR="00531687" w:rsidRPr="00AE169C" w:rsidRDefault="00531687" w:rsidP="002C0E99">
            <w:pPr>
              <w:pStyle w:val="Contedodatabela"/>
              <w:jc w:val="center"/>
              <w:rPr>
                <w:rFonts w:ascii="Times New Roman" w:hAnsi="Times New Roman" w:cs="Times New Roman"/>
                <w:b/>
              </w:rPr>
            </w:pPr>
            <w:r w:rsidRPr="00AE169C">
              <w:rPr>
                <w:rFonts w:ascii="Times New Roman" w:hAnsi="Times New Roman" w:cs="Times New Roman"/>
                <w:b/>
              </w:rPr>
              <w:t>Unitário</w:t>
            </w:r>
          </w:p>
        </w:tc>
        <w:tc>
          <w:tcPr>
            <w:tcW w:w="1176" w:type="dxa"/>
          </w:tcPr>
          <w:p w14:paraId="4EC35604" w14:textId="47518CAF" w:rsidR="00531687" w:rsidRPr="00AE169C" w:rsidRDefault="00531687" w:rsidP="002C0E99">
            <w:pPr>
              <w:pStyle w:val="Contedodatabela"/>
              <w:jc w:val="center"/>
              <w:rPr>
                <w:rFonts w:ascii="Times New Roman" w:hAnsi="Times New Roman" w:cs="Times New Roman"/>
                <w:b/>
              </w:rPr>
            </w:pPr>
            <w:r w:rsidRPr="00AE169C">
              <w:rPr>
                <w:rFonts w:ascii="Times New Roman" w:hAnsi="Times New Roman" w:cs="Times New Roman"/>
                <w:b/>
              </w:rPr>
              <w:t>Total</w:t>
            </w:r>
          </w:p>
        </w:tc>
      </w:tr>
      <w:tr w:rsidR="00531687" w:rsidRPr="00AE169C" w14:paraId="304CB6E0" w14:textId="77777777" w:rsidTr="00531687">
        <w:trPr>
          <w:trHeight w:val="340"/>
        </w:trPr>
        <w:tc>
          <w:tcPr>
            <w:tcW w:w="696" w:type="dxa"/>
            <w:vAlign w:val="center"/>
          </w:tcPr>
          <w:p w14:paraId="2792C8C8" w14:textId="77777777" w:rsidR="00531687" w:rsidRPr="00AE169C" w:rsidRDefault="00531687" w:rsidP="00531687">
            <w:pPr>
              <w:pStyle w:val="Contedodatabela"/>
              <w:jc w:val="center"/>
              <w:rPr>
                <w:rFonts w:ascii="Times New Roman" w:hAnsi="Times New Roman" w:cs="Times New Roman"/>
                <w:b/>
              </w:rPr>
            </w:pPr>
            <w:r w:rsidRPr="00AE169C">
              <w:rPr>
                <w:rFonts w:ascii="Times New Roman" w:hAnsi="Times New Roman" w:cs="Times New Roman"/>
                <w:b/>
              </w:rPr>
              <w:t>1</w:t>
            </w:r>
          </w:p>
        </w:tc>
        <w:tc>
          <w:tcPr>
            <w:tcW w:w="790" w:type="dxa"/>
            <w:vAlign w:val="center"/>
          </w:tcPr>
          <w:p w14:paraId="452D5794" w14:textId="77777777" w:rsidR="00531687" w:rsidRPr="00AE169C" w:rsidRDefault="00531687" w:rsidP="00531687">
            <w:pPr>
              <w:pStyle w:val="Contefadodatabela"/>
              <w:jc w:val="center"/>
              <w:rPr>
                <w:rFonts w:ascii="Times New Roman" w:hAnsi="Times New Roman"/>
              </w:rPr>
            </w:pPr>
            <w:r w:rsidRPr="00AE169C">
              <w:rPr>
                <w:rFonts w:ascii="Times New Roman" w:hAnsi="Times New Roman"/>
              </w:rPr>
              <w:t>Carga</w:t>
            </w:r>
          </w:p>
        </w:tc>
        <w:tc>
          <w:tcPr>
            <w:tcW w:w="5172" w:type="dxa"/>
          </w:tcPr>
          <w:p w14:paraId="7785A812" w14:textId="77777777" w:rsidR="00531687" w:rsidRPr="00AE169C" w:rsidRDefault="00531687" w:rsidP="002C0E99">
            <w:pPr>
              <w:overflowPunct w:val="0"/>
              <w:autoSpaceDE w:val="0"/>
              <w:autoSpaceDN w:val="0"/>
              <w:adjustRightInd w:val="0"/>
              <w:spacing w:after="60"/>
              <w:jc w:val="both"/>
              <w:textAlignment w:val="baseline"/>
              <w:rPr>
                <w:sz w:val="24"/>
                <w:szCs w:val="24"/>
              </w:rPr>
            </w:pPr>
            <w:r w:rsidRPr="00AE169C">
              <w:rPr>
                <w:sz w:val="24"/>
                <w:szCs w:val="24"/>
              </w:rPr>
              <w:t xml:space="preserve">Gás de cozinha de 13 Kg </w:t>
            </w:r>
            <w:r w:rsidRPr="00AE169C">
              <w:rPr>
                <w:b/>
                <w:sz w:val="24"/>
                <w:szCs w:val="24"/>
              </w:rPr>
              <w:t>com entrega no local</w:t>
            </w:r>
            <w:r w:rsidRPr="00AE169C">
              <w:rPr>
                <w:sz w:val="24"/>
                <w:szCs w:val="24"/>
              </w:rPr>
              <w:t>, CIDADE, nas Escolas de Educação Infantil (Raio de Sol, Pedacinho de Gente e João Carlini), Escola Nelci Tobias Oedmann, no Centro Administrativo; Secretaria de Obras e Secretaria de Saúde (Postos 01, 02 e 03)</w:t>
            </w:r>
            <w:r>
              <w:rPr>
                <w:sz w:val="24"/>
                <w:szCs w:val="24"/>
              </w:rPr>
              <w:t xml:space="preserve"> e Assistência Social.</w:t>
            </w:r>
          </w:p>
          <w:p w14:paraId="5D8DBC8A" w14:textId="77777777" w:rsidR="00531687" w:rsidRPr="00AE169C" w:rsidRDefault="00531687" w:rsidP="002C0E99">
            <w:pPr>
              <w:overflowPunct w:val="0"/>
              <w:autoSpaceDE w:val="0"/>
              <w:autoSpaceDN w:val="0"/>
              <w:adjustRightInd w:val="0"/>
              <w:spacing w:before="20"/>
              <w:jc w:val="both"/>
              <w:textAlignment w:val="baseline"/>
              <w:rPr>
                <w:b/>
                <w:sz w:val="24"/>
                <w:szCs w:val="24"/>
              </w:rPr>
            </w:pPr>
            <w:r>
              <w:rPr>
                <w:b/>
                <w:sz w:val="24"/>
                <w:szCs w:val="24"/>
              </w:rPr>
              <w:t xml:space="preserve">* </w:t>
            </w:r>
            <w:r w:rsidRPr="00312CB9">
              <w:rPr>
                <w:b/>
              </w:rPr>
              <w:t>Entrega no máximo até 30 minutos após solicitação do Município.</w:t>
            </w:r>
          </w:p>
        </w:tc>
        <w:tc>
          <w:tcPr>
            <w:tcW w:w="933" w:type="dxa"/>
            <w:vAlign w:val="center"/>
          </w:tcPr>
          <w:p w14:paraId="2186D9AB" w14:textId="77777777" w:rsidR="00531687" w:rsidRPr="00AE169C" w:rsidRDefault="00531687" w:rsidP="00531687">
            <w:pPr>
              <w:pStyle w:val="Contefadodatabela"/>
              <w:ind w:right="57"/>
              <w:jc w:val="center"/>
              <w:rPr>
                <w:rFonts w:ascii="Times New Roman" w:hAnsi="Times New Roman"/>
              </w:rPr>
            </w:pPr>
            <w:r w:rsidRPr="00AE169C">
              <w:rPr>
                <w:rFonts w:ascii="Times New Roman" w:hAnsi="Times New Roman"/>
              </w:rPr>
              <w:t>150</w:t>
            </w:r>
          </w:p>
        </w:tc>
        <w:tc>
          <w:tcPr>
            <w:tcW w:w="1138" w:type="dxa"/>
            <w:vAlign w:val="center"/>
          </w:tcPr>
          <w:p w14:paraId="4D593F4D" w14:textId="08FC63A5" w:rsidR="00531687" w:rsidRPr="00AE169C" w:rsidRDefault="00531687" w:rsidP="00531687">
            <w:pPr>
              <w:pStyle w:val="Contefadodatabela"/>
              <w:jc w:val="center"/>
              <w:rPr>
                <w:rFonts w:ascii="Times New Roman" w:hAnsi="Times New Roman"/>
              </w:rPr>
            </w:pPr>
            <w:r w:rsidRPr="00AE169C">
              <w:rPr>
                <w:rFonts w:ascii="Times New Roman" w:hAnsi="Times New Roman"/>
              </w:rPr>
              <w:t>R$ 1</w:t>
            </w:r>
            <w:r>
              <w:rPr>
                <w:rFonts w:ascii="Times New Roman" w:hAnsi="Times New Roman"/>
              </w:rPr>
              <w:t>34,71</w:t>
            </w:r>
          </w:p>
        </w:tc>
        <w:tc>
          <w:tcPr>
            <w:tcW w:w="1176" w:type="dxa"/>
            <w:vAlign w:val="center"/>
          </w:tcPr>
          <w:p w14:paraId="73DE4011" w14:textId="6AEF6C6B" w:rsidR="00531687" w:rsidRPr="00AE169C" w:rsidRDefault="00531687" w:rsidP="00531687">
            <w:pPr>
              <w:pStyle w:val="Contefadodatabela"/>
              <w:jc w:val="center"/>
              <w:rPr>
                <w:rFonts w:ascii="Times New Roman" w:hAnsi="Times New Roman"/>
              </w:rPr>
            </w:pPr>
            <w:r w:rsidRPr="00AE169C">
              <w:rPr>
                <w:rFonts w:ascii="Times New Roman" w:hAnsi="Times New Roman"/>
              </w:rPr>
              <w:t xml:space="preserve">R$ </w:t>
            </w:r>
            <w:r>
              <w:rPr>
                <w:rFonts w:ascii="Times New Roman" w:hAnsi="Times New Roman"/>
              </w:rPr>
              <w:t>20.206,50</w:t>
            </w:r>
          </w:p>
        </w:tc>
      </w:tr>
      <w:tr w:rsidR="00531687" w:rsidRPr="00AE169C" w14:paraId="53787B98" w14:textId="77777777" w:rsidTr="00531687">
        <w:trPr>
          <w:trHeight w:val="340"/>
        </w:trPr>
        <w:tc>
          <w:tcPr>
            <w:tcW w:w="696" w:type="dxa"/>
            <w:vAlign w:val="center"/>
          </w:tcPr>
          <w:p w14:paraId="0A107C08" w14:textId="77777777" w:rsidR="00531687" w:rsidRPr="00AE169C" w:rsidRDefault="00531687" w:rsidP="00531687">
            <w:pPr>
              <w:pStyle w:val="Contedodatabela"/>
              <w:jc w:val="center"/>
              <w:rPr>
                <w:rFonts w:ascii="Times New Roman" w:hAnsi="Times New Roman" w:cs="Times New Roman"/>
                <w:b/>
              </w:rPr>
            </w:pPr>
            <w:r w:rsidRPr="00AE169C">
              <w:rPr>
                <w:rFonts w:ascii="Times New Roman" w:hAnsi="Times New Roman" w:cs="Times New Roman"/>
                <w:b/>
              </w:rPr>
              <w:t>2</w:t>
            </w:r>
          </w:p>
        </w:tc>
        <w:tc>
          <w:tcPr>
            <w:tcW w:w="790" w:type="dxa"/>
            <w:vAlign w:val="center"/>
          </w:tcPr>
          <w:p w14:paraId="3572EB6A" w14:textId="77777777" w:rsidR="00531687" w:rsidRPr="00AE169C" w:rsidRDefault="00531687" w:rsidP="00531687">
            <w:pPr>
              <w:pStyle w:val="Contefadodatabela"/>
              <w:jc w:val="center"/>
              <w:rPr>
                <w:rFonts w:ascii="Times New Roman" w:hAnsi="Times New Roman"/>
              </w:rPr>
            </w:pPr>
            <w:r w:rsidRPr="00AE169C">
              <w:rPr>
                <w:rFonts w:ascii="Times New Roman" w:hAnsi="Times New Roman"/>
              </w:rPr>
              <w:t>Carga</w:t>
            </w:r>
          </w:p>
        </w:tc>
        <w:tc>
          <w:tcPr>
            <w:tcW w:w="5172" w:type="dxa"/>
          </w:tcPr>
          <w:p w14:paraId="14BE174E" w14:textId="77777777" w:rsidR="00531687" w:rsidRPr="00AE169C" w:rsidRDefault="00531687" w:rsidP="002C0E99">
            <w:pPr>
              <w:overflowPunct w:val="0"/>
              <w:autoSpaceDE w:val="0"/>
              <w:autoSpaceDN w:val="0"/>
              <w:adjustRightInd w:val="0"/>
              <w:spacing w:after="60"/>
              <w:jc w:val="both"/>
              <w:textAlignment w:val="baseline"/>
              <w:rPr>
                <w:b/>
                <w:sz w:val="24"/>
                <w:szCs w:val="24"/>
              </w:rPr>
            </w:pPr>
            <w:r w:rsidRPr="00AE169C">
              <w:rPr>
                <w:sz w:val="24"/>
                <w:szCs w:val="24"/>
              </w:rPr>
              <w:t>Gás de cozinha de 13 Kg</w:t>
            </w:r>
            <w:r w:rsidRPr="00AE169C">
              <w:rPr>
                <w:b/>
                <w:sz w:val="24"/>
                <w:szCs w:val="24"/>
              </w:rPr>
              <w:t xml:space="preserve"> com entrega no local</w:t>
            </w:r>
            <w:r w:rsidRPr="00AE169C">
              <w:rPr>
                <w:sz w:val="24"/>
                <w:szCs w:val="24"/>
              </w:rPr>
              <w:t xml:space="preserve"> INTERIOR, para Escolas da </w:t>
            </w:r>
            <w:r w:rsidRPr="00AE169C">
              <w:rPr>
                <w:b/>
                <w:sz w:val="24"/>
                <w:szCs w:val="24"/>
              </w:rPr>
              <w:t>Linha 13 e Linha 21.</w:t>
            </w:r>
          </w:p>
          <w:p w14:paraId="5B90BDFC" w14:textId="77777777" w:rsidR="00531687" w:rsidRPr="00AE169C" w:rsidRDefault="00531687" w:rsidP="002C0E99">
            <w:pPr>
              <w:overflowPunct w:val="0"/>
              <w:autoSpaceDE w:val="0"/>
              <w:autoSpaceDN w:val="0"/>
              <w:adjustRightInd w:val="0"/>
              <w:spacing w:after="60"/>
              <w:jc w:val="both"/>
              <w:textAlignment w:val="baseline"/>
              <w:rPr>
                <w:sz w:val="24"/>
                <w:szCs w:val="24"/>
              </w:rPr>
            </w:pPr>
            <w:r w:rsidRPr="00AE169C">
              <w:rPr>
                <w:sz w:val="24"/>
                <w:szCs w:val="24"/>
              </w:rPr>
              <w:t>Essa entrega sempre é feita 02(duas) carg</w:t>
            </w:r>
            <w:r>
              <w:rPr>
                <w:sz w:val="24"/>
                <w:szCs w:val="24"/>
              </w:rPr>
              <w:t>as de cada vez.</w:t>
            </w:r>
          </w:p>
          <w:p w14:paraId="5AD564A8" w14:textId="77777777" w:rsidR="00531687" w:rsidRPr="00AE169C" w:rsidRDefault="00531687" w:rsidP="002C0E99">
            <w:pPr>
              <w:overflowPunct w:val="0"/>
              <w:autoSpaceDE w:val="0"/>
              <w:autoSpaceDN w:val="0"/>
              <w:adjustRightInd w:val="0"/>
              <w:spacing w:before="20"/>
              <w:jc w:val="both"/>
              <w:textAlignment w:val="baseline"/>
              <w:rPr>
                <w:b/>
                <w:sz w:val="24"/>
                <w:szCs w:val="24"/>
              </w:rPr>
            </w:pPr>
            <w:r>
              <w:rPr>
                <w:b/>
                <w:sz w:val="24"/>
                <w:szCs w:val="24"/>
              </w:rPr>
              <w:t xml:space="preserve">* </w:t>
            </w:r>
            <w:r w:rsidRPr="00312CB9">
              <w:rPr>
                <w:b/>
              </w:rPr>
              <w:t>Entrega no máximo até 30 minutos após solicitação do Município.</w:t>
            </w:r>
          </w:p>
        </w:tc>
        <w:tc>
          <w:tcPr>
            <w:tcW w:w="933" w:type="dxa"/>
            <w:vAlign w:val="center"/>
          </w:tcPr>
          <w:p w14:paraId="47836164" w14:textId="77777777" w:rsidR="00531687" w:rsidRPr="00AE169C" w:rsidRDefault="00531687" w:rsidP="00531687">
            <w:pPr>
              <w:pStyle w:val="Contefadodatabela"/>
              <w:ind w:right="57"/>
              <w:jc w:val="center"/>
              <w:rPr>
                <w:rFonts w:ascii="Times New Roman" w:hAnsi="Times New Roman"/>
              </w:rPr>
            </w:pPr>
            <w:r w:rsidRPr="00AE169C">
              <w:rPr>
                <w:rFonts w:ascii="Times New Roman" w:hAnsi="Times New Roman"/>
              </w:rPr>
              <w:t>30</w:t>
            </w:r>
          </w:p>
        </w:tc>
        <w:tc>
          <w:tcPr>
            <w:tcW w:w="1138" w:type="dxa"/>
            <w:vAlign w:val="center"/>
          </w:tcPr>
          <w:p w14:paraId="163C036F" w14:textId="6DBFBB86" w:rsidR="00531687" w:rsidRPr="00AE169C" w:rsidRDefault="00531687" w:rsidP="00531687">
            <w:pPr>
              <w:pStyle w:val="Contefadodatabela"/>
              <w:jc w:val="center"/>
              <w:rPr>
                <w:rFonts w:ascii="Times New Roman" w:hAnsi="Times New Roman"/>
              </w:rPr>
            </w:pPr>
            <w:r w:rsidRPr="00AE169C">
              <w:rPr>
                <w:rFonts w:ascii="Times New Roman" w:hAnsi="Times New Roman"/>
              </w:rPr>
              <w:t>R$ 14</w:t>
            </w:r>
            <w:r>
              <w:rPr>
                <w:rFonts w:ascii="Times New Roman" w:hAnsi="Times New Roman"/>
              </w:rPr>
              <w:t>8</w:t>
            </w:r>
            <w:r w:rsidRPr="00AE169C">
              <w:rPr>
                <w:rFonts w:ascii="Times New Roman" w:hAnsi="Times New Roman"/>
              </w:rPr>
              <w:t>,</w:t>
            </w:r>
            <w:r>
              <w:rPr>
                <w:rFonts w:ascii="Times New Roman" w:hAnsi="Times New Roman"/>
              </w:rPr>
              <w:t>09</w:t>
            </w:r>
          </w:p>
        </w:tc>
        <w:tc>
          <w:tcPr>
            <w:tcW w:w="1176" w:type="dxa"/>
            <w:vAlign w:val="center"/>
          </w:tcPr>
          <w:p w14:paraId="175C8574" w14:textId="13B53A09" w:rsidR="00531687" w:rsidRPr="00AE169C" w:rsidRDefault="00531687" w:rsidP="00531687">
            <w:pPr>
              <w:pStyle w:val="Contefadodatabela"/>
              <w:jc w:val="center"/>
              <w:rPr>
                <w:rFonts w:ascii="Times New Roman" w:hAnsi="Times New Roman"/>
              </w:rPr>
            </w:pPr>
            <w:r w:rsidRPr="00AE169C">
              <w:rPr>
                <w:rFonts w:ascii="Times New Roman" w:hAnsi="Times New Roman"/>
              </w:rPr>
              <w:t>R$ 4.</w:t>
            </w:r>
            <w:r>
              <w:rPr>
                <w:rFonts w:ascii="Times New Roman" w:hAnsi="Times New Roman"/>
              </w:rPr>
              <w:t>442,70</w:t>
            </w:r>
          </w:p>
        </w:tc>
      </w:tr>
    </w:tbl>
    <w:p w14:paraId="3D5FE56C" w14:textId="336BBC37" w:rsidR="00814346" w:rsidRPr="005643DF" w:rsidRDefault="00814346" w:rsidP="005471D0">
      <w:pPr>
        <w:spacing w:before="240" w:after="120"/>
        <w:jc w:val="both"/>
        <w:rPr>
          <w:bCs/>
          <w:sz w:val="24"/>
          <w:szCs w:val="24"/>
        </w:rPr>
      </w:pPr>
      <w:bookmarkStart w:id="0" w:name="__UnoMark__1913_3139063311"/>
      <w:bookmarkStart w:id="1" w:name="__UnoMark__1843_3139063311"/>
      <w:bookmarkEnd w:id="0"/>
      <w:bookmarkEnd w:id="1"/>
      <w:r w:rsidRPr="005643DF">
        <w:rPr>
          <w:b/>
          <w:bCs/>
          <w:sz w:val="24"/>
          <w:szCs w:val="24"/>
        </w:rPr>
        <w:t xml:space="preserve">2.1. </w:t>
      </w:r>
      <w:r w:rsidRPr="005643DF">
        <w:rPr>
          <w:bCs/>
          <w:sz w:val="24"/>
          <w:szCs w:val="24"/>
        </w:rPr>
        <w:t xml:space="preserve">Estima-se para a contratação almejada o valor total de </w:t>
      </w:r>
      <w:r w:rsidRPr="005643DF">
        <w:rPr>
          <w:b/>
          <w:bCs/>
          <w:sz w:val="24"/>
          <w:szCs w:val="24"/>
        </w:rPr>
        <w:t>R$</w:t>
      </w:r>
      <w:r w:rsidR="00407A59" w:rsidRPr="005643DF">
        <w:rPr>
          <w:b/>
          <w:bCs/>
          <w:sz w:val="24"/>
          <w:szCs w:val="24"/>
        </w:rPr>
        <w:t xml:space="preserve"> 24.649,20</w:t>
      </w:r>
      <w:r w:rsidRPr="005643DF">
        <w:rPr>
          <w:bCs/>
          <w:sz w:val="24"/>
          <w:szCs w:val="24"/>
        </w:rPr>
        <w:t>.</w:t>
      </w:r>
    </w:p>
    <w:p w14:paraId="22F142D8" w14:textId="3155CA96" w:rsidR="00814346" w:rsidRPr="005643DF" w:rsidRDefault="00814346" w:rsidP="005471D0">
      <w:pPr>
        <w:spacing w:after="120"/>
        <w:jc w:val="both"/>
        <w:rPr>
          <w:bCs/>
          <w:sz w:val="24"/>
          <w:szCs w:val="24"/>
        </w:rPr>
      </w:pPr>
      <w:r w:rsidRPr="005643DF">
        <w:rPr>
          <w:b/>
          <w:bCs/>
          <w:sz w:val="24"/>
          <w:szCs w:val="24"/>
        </w:rPr>
        <w:t xml:space="preserve">2.2. </w:t>
      </w:r>
      <w:r w:rsidRPr="005643DF">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7187761C" w14:textId="687AEE35" w:rsidR="005471D0" w:rsidRPr="005471D0" w:rsidRDefault="005643DF" w:rsidP="005471D0">
      <w:pPr>
        <w:jc w:val="both"/>
        <w:rPr>
          <w:bCs/>
          <w:sz w:val="24"/>
          <w:szCs w:val="24"/>
        </w:rPr>
      </w:pPr>
      <w:r w:rsidRPr="005471D0">
        <w:rPr>
          <w:b/>
          <w:bCs/>
          <w:sz w:val="24"/>
          <w:szCs w:val="24"/>
        </w:rPr>
        <w:t>2.3.</w:t>
      </w:r>
      <w:r w:rsidRPr="005471D0">
        <w:rPr>
          <w:bCs/>
          <w:sz w:val="24"/>
          <w:szCs w:val="24"/>
        </w:rPr>
        <w:t xml:space="preserve"> Com relação ao item </w:t>
      </w:r>
      <w:r w:rsidR="005471D0" w:rsidRPr="005471D0">
        <w:rPr>
          <w:bCs/>
          <w:sz w:val="24"/>
          <w:szCs w:val="24"/>
        </w:rPr>
        <w:t>2</w:t>
      </w:r>
      <w:r w:rsidRPr="005471D0">
        <w:rPr>
          <w:bCs/>
          <w:sz w:val="24"/>
          <w:szCs w:val="24"/>
        </w:rPr>
        <w:t xml:space="preserve"> da tabela, gás de cozinha</w:t>
      </w:r>
      <w:r w:rsidR="005471D0" w:rsidRPr="005471D0">
        <w:rPr>
          <w:bCs/>
          <w:sz w:val="24"/>
          <w:szCs w:val="24"/>
        </w:rPr>
        <w:t xml:space="preserve"> para o interior</w:t>
      </w:r>
      <w:r w:rsidRPr="005471D0">
        <w:rPr>
          <w:bCs/>
          <w:sz w:val="24"/>
          <w:szCs w:val="24"/>
        </w:rPr>
        <w:t>, foi identificada a necessidade de inclusão de um valor adicional ao preço de referência com o objetivo de manter este coerente economicamente, já que para que a empresa entregue o objeto no interior há um custo</w:t>
      </w:r>
      <w:r w:rsidR="005471D0" w:rsidRPr="005471D0">
        <w:rPr>
          <w:bCs/>
          <w:sz w:val="24"/>
          <w:szCs w:val="24"/>
        </w:rPr>
        <w:t xml:space="preserve"> de deslocamento</w:t>
      </w:r>
      <w:r w:rsidRPr="005471D0">
        <w:rPr>
          <w:bCs/>
          <w:sz w:val="24"/>
          <w:szCs w:val="24"/>
        </w:rPr>
        <w:t xml:space="preserve"> maior para a entrega</w:t>
      </w:r>
      <w:r w:rsidR="005471D0" w:rsidRPr="005471D0">
        <w:rPr>
          <w:bCs/>
          <w:sz w:val="24"/>
          <w:szCs w:val="24"/>
        </w:rPr>
        <w:t xml:space="preserve">. </w:t>
      </w:r>
      <w:r w:rsidR="005471D0">
        <w:rPr>
          <w:bCs/>
          <w:sz w:val="24"/>
          <w:szCs w:val="24"/>
        </w:rPr>
        <w:t>Sendo assim, ao</w:t>
      </w:r>
      <w:r w:rsidR="005471D0" w:rsidRPr="005471D0">
        <w:rPr>
          <w:bCs/>
          <w:sz w:val="24"/>
          <w:szCs w:val="24"/>
        </w:rPr>
        <w:t xml:space="preserve"> valor de referência encontrado no Licitacon, foi somado o que se considera necessário para que o fornecedor consiga entregar o item sem causar um desequilíbrio financeiro injusto, ou seja, 2</w:t>
      </w:r>
      <w:r w:rsidR="005471D0">
        <w:rPr>
          <w:bCs/>
          <w:sz w:val="24"/>
          <w:szCs w:val="24"/>
        </w:rPr>
        <w:t xml:space="preserve"> </w:t>
      </w:r>
      <w:r w:rsidR="005471D0" w:rsidRPr="005471D0">
        <w:rPr>
          <w:bCs/>
          <w:sz w:val="24"/>
          <w:szCs w:val="24"/>
        </w:rPr>
        <w:t>(dois) litros de combustível com preço médio de R$ 6,69 (seis reais e sessenta e nove centavos), conforme pesquisa de preço no MPNFG, acrescendo R$</w:t>
      </w:r>
      <w:r w:rsidR="005471D0">
        <w:rPr>
          <w:bCs/>
          <w:sz w:val="24"/>
          <w:szCs w:val="24"/>
        </w:rPr>
        <w:t xml:space="preserve"> </w:t>
      </w:r>
      <w:r w:rsidR="005471D0" w:rsidRPr="005471D0">
        <w:rPr>
          <w:bCs/>
          <w:sz w:val="24"/>
          <w:szCs w:val="24"/>
        </w:rPr>
        <w:t>13,80 (treze reais e oitenta centavos) ao valor de referência original (R$</w:t>
      </w:r>
      <w:r w:rsidR="005471D0">
        <w:rPr>
          <w:bCs/>
          <w:sz w:val="24"/>
          <w:szCs w:val="24"/>
        </w:rPr>
        <w:t xml:space="preserve"> </w:t>
      </w:r>
      <w:r w:rsidR="005471D0" w:rsidRPr="005471D0">
        <w:rPr>
          <w:bCs/>
          <w:sz w:val="24"/>
          <w:szCs w:val="24"/>
        </w:rPr>
        <w:t>134,71), totalizando um valor de R$</w:t>
      </w:r>
      <w:r w:rsidR="005471D0">
        <w:rPr>
          <w:bCs/>
          <w:sz w:val="24"/>
          <w:szCs w:val="24"/>
        </w:rPr>
        <w:t xml:space="preserve"> </w:t>
      </w:r>
      <w:r w:rsidR="005471D0" w:rsidRPr="005471D0">
        <w:rPr>
          <w:bCs/>
          <w:sz w:val="24"/>
          <w:szCs w:val="24"/>
        </w:rPr>
        <w:t>148,09</w:t>
      </w:r>
      <w:r w:rsidR="005471D0">
        <w:rPr>
          <w:bCs/>
          <w:sz w:val="24"/>
          <w:szCs w:val="24"/>
        </w:rPr>
        <w:t xml:space="preserve"> </w:t>
      </w:r>
      <w:r w:rsidR="005471D0" w:rsidRPr="005471D0">
        <w:rPr>
          <w:bCs/>
          <w:sz w:val="24"/>
          <w:szCs w:val="24"/>
        </w:rPr>
        <w:t>(cento e quarenta e oito reais e nove centavos).</w:t>
      </w:r>
    </w:p>
    <w:p w14:paraId="67E86939" w14:textId="1D6247D4" w:rsidR="00BD2D3A" w:rsidRPr="005643DF" w:rsidRDefault="00BD2D3A" w:rsidP="00BD2D3A">
      <w:pPr>
        <w:autoSpaceDE w:val="0"/>
        <w:autoSpaceDN w:val="0"/>
        <w:adjustRightInd w:val="0"/>
        <w:spacing w:before="240" w:after="240"/>
        <w:rPr>
          <w:b/>
          <w:bCs/>
          <w:sz w:val="24"/>
          <w:szCs w:val="24"/>
        </w:rPr>
      </w:pPr>
      <w:r w:rsidRPr="005643DF">
        <w:rPr>
          <w:b/>
          <w:bCs/>
          <w:sz w:val="24"/>
          <w:szCs w:val="24"/>
        </w:rPr>
        <w:t>3. FUNDAMENTAÇÃO DA CONTRATAÇÃO</w:t>
      </w:r>
    </w:p>
    <w:p w14:paraId="5A19A0D9" w14:textId="27E6B1C9" w:rsidR="00BD2D3A" w:rsidRPr="005643DF" w:rsidRDefault="00BD2D3A" w:rsidP="005643DF">
      <w:pPr>
        <w:spacing w:after="120"/>
        <w:jc w:val="both"/>
        <w:rPr>
          <w:sz w:val="24"/>
          <w:szCs w:val="24"/>
        </w:rPr>
      </w:pPr>
      <w:r w:rsidRPr="005643DF">
        <w:rPr>
          <w:b/>
          <w:sz w:val="24"/>
          <w:szCs w:val="24"/>
        </w:rPr>
        <w:t xml:space="preserve">3.1. </w:t>
      </w:r>
      <w:r w:rsidRPr="005643DF">
        <w:rPr>
          <w:sz w:val="24"/>
          <w:szCs w:val="24"/>
        </w:rPr>
        <w:t>A contratação se fundamenta em Estudo Técnico Preliminar e demais documentos que integra</w:t>
      </w:r>
      <w:r w:rsidR="005643DF" w:rsidRPr="005643DF">
        <w:rPr>
          <w:sz w:val="24"/>
          <w:szCs w:val="24"/>
        </w:rPr>
        <w:t>m este processo de contratação.</w:t>
      </w:r>
    </w:p>
    <w:p w14:paraId="269CDAC8" w14:textId="5E55C69D" w:rsidR="005643DF" w:rsidRPr="005643DF" w:rsidRDefault="00BD2D3A" w:rsidP="005643DF">
      <w:pPr>
        <w:spacing w:after="120"/>
        <w:jc w:val="both"/>
        <w:rPr>
          <w:sz w:val="24"/>
          <w:szCs w:val="24"/>
        </w:rPr>
      </w:pPr>
      <w:r w:rsidRPr="005643DF">
        <w:rPr>
          <w:b/>
          <w:sz w:val="24"/>
          <w:szCs w:val="24"/>
        </w:rPr>
        <w:t xml:space="preserve">3.2. </w:t>
      </w:r>
      <w:r w:rsidR="005643DF" w:rsidRPr="005643DF">
        <w:rPr>
          <w:sz w:val="24"/>
          <w:szCs w:val="24"/>
        </w:rPr>
        <w:t>Neste sentido contratação é necessária para a aquisição de gás de cozinha (GLP), sendo uma medida de interesse público, essencial para garantir a continuidade de serviços básicos e o cumprimento de direitos fundamentais da população, pelas div</w:t>
      </w:r>
      <w:r w:rsidR="005643DF">
        <w:rPr>
          <w:sz w:val="24"/>
          <w:szCs w:val="24"/>
        </w:rPr>
        <w:t>ersas secretarias do município.</w:t>
      </w:r>
    </w:p>
    <w:p w14:paraId="416C8BCB" w14:textId="4F0C9E9F" w:rsidR="00BD2D3A" w:rsidRPr="005643DF" w:rsidRDefault="005643DF" w:rsidP="005643DF">
      <w:pPr>
        <w:jc w:val="both"/>
        <w:rPr>
          <w:color w:val="FF0000"/>
          <w:sz w:val="24"/>
          <w:szCs w:val="24"/>
        </w:rPr>
      </w:pPr>
      <w:r w:rsidRPr="005643DF">
        <w:rPr>
          <w:b/>
          <w:sz w:val="24"/>
          <w:szCs w:val="24"/>
        </w:rPr>
        <w:t>3.3.</w:t>
      </w:r>
      <w:r w:rsidRPr="005643DF">
        <w:rPr>
          <w:sz w:val="24"/>
          <w:szCs w:val="24"/>
        </w:rPr>
        <w:t xml:space="preserve"> O gás de cozinha é insumo indispensável para o preparo diário das refeições previstas no PNAE, como o cardápio escolar exige cozimento adequado das refeições, a falta de gás de cozinha comprometeria o fornecimento de alimentação com nutrição adequada para o desenvolvimento e aprendizado dos alunos</w:t>
      </w:r>
      <w:r>
        <w:rPr>
          <w:sz w:val="24"/>
          <w:szCs w:val="24"/>
        </w:rPr>
        <w:t>, além de outros projetos das diversas Secretarias.</w:t>
      </w:r>
    </w:p>
    <w:p w14:paraId="4006D489" w14:textId="7A79262E" w:rsidR="00AA6DB2" w:rsidRPr="00522467" w:rsidRDefault="00814346" w:rsidP="00AA6DB2">
      <w:pPr>
        <w:pStyle w:val="Ttulo1"/>
        <w:spacing w:line="360" w:lineRule="auto"/>
        <w:rPr>
          <w:rFonts w:ascii="Times New Roman" w:hAnsi="Times New Roman"/>
          <w:sz w:val="24"/>
          <w:szCs w:val="24"/>
        </w:rPr>
      </w:pPr>
      <w:r w:rsidRPr="00522467">
        <w:rPr>
          <w:rFonts w:ascii="Times New Roman" w:hAnsi="Times New Roman"/>
          <w:sz w:val="24"/>
          <w:szCs w:val="24"/>
        </w:rPr>
        <w:t>4</w:t>
      </w:r>
      <w:r w:rsidR="00AA6DB2" w:rsidRPr="00522467">
        <w:rPr>
          <w:rFonts w:ascii="Times New Roman" w:hAnsi="Times New Roman"/>
          <w:sz w:val="24"/>
          <w:szCs w:val="24"/>
        </w:rPr>
        <w:t>. REGISTRO DE PREÇOS</w:t>
      </w:r>
    </w:p>
    <w:p w14:paraId="61146442" w14:textId="3EA6446D" w:rsidR="00AA6DB2" w:rsidRPr="00522467" w:rsidRDefault="00814346" w:rsidP="00522467">
      <w:pPr>
        <w:pStyle w:val="NormalWeb"/>
        <w:spacing w:before="0" w:beforeAutospacing="0" w:after="120" w:afterAutospacing="0"/>
        <w:jc w:val="both"/>
      </w:pPr>
      <w:r w:rsidRPr="00522467">
        <w:rPr>
          <w:b/>
        </w:rPr>
        <w:t>4</w:t>
      </w:r>
      <w:r w:rsidR="00AA6DB2" w:rsidRPr="00522467">
        <w:rPr>
          <w:b/>
        </w:rPr>
        <w:t xml:space="preserve">.1. </w:t>
      </w:r>
      <w:r w:rsidR="00AA6DB2" w:rsidRPr="00522467">
        <w:t>O prazo de vigência da ata de registro de preços será de 1 (um) ano a contar da data de assinatura deste e poderá ser prorrogado, por igual período.</w:t>
      </w:r>
    </w:p>
    <w:p w14:paraId="665725AB" w14:textId="7A141934" w:rsidR="00AA6DB2" w:rsidRPr="00522467" w:rsidRDefault="00814346" w:rsidP="00522467">
      <w:pPr>
        <w:pStyle w:val="NormalWeb"/>
        <w:spacing w:before="0" w:beforeAutospacing="0" w:after="120" w:afterAutospacing="0"/>
        <w:jc w:val="both"/>
      </w:pPr>
      <w:r w:rsidRPr="00522467">
        <w:rPr>
          <w:b/>
        </w:rPr>
        <w:t>4</w:t>
      </w:r>
      <w:r w:rsidR="00AA6DB2" w:rsidRPr="00522467">
        <w:rPr>
          <w:b/>
        </w:rPr>
        <w:t xml:space="preserve">.2. </w:t>
      </w:r>
      <w:r w:rsidR="00AA6DB2" w:rsidRPr="00522467">
        <w:t>Nos termos do Art. 83 da Lei nº 14.133/2021, a existência de preços registrados implicará compromisso de fornecimento nas condições estabelecidas, mas não obriga</w:t>
      </w:r>
      <w:r w:rsidR="00522467">
        <w:t>rá a Administração a contratar.</w:t>
      </w:r>
    </w:p>
    <w:p w14:paraId="384D0E54" w14:textId="0850572F" w:rsidR="00AA6DB2" w:rsidRPr="00522467" w:rsidRDefault="00814346" w:rsidP="00522467">
      <w:pPr>
        <w:pStyle w:val="NormalWeb"/>
        <w:spacing w:before="0" w:beforeAutospacing="0" w:after="120" w:afterAutospacing="0"/>
        <w:jc w:val="both"/>
      </w:pPr>
      <w:r w:rsidRPr="00522467">
        <w:rPr>
          <w:b/>
        </w:rPr>
        <w:t>4</w:t>
      </w:r>
      <w:r w:rsidR="00AA6DB2" w:rsidRPr="00522467">
        <w:rPr>
          <w:b/>
        </w:rPr>
        <w:t xml:space="preserve">.3. </w:t>
      </w:r>
      <w:r w:rsidR="00AA6DB2" w:rsidRPr="00522467">
        <w:t>O preço registrado poderá ser suspenso ou cancelado nos termos do Art. 9º do Decreto Municipal nº 5.909, de 15 de março de 2023.</w:t>
      </w:r>
    </w:p>
    <w:p w14:paraId="7F2B73FE" w14:textId="14C234D6" w:rsidR="00AA6DB2" w:rsidRPr="00522467" w:rsidRDefault="00814346" w:rsidP="00522467">
      <w:pPr>
        <w:pStyle w:val="NormalWeb"/>
        <w:spacing w:before="0" w:beforeAutospacing="0" w:after="120" w:afterAutospacing="0"/>
        <w:jc w:val="both"/>
      </w:pPr>
      <w:r w:rsidRPr="00522467">
        <w:rPr>
          <w:b/>
        </w:rPr>
        <w:t>4</w:t>
      </w:r>
      <w:r w:rsidR="00AA6DB2" w:rsidRPr="00522467">
        <w:rPr>
          <w:b/>
        </w:rPr>
        <w:t xml:space="preserve">.4. </w:t>
      </w:r>
      <w:r w:rsidR="0046589C" w:rsidRPr="00522467">
        <w:rPr>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522467" w:rsidRPr="00522467">
        <w:rPr>
          <w:lang w:eastAsia="zh-CN"/>
        </w:rPr>
        <w:t>17</w:t>
      </w:r>
      <w:r w:rsidR="0046589C" w:rsidRPr="00522467">
        <w:rPr>
          <w:lang w:eastAsia="zh-CN"/>
        </w:rPr>
        <w:t xml:space="preserve"> de </w:t>
      </w:r>
      <w:r w:rsidR="00522467" w:rsidRPr="00522467">
        <w:rPr>
          <w:lang w:eastAsia="zh-CN"/>
        </w:rPr>
        <w:t>abril</w:t>
      </w:r>
      <w:r w:rsidR="0046589C" w:rsidRPr="00522467">
        <w:rPr>
          <w:lang w:eastAsia="zh-CN"/>
        </w:rPr>
        <w:t xml:space="preserve"> de 2026</w:t>
      </w:r>
      <w:r w:rsidR="00AA6DB2" w:rsidRPr="00522467">
        <w:t>.</w:t>
      </w:r>
    </w:p>
    <w:p w14:paraId="410DE26A" w14:textId="79A30916" w:rsidR="00AA6DB2" w:rsidRPr="00522467" w:rsidRDefault="00814346" w:rsidP="00AA6DB2">
      <w:pPr>
        <w:pStyle w:val="NormalWeb"/>
        <w:spacing w:before="0" w:beforeAutospacing="0" w:after="0" w:afterAutospacing="0"/>
        <w:jc w:val="both"/>
      </w:pPr>
      <w:r w:rsidRPr="00522467">
        <w:rPr>
          <w:b/>
        </w:rPr>
        <w:t>4</w:t>
      </w:r>
      <w:r w:rsidR="00AA6DB2" w:rsidRPr="00522467">
        <w:rPr>
          <w:b/>
        </w:rPr>
        <w:t xml:space="preserve">.5. </w:t>
      </w:r>
      <w:r w:rsidR="00AA6DB2" w:rsidRPr="00522467">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4CB3E22F" w14:textId="0952AA6C" w:rsidR="00AA6DB2" w:rsidRPr="000862F9" w:rsidRDefault="00814346" w:rsidP="00AA6DB2">
      <w:pPr>
        <w:spacing w:before="240"/>
        <w:jc w:val="both"/>
        <w:rPr>
          <w:b/>
          <w:bCs/>
          <w:sz w:val="24"/>
          <w:szCs w:val="24"/>
        </w:rPr>
      </w:pPr>
      <w:r w:rsidRPr="000862F9">
        <w:rPr>
          <w:b/>
          <w:bCs/>
          <w:sz w:val="24"/>
          <w:szCs w:val="24"/>
        </w:rPr>
        <w:t>5</w:t>
      </w:r>
      <w:r w:rsidR="00AA6DB2" w:rsidRPr="000862F9">
        <w:rPr>
          <w:b/>
          <w:bCs/>
          <w:sz w:val="24"/>
          <w:szCs w:val="24"/>
        </w:rPr>
        <w:t>. DESCRIÇÃO DA SOLUÇÃO COMO UM TODO</w:t>
      </w:r>
    </w:p>
    <w:p w14:paraId="41AA72A7" w14:textId="0B117356" w:rsidR="00EA27CD" w:rsidRPr="000862F9" w:rsidRDefault="00814346" w:rsidP="00EA27CD">
      <w:pPr>
        <w:pStyle w:val="NormalWeb"/>
        <w:spacing w:before="240" w:beforeAutospacing="0" w:after="0" w:afterAutospacing="0"/>
        <w:jc w:val="both"/>
      </w:pPr>
      <w:r w:rsidRPr="000862F9">
        <w:rPr>
          <w:b/>
          <w:bCs/>
        </w:rPr>
        <w:t>5</w:t>
      </w:r>
      <w:r w:rsidR="00BD2D3A" w:rsidRPr="000862F9">
        <w:rPr>
          <w:b/>
          <w:bCs/>
        </w:rPr>
        <w:t xml:space="preserve">.1. </w:t>
      </w:r>
      <w:r w:rsidR="00BD2D3A" w:rsidRPr="000862F9">
        <w:t xml:space="preserve">A solução proposta é a contratação de empresa especializada para o fornecimento de bens/serviços conforme disposto no item </w:t>
      </w:r>
      <w:r w:rsidR="00522467" w:rsidRPr="000862F9">
        <w:t>2</w:t>
      </w:r>
      <w:r w:rsidR="00BD2D3A" w:rsidRPr="000862F9">
        <w:t xml:space="preserve"> deste termo de referência, conforme as seguintes especificações/condições:</w:t>
      </w:r>
    </w:p>
    <w:p w14:paraId="233A3518" w14:textId="053D79A4" w:rsidR="00EA27CD" w:rsidRPr="000862F9" w:rsidRDefault="00814346" w:rsidP="00522467">
      <w:pPr>
        <w:pStyle w:val="NormalWeb"/>
        <w:spacing w:before="0" w:beforeAutospacing="0" w:after="120" w:afterAutospacing="0"/>
        <w:jc w:val="both"/>
      </w:pPr>
      <w:r w:rsidRPr="000862F9">
        <w:rPr>
          <w:b/>
        </w:rPr>
        <w:t>5</w:t>
      </w:r>
      <w:r w:rsidR="00BD2D3A" w:rsidRPr="000862F9">
        <w:rPr>
          <w:b/>
        </w:rPr>
        <w:t xml:space="preserve">.2. </w:t>
      </w:r>
      <w:r w:rsidR="00EA27CD" w:rsidRPr="000862F9">
        <w:t>O prazo de garantia mínimo é aquele estabelecido na Lei nº 8.078, de 11 de setembro de 1990 (Código de Defesa do Consumidor).</w:t>
      </w:r>
    </w:p>
    <w:p w14:paraId="09483101" w14:textId="05D3BF14" w:rsidR="00BD2D3A" w:rsidRPr="000862F9" w:rsidRDefault="00814346" w:rsidP="00522467">
      <w:pPr>
        <w:pStyle w:val="NormalWeb"/>
        <w:spacing w:before="0" w:beforeAutospacing="0" w:after="120" w:afterAutospacing="0"/>
        <w:jc w:val="both"/>
      </w:pPr>
      <w:r w:rsidRPr="000862F9">
        <w:rPr>
          <w:b/>
        </w:rPr>
        <w:t>5</w:t>
      </w:r>
      <w:r w:rsidR="00BD2D3A" w:rsidRPr="000862F9">
        <w:rPr>
          <w:b/>
        </w:rPr>
        <w:t>.3.</w:t>
      </w:r>
      <w:r w:rsidR="00BD2D3A" w:rsidRPr="000862F9">
        <w:rPr>
          <w:b/>
          <w:i/>
        </w:rPr>
        <w:t xml:space="preserve"> </w:t>
      </w:r>
      <w:r w:rsidR="00BD2D3A" w:rsidRPr="000862F9">
        <w:t>Os serviços/objetos desta contratação são caracterizados como comuns, e não se enquadram como bens de luxo no</w:t>
      </w:r>
      <w:r w:rsidR="00522467" w:rsidRPr="000862F9">
        <w:t>s termos da legislação vigente.</w:t>
      </w:r>
    </w:p>
    <w:p w14:paraId="318CB4A1" w14:textId="2AF41ABC" w:rsidR="00BD2D3A" w:rsidRPr="000862F9" w:rsidRDefault="00814346" w:rsidP="00522467">
      <w:pPr>
        <w:pStyle w:val="NormalWeb"/>
        <w:spacing w:before="0" w:beforeAutospacing="0" w:after="120" w:afterAutospacing="0"/>
        <w:jc w:val="both"/>
      </w:pPr>
      <w:r w:rsidRPr="000862F9">
        <w:rPr>
          <w:b/>
          <w:bCs/>
        </w:rPr>
        <w:t>5</w:t>
      </w:r>
      <w:r w:rsidR="00B7066D" w:rsidRPr="000862F9">
        <w:rPr>
          <w:b/>
          <w:bCs/>
        </w:rPr>
        <w:t>.</w:t>
      </w:r>
      <w:r w:rsidR="00522467" w:rsidRPr="000862F9">
        <w:rPr>
          <w:b/>
          <w:bCs/>
        </w:rPr>
        <w:t>4</w:t>
      </w:r>
      <w:r w:rsidR="00BD2D3A" w:rsidRPr="000862F9">
        <w:rPr>
          <w:b/>
          <w:bCs/>
        </w:rPr>
        <w:t xml:space="preserve">. </w:t>
      </w:r>
      <w:r w:rsidR="00BD2D3A" w:rsidRPr="000862F9">
        <w:t>Os itens serão recebidos provisoriamente por ocasião da entrega, para efeito de posterior verificação da conformidade com as especificações do edital e seus anexos, e o recebimento definitivo deverá ser efetuado em até 20 (vinte) dias corridos, contados do dia do recebimento pr</w:t>
      </w:r>
      <w:r w:rsidR="00522467" w:rsidRPr="000862F9">
        <w:t>ovisório.</w:t>
      </w:r>
    </w:p>
    <w:p w14:paraId="17C43C42" w14:textId="24236C99" w:rsidR="00B7066D" w:rsidRPr="000862F9" w:rsidRDefault="00814346" w:rsidP="00522467">
      <w:pPr>
        <w:pStyle w:val="NormalWeb"/>
        <w:spacing w:before="0" w:beforeAutospacing="0" w:after="120" w:afterAutospacing="0"/>
        <w:jc w:val="both"/>
      </w:pPr>
      <w:r w:rsidRPr="000862F9">
        <w:rPr>
          <w:b/>
        </w:rPr>
        <w:t>5</w:t>
      </w:r>
      <w:r w:rsidR="00B7066D" w:rsidRPr="000862F9">
        <w:rPr>
          <w:b/>
        </w:rPr>
        <w:t>.</w:t>
      </w:r>
      <w:r w:rsidR="00522467" w:rsidRPr="000862F9">
        <w:rPr>
          <w:b/>
        </w:rPr>
        <w:t>5</w:t>
      </w:r>
      <w:r w:rsidR="00BD2D3A" w:rsidRPr="000862F9">
        <w:rPr>
          <w:b/>
        </w:rPr>
        <w:t xml:space="preserve">. </w:t>
      </w:r>
      <w:r w:rsidR="00B7066D" w:rsidRPr="000862F9">
        <w:rPr>
          <w:b/>
          <w:u w:val="single"/>
        </w:rPr>
        <w:t>Prazo</w:t>
      </w:r>
      <w:r w:rsidR="00522467" w:rsidRPr="000862F9">
        <w:rPr>
          <w:b/>
          <w:u w:val="single"/>
        </w:rPr>
        <w:t xml:space="preserve"> de entrega</w:t>
      </w:r>
      <w:r w:rsidR="00B7066D" w:rsidRPr="000862F9">
        <w:rPr>
          <w:b/>
          <w:u w:val="single"/>
        </w:rPr>
        <w:t>:</w:t>
      </w:r>
    </w:p>
    <w:p w14:paraId="04756292" w14:textId="2B103BEF" w:rsidR="00BD2D3A" w:rsidRPr="000862F9" w:rsidRDefault="00814346" w:rsidP="00522467">
      <w:pPr>
        <w:spacing w:after="120"/>
        <w:ind w:firstLine="709"/>
        <w:jc w:val="both"/>
        <w:rPr>
          <w:bCs/>
          <w:sz w:val="24"/>
          <w:szCs w:val="24"/>
        </w:rPr>
      </w:pPr>
      <w:r w:rsidRPr="000862F9">
        <w:rPr>
          <w:b/>
          <w:bCs/>
          <w:sz w:val="24"/>
          <w:szCs w:val="24"/>
        </w:rPr>
        <w:t>5</w:t>
      </w:r>
      <w:r w:rsidR="00B7066D" w:rsidRPr="000862F9">
        <w:rPr>
          <w:b/>
          <w:bCs/>
          <w:sz w:val="24"/>
          <w:szCs w:val="24"/>
        </w:rPr>
        <w:t>.</w:t>
      </w:r>
      <w:r w:rsidR="00522467" w:rsidRPr="000862F9">
        <w:rPr>
          <w:b/>
          <w:bCs/>
          <w:sz w:val="24"/>
          <w:szCs w:val="24"/>
        </w:rPr>
        <w:t>5</w:t>
      </w:r>
      <w:r w:rsidR="00B7066D" w:rsidRPr="000862F9">
        <w:rPr>
          <w:b/>
          <w:bCs/>
          <w:sz w:val="24"/>
          <w:szCs w:val="24"/>
        </w:rPr>
        <w:t>.1</w:t>
      </w:r>
      <w:r w:rsidR="00BD2D3A" w:rsidRPr="000862F9">
        <w:rPr>
          <w:b/>
          <w:bCs/>
          <w:sz w:val="24"/>
          <w:szCs w:val="24"/>
        </w:rPr>
        <w:t xml:space="preserve">. </w:t>
      </w:r>
      <w:r w:rsidR="00BD2D3A" w:rsidRPr="000862F9">
        <w:rPr>
          <w:bCs/>
          <w:sz w:val="24"/>
          <w:szCs w:val="24"/>
        </w:rPr>
        <w:t xml:space="preserve">O prazo de entrega </w:t>
      </w:r>
      <w:r w:rsidR="00522467" w:rsidRPr="000862F9">
        <w:rPr>
          <w:bCs/>
          <w:sz w:val="24"/>
          <w:szCs w:val="24"/>
        </w:rPr>
        <w:t xml:space="preserve">é </w:t>
      </w:r>
      <w:r w:rsidR="00BD2D3A" w:rsidRPr="000862F9">
        <w:rPr>
          <w:bCs/>
          <w:sz w:val="24"/>
          <w:szCs w:val="24"/>
        </w:rPr>
        <w:t xml:space="preserve">de </w:t>
      </w:r>
      <w:r w:rsidR="00522467" w:rsidRPr="000862F9">
        <w:rPr>
          <w:bCs/>
          <w:sz w:val="24"/>
          <w:szCs w:val="24"/>
        </w:rPr>
        <w:t>30</w:t>
      </w:r>
      <w:r w:rsidR="00BD2D3A" w:rsidRPr="000862F9">
        <w:rPr>
          <w:bCs/>
          <w:sz w:val="24"/>
          <w:szCs w:val="24"/>
        </w:rPr>
        <w:t xml:space="preserve"> (</w:t>
      </w:r>
      <w:r w:rsidR="00522467" w:rsidRPr="000862F9">
        <w:rPr>
          <w:bCs/>
          <w:sz w:val="24"/>
          <w:szCs w:val="24"/>
        </w:rPr>
        <w:t>trinta)</w:t>
      </w:r>
      <w:r w:rsidR="00BD2D3A" w:rsidRPr="000862F9">
        <w:rPr>
          <w:bCs/>
          <w:sz w:val="24"/>
          <w:szCs w:val="24"/>
        </w:rPr>
        <w:t xml:space="preserve"> </w:t>
      </w:r>
      <w:r w:rsidR="00522467" w:rsidRPr="000862F9">
        <w:rPr>
          <w:bCs/>
          <w:sz w:val="24"/>
          <w:szCs w:val="24"/>
        </w:rPr>
        <w:t>minutos</w:t>
      </w:r>
      <w:r w:rsidR="00BD2D3A" w:rsidRPr="000862F9">
        <w:rPr>
          <w:bCs/>
          <w:sz w:val="24"/>
          <w:szCs w:val="24"/>
        </w:rPr>
        <w:t>, a contar d</w:t>
      </w:r>
      <w:r w:rsidR="00522467" w:rsidRPr="000862F9">
        <w:rPr>
          <w:bCs/>
          <w:sz w:val="24"/>
          <w:szCs w:val="24"/>
        </w:rPr>
        <w:t xml:space="preserve">a solicitação </w:t>
      </w:r>
      <w:r w:rsidR="00BD2D3A" w:rsidRPr="000862F9">
        <w:rPr>
          <w:bCs/>
          <w:sz w:val="24"/>
          <w:szCs w:val="24"/>
        </w:rPr>
        <w:t xml:space="preserve">à contratada por e-mail ou </w:t>
      </w:r>
      <w:r w:rsidR="00522467" w:rsidRPr="000862F9">
        <w:rPr>
          <w:bCs/>
          <w:sz w:val="24"/>
          <w:szCs w:val="24"/>
        </w:rPr>
        <w:t xml:space="preserve">preferencialmente WhatsApp ou ainda </w:t>
      </w:r>
      <w:r w:rsidR="00BD2D3A" w:rsidRPr="000862F9">
        <w:rPr>
          <w:bCs/>
          <w:sz w:val="24"/>
          <w:szCs w:val="24"/>
        </w:rPr>
        <w:t>outro meio de contato disponibilizado</w:t>
      </w:r>
      <w:r w:rsidR="00522467" w:rsidRPr="000862F9">
        <w:rPr>
          <w:bCs/>
          <w:sz w:val="24"/>
          <w:szCs w:val="24"/>
        </w:rPr>
        <w:t xml:space="preserve"> pela contratada</w:t>
      </w:r>
      <w:r w:rsidR="00BD2D3A" w:rsidRPr="000862F9">
        <w:rPr>
          <w:bCs/>
          <w:sz w:val="24"/>
          <w:szCs w:val="24"/>
        </w:rPr>
        <w:t>.</w:t>
      </w:r>
    </w:p>
    <w:p w14:paraId="28D80A02" w14:textId="346D4D92" w:rsidR="00522467" w:rsidRPr="000862F9" w:rsidRDefault="00522467" w:rsidP="00522467">
      <w:pPr>
        <w:spacing w:after="120"/>
        <w:ind w:firstLine="709"/>
        <w:jc w:val="both"/>
        <w:rPr>
          <w:sz w:val="24"/>
          <w:szCs w:val="24"/>
        </w:rPr>
      </w:pPr>
      <w:r w:rsidRPr="000862F9">
        <w:rPr>
          <w:b/>
          <w:bCs/>
          <w:sz w:val="24"/>
          <w:szCs w:val="24"/>
        </w:rPr>
        <w:t>5.5.2.</w:t>
      </w:r>
      <w:r w:rsidRPr="000862F9">
        <w:rPr>
          <w:bCs/>
          <w:sz w:val="24"/>
          <w:szCs w:val="24"/>
        </w:rPr>
        <w:t xml:space="preserve"> </w:t>
      </w:r>
      <w:r w:rsidRPr="000862F9">
        <w:rPr>
          <w:sz w:val="24"/>
          <w:szCs w:val="24"/>
        </w:rPr>
        <w:t>As entregas de gás de cozinha serão fracionadas, de acordo com a demanda, em pequenas quantidades semanalmente para as atividades diárias das diversas secretarias e setores. A Administração Municipal não se obriga a requisitar a totalidade dos materiais licitados.</w:t>
      </w:r>
    </w:p>
    <w:p w14:paraId="64648F76" w14:textId="0B60081B" w:rsidR="00B7066D" w:rsidRPr="000862F9" w:rsidRDefault="00814346" w:rsidP="000862F9">
      <w:pPr>
        <w:spacing w:after="120"/>
        <w:jc w:val="both"/>
        <w:rPr>
          <w:b/>
          <w:sz w:val="24"/>
          <w:szCs w:val="24"/>
        </w:rPr>
      </w:pPr>
      <w:r w:rsidRPr="000862F9">
        <w:rPr>
          <w:b/>
          <w:sz w:val="24"/>
          <w:szCs w:val="24"/>
        </w:rPr>
        <w:t>5</w:t>
      </w:r>
      <w:r w:rsidR="00B7066D" w:rsidRPr="000862F9">
        <w:rPr>
          <w:b/>
          <w:sz w:val="24"/>
          <w:szCs w:val="24"/>
        </w:rPr>
        <w:t>.</w:t>
      </w:r>
      <w:r w:rsidR="00131425">
        <w:rPr>
          <w:b/>
          <w:sz w:val="24"/>
          <w:szCs w:val="24"/>
        </w:rPr>
        <w:t>6</w:t>
      </w:r>
      <w:r w:rsidR="00BD2D3A" w:rsidRPr="000862F9">
        <w:rPr>
          <w:b/>
          <w:sz w:val="24"/>
          <w:szCs w:val="24"/>
        </w:rPr>
        <w:t xml:space="preserve">. </w:t>
      </w:r>
      <w:r w:rsidR="00B7066D" w:rsidRPr="000862F9">
        <w:rPr>
          <w:b/>
          <w:sz w:val="24"/>
          <w:szCs w:val="24"/>
          <w:u w:val="single"/>
        </w:rPr>
        <w:t>Local de entrega:</w:t>
      </w:r>
    </w:p>
    <w:p w14:paraId="132B75E2" w14:textId="01EBDB33" w:rsidR="00B7066D" w:rsidRPr="00131425" w:rsidRDefault="00814346" w:rsidP="000862F9">
      <w:pPr>
        <w:spacing w:after="120"/>
        <w:ind w:firstLine="709"/>
        <w:jc w:val="both"/>
        <w:rPr>
          <w:sz w:val="24"/>
          <w:szCs w:val="24"/>
        </w:rPr>
      </w:pPr>
      <w:r w:rsidRPr="00131425">
        <w:rPr>
          <w:b/>
          <w:sz w:val="24"/>
          <w:szCs w:val="24"/>
        </w:rPr>
        <w:t>5</w:t>
      </w:r>
      <w:r w:rsidR="00B7066D" w:rsidRPr="00131425">
        <w:rPr>
          <w:b/>
          <w:sz w:val="24"/>
          <w:szCs w:val="24"/>
        </w:rPr>
        <w:t>.</w:t>
      </w:r>
      <w:r w:rsidR="00131425" w:rsidRPr="00131425">
        <w:rPr>
          <w:b/>
          <w:sz w:val="24"/>
          <w:szCs w:val="24"/>
        </w:rPr>
        <w:t>6</w:t>
      </w:r>
      <w:r w:rsidR="00B7066D" w:rsidRPr="00131425">
        <w:rPr>
          <w:b/>
          <w:sz w:val="24"/>
          <w:szCs w:val="24"/>
        </w:rPr>
        <w:t xml:space="preserve">.1. </w:t>
      </w:r>
      <w:r w:rsidR="00BD2D3A" w:rsidRPr="00131425">
        <w:rPr>
          <w:sz w:val="24"/>
          <w:szCs w:val="24"/>
        </w:rPr>
        <w:t xml:space="preserve">Os </w:t>
      </w:r>
      <w:r w:rsidR="00B7066D" w:rsidRPr="00131425">
        <w:rPr>
          <w:sz w:val="24"/>
          <w:szCs w:val="24"/>
        </w:rPr>
        <w:t>itens</w:t>
      </w:r>
      <w:r w:rsidR="00BD2D3A" w:rsidRPr="00131425">
        <w:rPr>
          <w:sz w:val="24"/>
          <w:szCs w:val="24"/>
        </w:rPr>
        <w:t xml:space="preserve"> deverão ser entregues junto ao</w:t>
      </w:r>
      <w:r w:rsidR="000862F9" w:rsidRPr="00131425">
        <w:rPr>
          <w:sz w:val="24"/>
          <w:szCs w:val="24"/>
        </w:rPr>
        <w:t>s</w:t>
      </w:r>
      <w:r w:rsidR="00BD2D3A" w:rsidRPr="00131425">
        <w:rPr>
          <w:sz w:val="24"/>
          <w:szCs w:val="24"/>
        </w:rPr>
        <w:t xml:space="preserve"> prédio</w:t>
      </w:r>
      <w:r w:rsidR="000862F9" w:rsidRPr="00131425">
        <w:rPr>
          <w:sz w:val="24"/>
          <w:szCs w:val="24"/>
        </w:rPr>
        <w:t>s</w:t>
      </w:r>
      <w:r w:rsidR="00BD2D3A" w:rsidRPr="00131425">
        <w:rPr>
          <w:sz w:val="24"/>
          <w:szCs w:val="24"/>
        </w:rPr>
        <w:t xml:space="preserve"> d</w:t>
      </w:r>
      <w:r w:rsidR="000862F9" w:rsidRPr="00131425">
        <w:rPr>
          <w:sz w:val="24"/>
          <w:szCs w:val="24"/>
        </w:rPr>
        <w:t xml:space="preserve">o </w:t>
      </w:r>
      <w:r w:rsidR="00BD2D3A" w:rsidRPr="00131425">
        <w:rPr>
          <w:sz w:val="24"/>
          <w:szCs w:val="24"/>
        </w:rPr>
        <w:t>Munic</w:t>
      </w:r>
      <w:r w:rsidR="000862F9" w:rsidRPr="00131425">
        <w:rPr>
          <w:sz w:val="24"/>
          <w:szCs w:val="24"/>
        </w:rPr>
        <w:t>ípio de Ajuricaba, localizados</w:t>
      </w:r>
      <w:r w:rsidR="00BD2D3A" w:rsidRPr="00131425">
        <w:rPr>
          <w:sz w:val="24"/>
          <w:szCs w:val="24"/>
        </w:rPr>
        <w:t xml:space="preserve"> n</w:t>
      </w:r>
      <w:r w:rsidR="000862F9" w:rsidRPr="00131425">
        <w:rPr>
          <w:sz w:val="24"/>
          <w:szCs w:val="24"/>
        </w:rPr>
        <w:t>os endereços abaixo e em outros que vierem a ser incluídos durante</w:t>
      </w:r>
      <w:r w:rsidR="00131425" w:rsidRPr="00131425">
        <w:rPr>
          <w:sz w:val="24"/>
          <w:szCs w:val="24"/>
        </w:rPr>
        <w:t xml:space="preserve"> </w:t>
      </w:r>
      <w:r w:rsidR="000862F9" w:rsidRPr="00131425">
        <w:rPr>
          <w:sz w:val="24"/>
          <w:szCs w:val="24"/>
        </w:rPr>
        <w:t xml:space="preserve">a vigência da Ata de Registro de Preços, </w:t>
      </w:r>
      <w:r w:rsidR="00B7066D" w:rsidRPr="00131425">
        <w:rPr>
          <w:sz w:val="24"/>
          <w:szCs w:val="24"/>
        </w:rPr>
        <w:t>em dias úteis, das 8h às 12h e das 13h30min às 17h</w:t>
      </w:r>
      <w:r w:rsidR="00131425" w:rsidRPr="00131425">
        <w:rPr>
          <w:sz w:val="24"/>
          <w:szCs w:val="24"/>
        </w:rPr>
        <w:t xml:space="preserve">, </w:t>
      </w:r>
      <w:r w:rsidR="00131425" w:rsidRPr="00131425">
        <w:rPr>
          <w:rFonts w:eastAsia="MS Gothic"/>
          <w:sz w:val="24"/>
          <w:szCs w:val="24"/>
        </w:rPr>
        <w:t>salvo exceção devidamente justificada e acordada com o responsável pelo recebimento do objeto da contratação</w:t>
      </w:r>
      <w:r w:rsidR="00B7066D" w:rsidRPr="00131425">
        <w:rPr>
          <w:sz w:val="24"/>
          <w:szCs w:val="24"/>
        </w:rPr>
        <w:t>.</w:t>
      </w:r>
    </w:p>
    <w:tbl>
      <w:tblPr>
        <w:tblW w:w="10201" w:type="dxa"/>
        <w:jc w:val="center"/>
        <w:tblCellMar>
          <w:top w:w="15" w:type="dxa"/>
          <w:left w:w="15" w:type="dxa"/>
          <w:bottom w:w="15" w:type="dxa"/>
          <w:right w:w="15" w:type="dxa"/>
        </w:tblCellMar>
        <w:tblLook w:val="04A0" w:firstRow="1" w:lastRow="0" w:firstColumn="1" w:lastColumn="0" w:noHBand="0" w:noVBand="1"/>
      </w:tblPr>
      <w:tblGrid>
        <w:gridCol w:w="6516"/>
        <w:gridCol w:w="3685"/>
      </w:tblGrid>
      <w:tr w:rsidR="000862F9" w:rsidRPr="00E82CDD" w14:paraId="6A1890D8" w14:textId="77777777" w:rsidTr="00131425">
        <w:trPr>
          <w:trHeight w:val="406"/>
          <w:jc w:val="center"/>
        </w:trPr>
        <w:tc>
          <w:tcPr>
            <w:tcW w:w="6516" w:type="dxa"/>
            <w:tcBorders>
              <w:top w:val="single" w:sz="4" w:space="0" w:color="000000"/>
              <w:left w:val="single" w:sz="4" w:space="0" w:color="000000"/>
              <w:bottom w:val="single" w:sz="4" w:space="0" w:color="000000"/>
              <w:right w:val="single" w:sz="4" w:space="0" w:color="000000"/>
            </w:tcBorders>
            <w:shd w:val="clear" w:color="auto" w:fill="EFEFEF"/>
            <w:hideMark/>
          </w:tcPr>
          <w:p w14:paraId="55FD2A0E" w14:textId="77777777" w:rsidR="000862F9" w:rsidRPr="00E82CDD" w:rsidRDefault="000862F9" w:rsidP="002C0E99">
            <w:pPr>
              <w:pStyle w:val="NormalWeb"/>
              <w:spacing w:line="360" w:lineRule="auto"/>
              <w:ind w:firstLine="851"/>
              <w:jc w:val="both"/>
              <w:rPr>
                <w:rFonts w:eastAsia="MS Gothic"/>
                <w:sz w:val="20"/>
                <w:szCs w:val="20"/>
              </w:rPr>
            </w:pPr>
            <w:r w:rsidRPr="00E82CDD">
              <w:rPr>
                <w:rFonts w:eastAsia="MS Gothic"/>
                <w:b/>
                <w:bCs/>
                <w:sz w:val="20"/>
                <w:szCs w:val="20"/>
              </w:rPr>
              <w:t>UNIDADE</w:t>
            </w:r>
          </w:p>
        </w:tc>
        <w:tc>
          <w:tcPr>
            <w:tcW w:w="3685" w:type="dxa"/>
            <w:tcBorders>
              <w:top w:val="single" w:sz="4" w:space="0" w:color="000000"/>
              <w:left w:val="single" w:sz="4" w:space="0" w:color="000000"/>
              <w:bottom w:val="single" w:sz="4" w:space="0" w:color="000000"/>
              <w:right w:val="single" w:sz="4" w:space="0" w:color="000000"/>
            </w:tcBorders>
            <w:shd w:val="clear" w:color="auto" w:fill="EFEFEF"/>
            <w:hideMark/>
          </w:tcPr>
          <w:p w14:paraId="6C433A18" w14:textId="77777777" w:rsidR="000862F9" w:rsidRPr="00E82CDD" w:rsidRDefault="000862F9" w:rsidP="002C0E99">
            <w:pPr>
              <w:pStyle w:val="NormalWeb"/>
              <w:spacing w:line="360" w:lineRule="auto"/>
              <w:ind w:firstLine="851"/>
              <w:jc w:val="both"/>
              <w:rPr>
                <w:rFonts w:eastAsia="MS Gothic"/>
                <w:sz w:val="20"/>
                <w:szCs w:val="20"/>
              </w:rPr>
            </w:pPr>
            <w:r w:rsidRPr="00E82CDD">
              <w:rPr>
                <w:rFonts w:eastAsia="MS Gothic"/>
                <w:b/>
                <w:bCs/>
                <w:sz w:val="20"/>
                <w:szCs w:val="20"/>
              </w:rPr>
              <w:t>ENDEREÇO</w:t>
            </w:r>
          </w:p>
        </w:tc>
      </w:tr>
      <w:tr w:rsidR="000862F9" w:rsidRPr="00E82CDD" w14:paraId="113E558A"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4B799E7C" w14:textId="77777777" w:rsidR="000862F9" w:rsidRPr="00E82CDD" w:rsidRDefault="000862F9" w:rsidP="002C0E99">
            <w:pPr>
              <w:pStyle w:val="NormalWeb"/>
              <w:spacing w:line="360" w:lineRule="auto"/>
              <w:rPr>
                <w:rFonts w:eastAsia="MS Gothic"/>
                <w:sz w:val="20"/>
                <w:szCs w:val="20"/>
              </w:rPr>
            </w:pPr>
            <w:r w:rsidRPr="00E82CDD">
              <w:rPr>
                <w:rFonts w:eastAsia="MS Gothic"/>
                <w:sz w:val="20"/>
                <w:szCs w:val="20"/>
              </w:rPr>
              <w:t>CENTRO ADMINISTRATIVO</w:t>
            </w:r>
          </w:p>
        </w:tc>
        <w:tc>
          <w:tcPr>
            <w:tcW w:w="3685" w:type="dxa"/>
            <w:tcBorders>
              <w:top w:val="single" w:sz="4" w:space="0" w:color="000000"/>
              <w:left w:val="single" w:sz="4" w:space="0" w:color="000000"/>
              <w:bottom w:val="single" w:sz="4" w:space="0" w:color="000000"/>
              <w:right w:val="single" w:sz="4" w:space="0" w:color="000000"/>
            </w:tcBorders>
            <w:hideMark/>
          </w:tcPr>
          <w:p w14:paraId="13C1EA18"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OSCAR SCHMIDT, 172</w:t>
            </w:r>
          </w:p>
        </w:tc>
      </w:tr>
      <w:tr w:rsidR="000862F9" w:rsidRPr="00E82CDD" w14:paraId="67E88672"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1F64592A" w14:textId="77777777" w:rsidR="000862F9" w:rsidRPr="00E82CDD" w:rsidRDefault="000862F9" w:rsidP="002C0E99">
            <w:pPr>
              <w:pStyle w:val="NormalWeb"/>
              <w:spacing w:line="360" w:lineRule="auto"/>
              <w:rPr>
                <w:rFonts w:eastAsia="MS Gothic"/>
                <w:sz w:val="20"/>
                <w:szCs w:val="20"/>
              </w:rPr>
            </w:pPr>
            <w:r w:rsidRPr="00E82CDD">
              <w:rPr>
                <w:rFonts w:eastAsia="MS Gothic"/>
                <w:sz w:val="20"/>
                <w:szCs w:val="20"/>
              </w:rPr>
              <w:t xml:space="preserve">POSTO DE SAÚDE FAMILIAR </w:t>
            </w:r>
            <w:r w:rsidRPr="00E82CDD">
              <w:rPr>
                <w:rFonts w:eastAsia="MS Gothic"/>
                <w:b/>
                <w:bCs/>
                <w:sz w:val="20"/>
                <w:szCs w:val="20"/>
              </w:rPr>
              <w:t>ESF 01</w:t>
            </w:r>
          </w:p>
        </w:tc>
        <w:tc>
          <w:tcPr>
            <w:tcW w:w="3685" w:type="dxa"/>
            <w:tcBorders>
              <w:top w:val="single" w:sz="4" w:space="0" w:color="000000"/>
              <w:left w:val="single" w:sz="4" w:space="0" w:color="000000"/>
              <w:bottom w:val="single" w:sz="4" w:space="0" w:color="000000"/>
              <w:right w:val="single" w:sz="4" w:space="0" w:color="000000"/>
            </w:tcBorders>
            <w:hideMark/>
          </w:tcPr>
          <w:p w14:paraId="67BD656A"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LUÍS FOGLIATTO, 102</w:t>
            </w:r>
          </w:p>
        </w:tc>
      </w:tr>
      <w:tr w:rsidR="000862F9" w:rsidRPr="00E82CDD" w14:paraId="105CDA45"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5E7AB5AE" w14:textId="77777777" w:rsidR="000862F9" w:rsidRPr="00E82CDD" w:rsidRDefault="000862F9" w:rsidP="002C0E99">
            <w:pPr>
              <w:pStyle w:val="NormalWeb"/>
              <w:spacing w:line="360" w:lineRule="auto"/>
              <w:rPr>
                <w:rFonts w:eastAsia="MS Gothic"/>
                <w:sz w:val="20"/>
                <w:szCs w:val="20"/>
              </w:rPr>
            </w:pPr>
            <w:r w:rsidRPr="00E82CDD">
              <w:rPr>
                <w:rFonts w:eastAsia="MS Gothic"/>
                <w:sz w:val="20"/>
                <w:szCs w:val="20"/>
              </w:rPr>
              <w:t xml:space="preserve">POSTO DE SAÚDE FAMILIAR </w:t>
            </w:r>
            <w:r w:rsidRPr="00E82CDD">
              <w:rPr>
                <w:rFonts w:eastAsia="MS Gothic"/>
                <w:b/>
                <w:bCs/>
                <w:sz w:val="20"/>
                <w:szCs w:val="20"/>
              </w:rPr>
              <w:t>ESF 02</w:t>
            </w:r>
          </w:p>
        </w:tc>
        <w:tc>
          <w:tcPr>
            <w:tcW w:w="3685" w:type="dxa"/>
            <w:tcBorders>
              <w:top w:val="single" w:sz="4" w:space="0" w:color="000000"/>
              <w:left w:val="single" w:sz="4" w:space="0" w:color="000000"/>
              <w:bottom w:val="single" w:sz="4" w:space="0" w:color="000000"/>
              <w:right w:val="single" w:sz="4" w:space="0" w:color="000000"/>
            </w:tcBorders>
            <w:hideMark/>
          </w:tcPr>
          <w:p w14:paraId="2498AE20"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LUÍS FOGLIATTO, 78</w:t>
            </w:r>
          </w:p>
        </w:tc>
      </w:tr>
      <w:tr w:rsidR="000862F9" w:rsidRPr="00E82CDD" w14:paraId="75C279AD" w14:textId="77777777" w:rsidTr="00131425">
        <w:trPr>
          <w:trHeight w:val="305"/>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552E37F8" w14:textId="77777777" w:rsidR="000862F9" w:rsidRPr="00E82CDD" w:rsidRDefault="000862F9" w:rsidP="002C0E99">
            <w:pPr>
              <w:pStyle w:val="NormalWeb"/>
              <w:spacing w:line="360" w:lineRule="auto"/>
              <w:rPr>
                <w:rFonts w:eastAsia="MS Gothic"/>
                <w:sz w:val="20"/>
                <w:szCs w:val="20"/>
              </w:rPr>
            </w:pPr>
            <w:r w:rsidRPr="00E82CDD">
              <w:rPr>
                <w:rFonts w:eastAsia="MS Gothic"/>
                <w:sz w:val="20"/>
                <w:szCs w:val="20"/>
              </w:rPr>
              <w:t>SECRETARIA DE OBRAS</w:t>
            </w:r>
          </w:p>
        </w:tc>
        <w:tc>
          <w:tcPr>
            <w:tcW w:w="3685" w:type="dxa"/>
            <w:tcBorders>
              <w:top w:val="single" w:sz="4" w:space="0" w:color="000000"/>
              <w:left w:val="single" w:sz="4" w:space="0" w:color="000000"/>
              <w:bottom w:val="single" w:sz="4" w:space="0" w:color="000000"/>
              <w:right w:val="single" w:sz="4" w:space="0" w:color="000000"/>
            </w:tcBorders>
            <w:hideMark/>
          </w:tcPr>
          <w:p w14:paraId="69261A0E"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DUQUE DE CAXIAS, 47</w:t>
            </w:r>
          </w:p>
        </w:tc>
      </w:tr>
      <w:tr w:rsidR="000862F9" w:rsidRPr="00E82CDD" w14:paraId="5EBF0444"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40C2E5F2" w14:textId="77777777" w:rsidR="000862F9" w:rsidRPr="00E82CDD" w:rsidRDefault="000862F9" w:rsidP="002C0E99">
            <w:pPr>
              <w:pStyle w:val="NormalWeb"/>
              <w:spacing w:line="360" w:lineRule="auto"/>
              <w:rPr>
                <w:rFonts w:eastAsia="MS Gothic"/>
                <w:sz w:val="20"/>
                <w:szCs w:val="20"/>
              </w:rPr>
            </w:pPr>
            <w:r w:rsidRPr="00E82CDD">
              <w:rPr>
                <w:rFonts w:eastAsia="MS Gothic"/>
                <w:sz w:val="20"/>
                <w:szCs w:val="20"/>
              </w:rPr>
              <w:t>SECRETARIA DE ASSISTÊNCIA SOCIAL</w:t>
            </w:r>
          </w:p>
        </w:tc>
        <w:tc>
          <w:tcPr>
            <w:tcW w:w="3685" w:type="dxa"/>
            <w:tcBorders>
              <w:top w:val="single" w:sz="4" w:space="0" w:color="000000"/>
              <w:left w:val="single" w:sz="4" w:space="0" w:color="000000"/>
              <w:bottom w:val="single" w:sz="4" w:space="0" w:color="000000"/>
              <w:right w:val="single" w:sz="4" w:space="0" w:color="000000"/>
            </w:tcBorders>
            <w:hideMark/>
          </w:tcPr>
          <w:p w14:paraId="0FFC57BF"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OSCAR SCHMIDT,</w:t>
            </w:r>
          </w:p>
        </w:tc>
      </w:tr>
      <w:tr w:rsidR="000862F9" w:rsidRPr="00E82CDD" w14:paraId="1D05358C"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61138249" w14:textId="77777777" w:rsidR="000862F9" w:rsidRPr="00E82CDD" w:rsidRDefault="000862F9" w:rsidP="002C0E99">
            <w:pPr>
              <w:pStyle w:val="NormalWeb"/>
              <w:spacing w:line="360" w:lineRule="auto"/>
              <w:rPr>
                <w:rFonts w:eastAsia="MS Gothic"/>
                <w:sz w:val="20"/>
                <w:szCs w:val="20"/>
              </w:rPr>
            </w:pPr>
            <w:r w:rsidRPr="00E82CDD">
              <w:rPr>
                <w:rFonts w:eastAsia="MS Gothic"/>
                <w:sz w:val="20"/>
                <w:szCs w:val="20"/>
              </w:rPr>
              <w:t xml:space="preserve">POSTO DE SAÚDE FAMILIAR </w:t>
            </w:r>
            <w:r w:rsidRPr="00E82CDD">
              <w:rPr>
                <w:rFonts w:eastAsia="MS Gothic"/>
                <w:b/>
                <w:bCs/>
                <w:sz w:val="20"/>
                <w:szCs w:val="20"/>
              </w:rPr>
              <w:t>ESF 03</w:t>
            </w:r>
          </w:p>
        </w:tc>
        <w:tc>
          <w:tcPr>
            <w:tcW w:w="3685" w:type="dxa"/>
            <w:tcBorders>
              <w:top w:val="single" w:sz="4" w:space="0" w:color="000000"/>
              <w:left w:val="single" w:sz="4" w:space="0" w:color="000000"/>
              <w:bottom w:val="single" w:sz="4" w:space="0" w:color="000000"/>
              <w:right w:val="single" w:sz="4" w:space="0" w:color="000000"/>
            </w:tcBorders>
            <w:hideMark/>
          </w:tcPr>
          <w:p w14:paraId="447A25B4"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COMBATENTES DA RAMADA, 610</w:t>
            </w:r>
          </w:p>
        </w:tc>
      </w:tr>
      <w:tr w:rsidR="000862F9" w:rsidRPr="00E82CDD" w14:paraId="7EC94115"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6BE3F673" w14:textId="77777777" w:rsidR="000862F9" w:rsidRPr="00E82CDD" w:rsidRDefault="000862F9" w:rsidP="002C0E99">
            <w:pPr>
              <w:pStyle w:val="NormalWeb"/>
              <w:spacing w:line="360" w:lineRule="auto"/>
              <w:rPr>
                <w:rFonts w:eastAsia="MS Gothic"/>
                <w:sz w:val="20"/>
                <w:szCs w:val="20"/>
              </w:rPr>
            </w:pPr>
            <w:r w:rsidRPr="00E82CDD">
              <w:rPr>
                <w:rFonts w:eastAsia="MS Gothic"/>
                <w:sz w:val="20"/>
                <w:szCs w:val="20"/>
              </w:rPr>
              <w:t>SECRETARIA DE AGRICULTURA E MEIO AMBIENTE</w:t>
            </w:r>
          </w:p>
        </w:tc>
        <w:tc>
          <w:tcPr>
            <w:tcW w:w="3685" w:type="dxa"/>
            <w:tcBorders>
              <w:top w:val="single" w:sz="4" w:space="0" w:color="000000"/>
              <w:left w:val="single" w:sz="4" w:space="0" w:color="000000"/>
              <w:bottom w:val="single" w:sz="4" w:space="0" w:color="000000"/>
              <w:right w:val="single" w:sz="4" w:space="0" w:color="000000"/>
            </w:tcBorders>
            <w:hideMark/>
          </w:tcPr>
          <w:p w14:paraId="23729BA1"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DA MATRIZ, 914</w:t>
            </w:r>
          </w:p>
        </w:tc>
      </w:tr>
      <w:tr w:rsidR="000862F9" w:rsidRPr="00E82CDD" w14:paraId="06D6D3F1"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09D2BB6B" w14:textId="481F70B8" w:rsidR="000862F9" w:rsidRPr="00E82CDD" w:rsidRDefault="000862F9" w:rsidP="000862F9">
            <w:pPr>
              <w:pStyle w:val="NormalWeb"/>
              <w:spacing w:line="360" w:lineRule="auto"/>
              <w:rPr>
                <w:rFonts w:eastAsia="MS Gothic"/>
                <w:sz w:val="20"/>
                <w:szCs w:val="20"/>
              </w:rPr>
            </w:pPr>
            <w:r w:rsidRPr="00E82CDD">
              <w:rPr>
                <w:rFonts w:eastAsia="MS Gothic"/>
                <w:sz w:val="20"/>
                <w:szCs w:val="20"/>
              </w:rPr>
              <w:t>ESCOLA MUNICIPAL ENSINO FUNDAMENTAL NELCI T</w:t>
            </w:r>
            <w:r>
              <w:rPr>
                <w:rFonts w:eastAsia="MS Gothic"/>
                <w:sz w:val="20"/>
                <w:szCs w:val="20"/>
              </w:rPr>
              <w:t>.</w:t>
            </w:r>
            <w:r w:rsidRPr="00E82CDD">
              <w:rPr>
                <w:rFonts w:eastAsia="MS Gothic"/>
                <w:sz w:val="20"/>
                <w:szCs w:val="20"/>
              </w:rPr>
              <w:t xml:space="preserve"> OEDMANN</w:t>
            </w:r>
          </w:p>
        </w:tc>
        <w:tc>
          <w:tcPr>
            <w:tcW w:w="3685" w:type="dxa"/>
            <w:tcBorders>
              <w:top w:val="single" w:sz="4" w:space="0" w:color="000000"/>
              <w:left w:val="single" w:sz="4" w:space="0" w:color="000000"/>
              <w:bottom w:val="single" w:sz="4" w:space="0" w:color="000000"/>
              <w:right w:val="single" w:sz="4" w:space="0" w:color="000000"/>
            </w:tcBorders>
            <w:hideMark/>
          </w:tcPr>
          <w:p w14:paraId="746CA3DA"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OSCAR SCHMIDT, 67</w:t>
            </w:r>
          </w:p>
        </w:tc>
      </w:tr>
      <w:tr w:rsidR="000862F9" w:rsidRPr="00E82CDD" w14:paraId="1B55B464"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7A8D6DD5" w14:textId="285B4003" w:rsidR="000862F9" w:rsidRPr="00E82CDD" w:rsidRDefault="000862F9" w:rsidP="000862F9">
            <w:pPr>
              <w:pStyle w:val="NormalWeb"/>
              <w:spacing w:line="360" w:lineRule="auto"/>
              <w:rPr>
                <w:rFonts w:eastAsia="MS Gothic"/>
                <w:sz w:val="20"/>
                <w:szCs w:val="20"/>
              </w:rPr>
            </w:pPr>
            <w:r w:rsidRPr="00E82CDD">
              <w:rPr>
                <w:rFonts w:eastAsia="MS Gothic"/>
                <w:sz w:val="20"/>
                <w:szCs w:val="20"/>
              </w:rPr>
              <w:t>ESCOLA MUNICIPAL EDUCAÇÃO INFANTIL RAIO DE SOL</w:t>
            </w:r>
          </w:p>
        </w:tc>
        <w:tc>
          <w:tcPr>
            <w:tcW w:w="3685" w:type="dxa"/>
            <w:tcBorders>
              <w:top w:val="single" w:sz="4" w:space="0" w:color="000000"/>
              <w:left w:val="single" w:sz="4" w:space="0" w:color="000000"/>
              <w:bottom w:val="single" w:sz="4" w:space="0" w:color="000000"/>
              <w:right w:val="single" w:sz="4" w:space="0" w:color="000000"/>
            </w:tcBorders>
            <w:hideMark/>
          </w:tcPr>
          <w:p w14:paraId="1EBB87CE" w14:textId="77777777" w:rsidR="000862F9" w:rsidRPr="00E82CDD" w:rsidRDefault="000862F9" w:rsidP="002C0E99">
            <w:pPr>
              <w:pStyle w:val="NormalWeb"/>
              <w:spacing w:line="360" w:lineRule="auto"/>
              <w:jc w:val="both"/>
              <w:rPr>
                <w:rFonts w:eastAsia="MS Gothic"/>
                <w:sz w:val="20"/>
                <w:szCs w:val="20"/>
              </w:rPr>
            </w:pPr>
            <w:r w:rsidRPr="00E82CDD">
              <w:rPr>
                <w:rFonts w:eastAsia="MS Gothic"/>
                <w:sz w:val="20"/>
                <w:szCs w:val="20"/>
              </w:rPr>
              <w:t>RUA DA MATRIZ, 405</w:t>
            </w:r>
          </w:p>
        </w:tc>
      </w:tr>
      <w:tr w:rsidR="00037233" w:rsidRPr="00037233" w14:paraId="22804C9E"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41F62FE7" w14:textId="0BA3433F" w:rsidR="000862F9" w:rsidRPr="00037233" w:rsidRDefault="000862F9" w:rsidP="000862F9">
            <w:pPr>
              <w:pStyle w:val="NormalWeb"/>
              <w:spacing w:line="360" w:lineRule="auto"/>
              <w:rPr>
                <w:rFonts w:eastAsia="MS Gothic"/>
                <w:sz w:val="20"/>
                <w:szCs w:val="20"/>
              </w:rPr>
            </w:pPr>
            <w:r w:rsidRPr="00037233">
              <w:rPr>
                <w:rFonts w:eastAsia="MS Gothic"/>
                <w:sz w:val="20"/>
                <w:szCs w:val="20"/>
              </w:rPr>
              <w:t>ESCOLA MUNICIPAL EDUCAÇÃO INFANTIL PEDACINHO DE GENTE</w:t>
            </w:r>
          </w:p>
        </w:tc>
        <w:tc>
          <w:tcPr>
            <w:tcW w:w="3685" w:type="dxa"/>
            <w:tcBorders>
              <w:top w:val="single" w:sz="4" w:space="0" w:color="000000"/>
              <w:left w:val="single" w:sz="4" w:space="0" w:color="000000"/>
              <w:bottom w:val="single" w:sz="4" w:space="0" w:color="000000"/>
              <w:right w:val="single" w:sz="4" w:space="0" w:color="000000"/>
            </w:tcBorders>
            <w:hideMark/>
          </w:tcPr>
          <w:p w14:paraId="1C988703" w14:textId="77777777" w:rsidR="000862F9" w:rsidRPr="00037233" w:rsidRDefault="000862F9" w:rsidP="002C0E99">
            <w:pPr>
              <w:pStyle w:val="NormalWeb"/>
              <w:spacing w:line="360" w:lineRule="auto"/>
              <w:jc w:val="both"/>
              <w:rPr>
                <w:rFonts w:eastAsia="MS Gothic"/>
                <w:sz w:val="20"/>
                <w:szCs w:val="20"/>
              </w:rPr>
            </w:pPr>
            <w:r w:rsidRPr="00037233">
              <w:rPr>
                <w:rFonts w:eastAsia="MS Gothic"/>
                <w:sz w:val="20"/>
                <w:szCs w:val="20"/>
              </w:rPr>
              <w:t>RUA FLORIANO PEIXOTO, 814</w:t>
            </w:r>
          </w:p>
        </w:tc>
      </w:tr>
      <w:tr w:rsidR="00037233" w:rsidRPr="00037233" w14:paraId="768794A1"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2F080AAA" w14:textId="5015EA6D" w:rsidR="000862F9" w:rsidRPr="00037233" w:rsidRDefault="000862F9" w:rsidP="000862F9">
            <w:pPr>
              <w:pStyle w:val="NormalWeb"/>
              <w:spacing w:line="360" w:lineRule="auto"/>
              <w:rPr>
                <w:rFonts w:eastAsia="MS Gothic"/>
                <w:sz w:val="20"/>
                <w:szCs w:val="20"/>
              </w:rPr>
            </w:pPr>
            <w:r w:rsidRPr="00037233">
              <w:rPr>
                <w:rFonts w:eastAsia="MS Gothic"/>
                <w:sz w:val="20"/>
                <w:szCs w:val="20"/>
              </w:rPr>
              <w:t>ESCOLA MUNICIPAL EDUCAÇÃO INFANTIL JOÃO CARLINA</w:t>
            </w:r>
          </w:p>
        </w:tc>
        <w:tc>
          <w:tcPr>
            <w:tcW w:w="3685" w:type="dxa"/>
            <w:tcBorders>
              <w:top w:val="single" w:sz="4" w:space="0" w:color="000000"/>
              <w:left w:val="single" w:sz="4" w:space="0" w:color="000000"/>
              <w:bottom w:val="single" w:sz="4" w:space="0" w:color="000000"/>
              <w:right w:val="single" w:sz="4" w:space="0" w:color="000000"/>
            </w:tcBorders>
            <w:hideMark/>
          </w:tcPr>
          <w:p w14:paraId="628DD740" w14:textId="77777777" w:rsidR="000862F9" w:rsidRPr="00037233" w:rsidRDefault="000862F9" w:rsidP="002C0E99">
            <w:pPr>
              <w:pStyle w:val="NormalWeb"/>
              <w:spacing w:line="360" w:lineRule="auto"/>
              <w:jc w:val="both"/>
              <w:rPr>
                <w:rFonts w:eastAsia="MS Gothic"/>
                <w:sz w:val="20"/>
                <w:szCs w:val="20"/>
              </w:rPr>
            </w:pPr>
            <w:r w:rsidRPr="00037233">
              <w:rPr>
                <w:rFonts w:eastAsia="MS Gothic"/>
                <w:sz w:val="20"/>
                <w:szCs w:val="20"/>
              </w:rPr>
              <w:t>RUA IJUÍ, 428</w:t>
            </w:r>
          </w:p>
        </w:tc>
      </w:tr>
      <w:tr w:rsidR="00037233" w:rsidRPr="00037233" w14:paraId="0F35A72B"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4A5DD149" w14:textId="77777777" w:rsidR="000862F9" w:rsidRPr="00037233" w:rsidRDefault="000862F9" w:rsidP="002C0E99">
            <w:pPr>
              <w:pStyle w:val="NormalWeb"/>
              <w:spacing w:line="360" w:lineRule="auto"/>
              <w:rPr>
                <w:rFonts w:eastAsia="MS Gothic"/>
                <w:sz w:val="20"/>
                <w:szCs w:val="20"/>
              </w:rPr>
            </w:pPr>
            <w:r w:rsidRPr="00037233">
              <w:rPr>
                <w:rFonts w:eastAsia="MS Gothic"/>
                <w:sz w:val="20"/>
                <w:szCs w:val="20"/>
              </w:rPr>
              <w:t>CONSELHO TUTELAR</w:t>
            </w:r>
          </w:p>
        </w:tc>
        <w:tc>
          <w:tcPr>
            <w:tcW w:w="3685" w:type="dxa"/>
            <w:tcBorders>
              <w:top w:val="single" w:sz="4" w:space="0" w:color="000000"/>
              <w:left w:val="single" w:sz="4" w:space="0" w:color="000000"/>
              <w:bottom w:val="single" w:sz="4" w:space="0" w:color="000000"/>
              <w:right w:val="single" w:sz="4" w:space="0" w:color="000000"/>
            </w:tcBorders>
            <w:hideMark/>
          </w:tcPr>
          <w:p w14:paraId="0C32AD79" w14:textId="77777777" w:rsidR="000862F9" w:rsidRPr="00037233" w:rsidRDefault="000862F9" w:rsidP="002C0E99">
            <w:pPr>
              <w:pStyle w:val="NormalWeb"/>
              <w:spacing w:line="360" w:lineRule="auto"/>
              <w:jc w:val="both"/>
              <w:rPr>
                <w:rFonts w:eastAsia="MS Gothic"/>
                <w:sz w:val="20"/>
                <w:szCs w:val="20"/>
              </w:rPr>
            </w:pPr>
            <w:r w:rsidRPr="00037233">
              <w:rPr>
                <w:rFonts w:eastAsia="MS Gothic"/>
                <w:sz w:val="20"/>
                <w:szCs w:val="20"/>
              </w:rPr>
              <w:t>RUA VINTE DE SETEMBRO</w:t>
            </w:r>
          </w:p>
        </w:tc>
      </w:tr>
      <w:tr w:rsidR="00037233" w:rsidRPr="00037233" w14:paraId="4C12F819"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185AD68B" w14:textId="77777777" w:rsidR="000862F9" w:rsidRPr="00037233" w:rsidRDefault="000862F9" w:rsidP="002C0E99">
            <w:pPr>
              <w:pStyle w:val="NormalWeb"/>
              <w:spacing w:line="360" w:lineRule="auto"/>
              <w:rPr>
                <w:rFonts w:eastAsia="MS Gothic"/>
                <w:sz w:val="20"/>
                <w:szCs w:val="20"/>
              </w:rPr>
            </w:pPr>
            <w:r w:rsidRPr="00037233">
              <w:rPr>
                <w:rFonts w:eastAsia="MS Gothic"/>
                <w:sz w:val="20"/>
                <w:szCs w:val="20"/>
              </w:rPr>
              <w:t>CENTRO DE CONVIVÊNCIA</w:t>
            </w:r>
          </w:p>
        </w:tc>
        <w:tc>
          <w:tcPr>
            <w:tcW w:w="3685" w:type="dxa"/>
            <w:tcBorders>
              <w:top w:val="single" w:sz="4" w:space="0" w:color="000000"/>
              <w:left w:val="single" w:sz="4" w:space="0" w:color="000000"/>
              <w:bottom w:val="single" w:sz="4" w:space="0" w:color="000000"/>
              <w:right w:val="single" w:sz="4" w:space="0" w:color="000000"/>
            </w:tcBorders>
            <w:hideMark/>
          </w:tcPr>
          <w:p w14:paraId="6FE555A1" w14:textId="77777777" w:rsidR="000862F9" w:rsidRPr="00037233" w:rsidRDefault="000862F9" w:rsidP="002C0E99">
            <w:pPr>
              <w:pStyle w:val="NormalWeb"/>
              <w:spacing w:line="360" w:lineRule="auto"/>
              <w:jc w:val="both"/>
              <w:rPr>
                <w:rFonts w:eastAsia="MS Gothic"/>
                <w:sz w:val="20"/>
                <w:szCs w:val="20"/>
              </w:rPr>
            </w:pPr>
            <w:r w:rsidRPr="00037233">
              <w:rPr>
                <w:rFonts w:eastAsia="MS Gothic"/>
                <w:sz w:val="20"/>
                <w:szCs w:val="20"/>
              </w:rPr>
              <w:t>RUA LUÍS FOGLIATTO, 102</w:t>
            </w:r>
          </w:p>
        </w:tc>
      </w:tr>
      <w:tr w:rsidR="00037233" w:rsidRPr="00037233" w14:paraId="24DFDBFF"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0EC4C59B" w14:textId="77777777" w:rsidR="000862F9" w:rsidRPr="00037233" w:rsidRDefault="000862F9" w:rsidP="002C0E99">
            <w:pPr>
              <w:pStyle w:val="NormalWeb"/>
              <w:spacing w:line="360" w:lineRule="auto"/>
              <w:rPr>
                <w:rFonts w:eastAsia="MS Gothic"/>
                <w:sz w:val="20"/>
                <w:szCs w:val="20"/>
              </w:rPr>
            </w:pPr>
            <w:r w:rsidRPr="00037233">
              <w:rPr>
                <w:rFonts w:eastAsia="MS Gothic"/>
                <w:b/>
                <w:bCs/>
                <w:sz w:val="20"/>
                <w:szCs w:val="20"/>
              </w:rPr>
              <w:t>*</w:t>
            </w:r>
            <w:r w:rsidRPr="00037233">
              <w:rPr>
                <w:rFonts w:eastAsia="MS Gothic"/>
                <w:sz w:val="20"/>
                <w:szCs w:val="20"/>
              </w:rPr>
              <w:t xml:space="preserve"> ESCOLA MUNICIPAL EMÍLIO DE MENEZES </w:t>
            </w:r>
          </w:p>
        </w:tc>
        <w:tc>
          <w:tcPr>
            <w:tcW w:w="3685" w:type="dxa"/>
            <w:tcBorders>
              <w:top w:val="single" w:sz="4" w:space="0" w:color="000000"/>
              <w:left w:val="single" w:sz="4" w:space="0" w:color="000000"/>
              <w:bottom w:val="single" w:sz="4" w:space="0" w:color="000000"/>
              <w:right w:val="single" w:sz="4" w:space="0" w:color="000000"/>
            </w:tcBorders>
            <w:hideMark/>
          </w:tcPr>
          <w:p w14:paraId="2DDD7BB7" w14:textId="77777777" w:rsidR="000862F9" w:rsidRPr="00037233" w:rsidRDefault="000862F9" w:rsidP="002C0E99">
            <w:pPr>
              <w:pStyle w:val="NormalWeb"/>
              <w:spacing w:line="360" w:lineRule="auto"/>
              <w:jc w:val="both"/>
              <w:rPr>
                <w:rFonts w:eastAsia="MS Gothic"/>
                <w:sz w:val="20"/>
                <w:szCs w:val="20"/>
              </w:rPr>
            </w:pPr>
            <w:r w:rsidRPr="00037233">
              <w:rPr>
                <w:rFonts w:eastAsia="MS Gothic"/>
                <w:sz w:val="20"/>
                <w:szCs w:val="20"/>
              </w:rPr>
              <w:t>LINHA 21, INTERIOR</w:t>
            </w:r>
          </w:p>
        </w:tc>
      </w:tr>
      <w:tr w:rsidR="00037233" w:rsidRPr="00037233" w14:paraId="360931AB" w14:textId="77777777" w:rsidTr="00131425">
        <w:trPr>
          <w:jc w:val="center"/>
        </w:trPr>
        <w:tc>
          <w:tcPr>
            <w:tcW w:w="6516" w:type="dxa"/>
            <w:tcBorders>
              <w:top w:val="single" w:sz="4" w:space="0" w:color="000000"/>
              <w:left w:val="single" w:sz="4" w:space="0" w:color="000000"/>
              <w:bottom w:val="single" w:sz="4" w:space="0" w:color="000000"/>
              <w:right w:val="single" w:sz="4" w:space="0" w:color="000000"/>
            </w:tcBorders>
            <w:vAlign w:val="center"/>
            <w:hideMark/>
          </w:tcPr>
          <w:p w14:paraId="3B07882C" w14:textId="77777777" w:rsidR="000862F9" w:rsidRPr="00037233" w:rsidRDefault="000862F9" w:rsidP="002C0E99">
            <w:pPr>
              <w:pStyle w:val="NormalWeb"/>
              <w:spacing w:line="360" w:lineRule="auto"/>
              <w:rPr>
                <w:rFonts w:eastAsia="MS Gothic"/>
                <w:sz w:val="20"/>
                <w:szCs w:val="20"/>
              </w:rPr>
            </w:pPr>
            <w:r w:rsidRPr="00037233">
              <w:rPr>
                <w:rFonts w:eastAsia="MS Gothic"/>
                <w:b/>
                <w:bCs/>
                <w:sz w:val="20"/>
                <w:szCs w:val="20"/>
              </w:rPr>
              <w:t>*</w:t>
            </w:r>
            <w:r w:rsidRPr="00037233">
              <w:rPr>
                <w:rFonts w:eastAsia="MS Gothic"/>
                <w:sz w:val="20"/>
                <w:szCs w:val="20"/>
              </w:rPr>
              <w:t xml:space="preserve"> ESCOLA JOÃO BATISTA DE LA SALLE</w:t>
            </w:r>
          </w:p>
        </w:tc>
        <w:tc>
          <w:tcPr>
            <w:tcW w:w="3685" w:type="dxa"/>
            <w:tcBorders>
              <w:top w:val="single" w:sz="4" w:space="0" w:color="000000"/>
              <w:left w:val="single" w:sz="4" w:space="0" w:color="000000"/>
              <w:bottom w:val="single" w:sz="4" w:space="0" w:color="000000"/>
              <w:right w:val="single" w:sz="4" w:space="0" w:color="000000"/>
            </w:tcBorders>
            <w:hideMark/>
          </w:tcPr>
          <w:p w14:paraId="2AFFE537" w14:textId="77777777" w:rsidR="000862F9" w:rsidRPr="00037233" w:rsidRDefault="000862F9" w:rsidP="002C0E99">
            <w:pPr>
              <w:pStyle w:val="NormalWeb"/>
              <w:spacing w:line="360" w:lineRule="auto"/>
              <w:jc w:val="both"/>
              <w:rPr>
                <w:rFonts w:eastAsia="MS Gothic"/>
                <w:sz w:val="20"/>
                <w:szCs w:val="20"/>
              </w:rPr>
            </w:pPr>
            <w:r w:rsidRPr="00037233">
              <w:rPr>
                <w:rFonts w:eastAsia="MS Gothic"/>
                <w:sz w:val="20"/>
                <w:szCs w:val="20"/>
              </w:rPr>
              <w:t>LINHA 13, INTERIOR</w:t>
            </w:r>
          </w:p>
        </w:tc>
      </w:tr>
    </w:tbl>
    <w:p w14:paraId="7875F027" w14:textId="374365BA" w:rsidR="00131425" w:rsidRPr="00037233" w:rsidRDefault="00131425" w:rsidP="00131425">
      <w:pPr>
        <w:pStyle w:val="NormalWeb"/>
        <w:spacing w:before="0" w:beforeAutospacing="0" w:after="0" w:afterAutospacing="0"/>
        <w:ind w:firstLine="851"/>
        <w:jc w:val="both"/>
        <w:rPr>
          <w:rFonts w:eastAsia="MS Gothic"/>
        </w:rPr>
      </w:pPr>
      <w:r w:rsidRPr="00037233">
        <w:rPr>
          <w:rFonts w:eastAsia="MS Gothic"/>
          <w:b/>
          <w:bCs/>
        </w:rPr>
        <w:t>*</w:t>
      </w:r>
      <w:r w:rsidRPr="00037233">
        <w:rPr>
          <w:rFonts w:eastAsia="MS Gothic"/>
        </w:rPr>
        <w:t xml:space="preserve"> Endereços localizados no interior do município.</w:t>
      </w:r>
    </w:p>
    <w:p w14:paraId="7478C928" w14:textId="6E41BCDC" w:rsidR="00131425" w:rsidRPr="00037233" w:rsidRDefault="00131425" w:rsidP="00131425">
      <w:pPr>
        <w:pStyle w:val="NormalWeb"/>
        <w:spacing w:before="120" w:beforeAutospacing="0" w:after="120" w:afterAutospacing="0"/>
        <w:jc w:val="both"/>
        <w:rPr>
          <w:b/>
        </w:rPr>
      </w:pPr>
      <w:r w:rsidRPr="00037233">
        <w:rPr>
          <w:rFonts w:eastAsia="MS Gothic"/>
          <w:b/>
        </w:rPr>
        <w:t>5.7.</w:t>
      </w:r>
      <w:r w:rsidRPr="00037233">
        <w:rPr>
          <w:rFonts w:eastAsia="MS Gothic"/>
        </w:rPr>
        <w:t xml:space="preserve"> </w:t>
      </w:r>
      <w:r w:rsidRPr="00037233">
        <w:rPr>
          <w:b/>
        </w:rPr>
        <w:t>Entrega parcelada:</w:t>
      </w:r>
    </w:p>
    <w:p w14:paraId="58CA08E7" w14:textId="77777777" w:rsidR="00131425" w:rsidRPr="00037233" w:rsidRDefault="00131425" w:rsidP="00131425">
      <w:pPr>
        <w:pStyle w:val="NormalWeb"/>
        <w:spacing w:before="0" w:beforeAutospacing="0" w:after="0" w:afterAutospacing="0"/>
        <w:ind w:firstLine="709"/>
        <w:jc w:val="both"/>
        <w:rPr>
          <w:bCs/>
        </w:rPr>
      </w:pPr>
      <w:r w:rsidRPr="00037233">
        <w:rPr>
          <w:bCs/>
        </w:rPr>
        <w:t>A entrega será de acordo com a demanda e em conformidade com a Ata de Registro de Preços, não sendo obrigatório pela Administração a solicitação de entrega de todo quantitativo de uma só vez.</w:t>
      </w:r>
    </w:p>
    <w:p w14:paraId="3922E634" w14:textId="3ABA04A4" w:rsidR="008B65E5" w:rsidRPr="00037233" w:rsidRDefault="00814346" w:rsidP="008B65E5">
      <w:pPr>
        <w:pStyle w:val="NormalWeb"/>
        <w:spacing w:before="240" w:beforeAutospacing="0" w:after="0" w:afterAutospacing="0"/>
        <w:jc w:val="both"/>
        <w:rPr>
          <w:b/>
          <w:bCs/>
        </w:rPr>
      </w:pPr>
      <w:r w:rsidRPr="00037233">
        <w:rPr>
          <w:b/>
          <w:bCs/>
        </w:rPr>
        <w:t>6</w:t>
      </w:r>
      <w:r w:rsidR="008B65E5" w:rsidRPr="00037233">
        <w:rPr>
          <w:b/>
          <w:bCs/>
        </w:rPr>
        <w:t>. REQUISITOS DA CONTRATAÇÃO</w:t>
      </w:r>
    </w:p>
    <w:p w14:paraId="0AE6325C" w14:textId="0C1E3C04" w:rsidR="008B65E5" w:rsidRPr="00037233" w:rsidRDefault="00814346" w:rsidP="00131425">
      <w:pPr>
        <w:spacing w:before="120" w:after="120"/>
        <w:jc w:val="both"/>
        <w:rPr>
          <w:sz w:val="24"/>
          <w:szCs w:val="24"/>
        </w:rPr>
      </w:pPr>
      <w:r w:rsidRPr="00037233">
        <w:rPr>
          <w:b/>
          <w:sz w:val="24"/>
          <w:szCs w:val="24"/>
        </w:rPr>
        <w:t>6</w:t>
      </w:r>
      <w:r w:rsidR="008B65E5" w:rsidRPr="00037233">
        <w:rPr>
          <w:b/>
          <w:sz w:val="24"/>
          <w:szCs w:val="24"/>
        </w:rPr>
        <w:t xml:space="preserve">.1. </w:t>
      </w:r>
      <w:r w:rsidR="00131425" w:rsidRPr="00037233">
        <w:rPr>
          <w:sz w:val="24"/>
          <w:szCs w:val="24"/>
        </w:rPr>
        <w:t xml:space="preserve">O objeto </w:t>
      </w:r>
      <w:r w:rsidR="008B65E5" w:rsidRPr="00037233">
        <w:rPr>
          <w:sz w:val="24"/>
          <w:szCs w:val="24"/>
        </w:rPr>
        <w:t>t</w:t>
      </w:r>
      <w:r w:rsidR="00131425" w:rsidRPr="00037233">
        <w:rPr>
          <w:sz w:val="24"/>
          <w:szCs w:val="24"/>
        </w:rPr>
        <w:t>e</w:t>
      </w:r>
      <w:r w:rsidR="008B65E5" w:rsidRPr="00037233">
        <w:rPr>
          <w:sz w:val="24"/>
          <w:szCs w:val="24"/>
        </w:rPr>
        <w:t>m natureza comum, tendo em vista que seus padrões de desempenho e qualidade podem ser objetivamente definidos pelo edital, por meio de especificações usuais de mercado, nos termos do art. 6º, inciso XIII, da Lei Federal nº 14.133/2021.</w:t>
      </w:r>
    </w:p>
    <w:p w14:paraId="3C26A241" w14:textId="25A5A1F0" w:rsidR="008B65E5" w:rsidRPr="00037233" w:rsidRDefault="00814346" w:rsidP="00131425">
      <w:pPr>
        <w:spacing w:before="120" w:after="120"/>
        <w:jc w:val="both"/>
        <w:rPr>
          <w:sz w:val="24"/>
          <w:szCs w:val="24"/>
        </w:rPr>
      </w:pPr>
      <w:r w:rsidRPr="00037233">
        <w:rPr>
          <w:b/>
          <w:sz w:val="24"/>
          <w:szCs w:val="24"/>
        </w:rPr>
        <w:t>6</w:t>
      </w:r>
      <w:r w:rsidR="008B65E5" w:rsidRPr="00037233">
        <w:rPr>
          <w:b/>
          <w:sz w:val="24"/>
          <w:szCs w:val="24"/>
        </w:rPr>
        <w:t xml:space="preserve">.2. </w:t>
      </w:r>
      <w:r w:rsidR="008B65E5" w:rsidRPr="00037233">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312B5F3F" w14:textId="3039602A" w:rsidR="008B65E5" w:rsidRPr="00037233" w:rsidRDefault="00814346" w:rsidP="008B65E5">
      <w:pPr>
        <w:jc w:val="both"/>
        <w:rPr>
          <w:sz w:val="24"/>
          <w:szCs w:val="24"/>
        </w:rPr>
      </w:pPr>
      <w:r w:rsidRPr="00037233">
        <w:rPr>
          <w:b/>
          <w:sz w:val="24"/>
          <w:szCs w:val="24"/>
        </w:rPr>
        <w:t>6</w:t>
      </w:r>
      <w:r w:rsidR="008B65E5" w:rsidRPr="00037233">
        <w:rPr>
          <w:b/>
          <w:sz w:val="24"/>
          <w:szCs w:val="24"/>
        </w:rPr>
        <w:t xml:space="preserve">.3. </w:t>
      </w:r>
      <w:r w:rsidR="00B7066D" w:rsidRPr="00037233">
        <w:rPr>
          <w:sz w:val="24"/>
          <w:szCs w:val="24"/>
        </w:rPr>
        <w:t xml:space="preserve">Para fornecimento </w:t>
      </w:r>
      <w:r w:rsidR="008B65E5" w:rsidRPr="00037233">
        <w:rPr>
          <w:sz w:val="24"/>
          <w:szCs w:val="24"/>
        </w:rPr>
        <w:t xml:space="preserve">pretendidos os eventuais interessados deverão comprovar que atuam em ramo de atividade compatível com o objeto da licitação, bem como apresentar os documentos de habilitação, nos termos do art. 62 da Lei Federal nº 14.133/2021. </w:t>
      </w:r>
    </w:p>
    <w:p w14:paraId="67F1C03D" w14:textId="57119667" w:rsidR="008B65E5" w:rsidRPr="00037233" w:rsidRDefault="00814346" w:rsidP="008B65E5">
      <w:pPr>
        <w:autoSpaceDE w:val="0"/>
        <w:autoSpaceDN w:val="0"/>
        <w:adjustRightInd w:val="0"/>
        <w:spacing w:before="240" w:after="240"/>
        <w:rPr>
          <w:b/>
          <w:bCs/>
          <w:sz w:val="24"/>
          <w:szCs w:val="24"/>
        </w:rPr>
      </w:pPr>
      <w:r w:rsidRPr="00037233">
        <w:rPr>
          <w:b/>
          <w:bCs/>
          <w:sz w:val="24"/>
          <w:szCs w:val="24"/>
        </w:rPr>
        <w:t>7</w:t>
      </w:r>
      <w:r w:rsidR="008B65E5" w:rsidRPr="00037233">
        <w:rPr>
          <w:b/>
          <w:bCs/>
          <w:sz w:val="24"/>
          <w:szCs w:val="24"/>
        </w:rPr>
        <w:t>. MODELO DE EXECUÇÃO DO OBJETO</w:t>
      </w:r>
    </w:p>
    <w:p w14:paraId="4068C185" w14:textId="5764CEB5"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.1. </w:t>
      </w:r>
      <w:r w:rsidR="008B65E5" w:rsidRPr="00037233">
        <w:rPr>
          <w:sz w:val="24"/>
          <w:szCs w:val="24"/>
        </w:rPr>
        <w:t>Após a homologação e adjudicação, caso se conclu</w:t>
      </w:r>
      <w:r w:rsidR="00037233" w:rsidRPr="00037233">
        <w:rPr>
          <w:sz w:val="24"/>
          <w:szCs w:val="24"/>
        </w:rPr>
        <w:t xml:space="preserve">a pela contratação, será firmada ata de registro de preços </w:t>
      </w:r>
      <w:r w:rsidR="008B65E5" w:rsidRPr="00037233">
        <w:rPr>
          <w:sz w:val="24"/>
          <w:szCs w:val="24"/>
        </w:rPr>
        <w:t>e emitido</w:t>
      </w:r>
      <w:r w:rsidR="00037233" w:rsidRPr="00037233">
        <w:rPr>
          <w:sz w:val="24"/>
          <w:szCs w:val="24"/>
        </w:rPr>
        <w:t>s</w:t>
      </w:r>
      <w:r w:rsidR="008B65E5" w:rsidRPr="00037233">
        <w:rPr>
          <w:sz w:val="24"/>
          <w:szCs w:val="24"/>
        </w:rPr>
        <w:t xml:space="preserve"> instrumento</w:t>
      </w:r>
      <w:r w:rsidR="00037233" w:rsidRPr="00037233">
        <w:rPr>
          <w:sz w:val="24"/>
          <w:szCs w:val="24"/>
        </w:rPr>
        <w:t xml:space="preserve">s </w:t>
      </w:r>
      <w:r w:rsidR="008B65E5" w:rsidRPr="00037233">
        <w:rPr>
          <w:sz w:val="24"/>
          <w:szCs w:val="24"/>
        </w:rPr>
        <w:t xml:space="preserve">equivalente </w:t>
      </w:r>
      <w:r w:rsidR="00037233" w:rsidRPr="00037233">
        <w:rPr>
          <w:sz w:val="24"/>
          <w:szCs w:val="24"/>
        </w:rPr>
        <w:t xml:space="preserve">a contrato: </w:t>
      </w:r>
      <w:r w:rsidR="008B65E5" w:rsidRPr="00037233">
        <w:rPr>
          <w:sz w:val="24"/>
          <w:szCs w:val="24"/>
        </w:rPr>
        <w:t>EMPENHO.</w:t>
      </w:r>
    </w:p>
    <w:p w14:paraId="0DD4F199" w14:textId="26EE06C1"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.2. </w:t>
      </w:r>
      <w:r w:rsidR="008B65E5" w:rsidRPr="00037233">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3D452BBC" w14:textId="4C724EAD"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.3. </w:t>
      </w:r>
      <w:r w:rsidR="008B65E5" w:rsidRPr="00037233">
        <w:rPr>
          <w:sz w:val="24"/>
          <w:szCs w:val="24"/>
        </w:rPr>
        <w:t>A ata de registro de preços ou o contrato, quando for o caso, será enviado à adjudicatária por e-mail, para assinatura preferencialmente eletrônica.</w:t>
      </w:r>
    </w:p>
    <w:p w14:paraId="21ABAB22" w14:textId="5D12C174"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.4. </w:t>
      </w:r>
      <w:r w:rsidR="008B65E5" w:rsidRPr="00037233">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51D0F70A" w14:textId="6D80820F"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.5. </w:t>
      </w:r>
      <w:r w:rsidR="008B65E5" w:rsidRPr="00037233">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8A2239B" w14:textId="476C518F"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.6. </w:t>
      </w:r>
      <w:r w:rsidR="008B65E5" w:rsidRPr="00037233">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F3CDD81" w14:textId="66711A7B"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.7. </w:t>
      </w:r>
      <w:r w:rsidR="008B65E5" w:rsidRPr="00037233">
        <w:rPr>
          <w:sz w:val="24"/>
          <w:szCs w:val="24"/>
        </w:rPr>
        <w:t xml:space="preserve">É vedada a subcontratação de pessoa física ou jurídica para a execução do objeto deste Edital (sob </w:t>
      </w:r>
      <w:r w:rsidR="00037233">
        <w:rPr>
          <w:sz w:val="24"/>
          <w:szCs w:val="24"/>
        </w:rPr>
        <w:t>pena de inexecução contratual).</w:t>
      </w:r>
    </w:p>
    <w:p w14:paraId="3D0A82CB" w14:textId="508E57A2" w:rsidR="008B65E5" w:rsidRPr="00037233" w:rsidRDefault="00814346" w:rsidP="008B65E5">
      <w:pPr>
        <w:jc w:val="both"/>
        <w:rPr>
          <w:sz w:val="24"/>
          <w:szCs w:val="24"/>
        </w:rPr>
      </w:pPr>
      <w:r w:rsidRPr="00037233">
        <w:rPr>
          <w:b/>
          <w:sz w:val="24"/>
          <w:szCs w:val="24"/>
        </w:rPr>
        <w:t>7</w:t>
      </w:r>
      <w:r w:rsidR="008B65E5" w:rsidRPr="00037233">
        <w:rPr>
          <w:b/>
          <w:sz w:val="24"/>
          <w:szCs w:val="24"/>
        </w:rPr>
        <w:t xml:space="preserve">.8. </w:t>
      </w:r>
      <w:r w:rsidR="008B65E5" w:rsidRPr="00037233">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574872EC" w14:textId="751D3EB3" w:rsidR="008B65E5" w:rsidRPr="00037233" w:rsidRDefault="00814346" w:rsidP="00037233">
      <w:pPr>
        <w:spacing w:before="120" w:after="120"/>
        <w:jc w:val="both"/>
        <w:rPr>
          <w:sz w:val="24"/>
          <w:szCs w:val="24"/>
        </w:rPr>
      </w:pPr>
      <w:r w:rsidRPr="00037233">
        <w:rPr>
          <w:b/>
          <w:sz w:val="24"/>
          <w:szCs w:val="24"/>
        </w:rPr>
        <w:t>7</w:t>
      </w:r>
      <w:r w:rsidR="008B65E5" w:rsidRPr="00037233">
        <w:rPr>
          <w:b/>
          <w:sz w:val="24"/>
          <w:szCs w:val="24"/>
        </w:rPr>
        <w:t xml:space="preserve">.9. </w:t>
      </w:r>
      <w:r w:rsidR="008B65E5" w:rsidRPr="00037233">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116DA506" w14:textId="7C578170" w:rsidR="008B65E5" w:rsidRPr="00037233" w:rsidRDefault="00814346" w:rsidP="00037233">
      <w:pPr>
        <w:spacing w:after="120"/>
        <w:jc w:val="both"/>
        <w:rPr>
          <w:sz w:val="24"/>
          <w:szCs w:val="24"/>
        </w:rPr>
      </w:pPr>
      <w:r w:rsidRPr="00037233">
        <w:rPr>
          <w:b/>
          <w:sz w:val="24"/>
          <w:szCs w:val="24"/>
        </w:rPr>
        <w:t>7</w:t>
      </w:r>
      <w:r w:rsidR="008B65E5" w:rsidRPr="00037233">
        <w:rPr>
          <w:b/>
          <w:sz w:val="24"/>
          <w:szCs w:val="24"/>
        </w:rPr>
        <w:t xml:space="preserve">.10. </w:t>
      </w:r>
      <w:r w:rsidR="008B65E5" w:rsidRPr="00037233">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6609020" w14:textId="7C226E56" w:rsidR="008B65E5" w:rsidRPr="00037233" w:rsidRDefault="00814346" w:rsidP="008B65E5">
      <w:pPr>
        <w:jc w:val="both"/>
        <w:rPr>
          <w:sz w:val="24"/>
          <w:szCs w:val="24"/>
        </w:rPr>
      </w:pPr>
      <w:r w:rsidRPr="00037233">
        <w:rPr>
          <w:b/>
          <w:sz w:val="24"/>
          <w:szCs w:val="24"/>
        </w:rPr>
        <w:t>7</w:t>
      </w:r>
      <w:r w:rsidR="008B65E5" w:rsidRPr="00037233">
        <w:rPr>
          <w:b/>
          <w:sz w:val="24"/>
          <w:szCs w:val="24"/>
        </w:rPr>
        <w:t xml:space="preserve">.11. </w:t>
      </w:r>
      <w:r w:rsidR="008B65E5" w:rsidRPr="00037233">
        <w:rPr>
          <w:sz w:val="24"/>
          <w:szCs w:val="24"/>
        </w:rPr>
        <w:t>As despesas de seguro, frete, descarregamento, deslocamentos e demais custos e despesas diretas e indiretas necessárias ao fornecimento do objeto contratado, correrão por conta exclusiva da Contratada.</w:t>
      </w:r>
    </w:p>
    <w:p w14:paraId="3185F743" w14:textId="59521845" w:rsidR="008B65E5" w:rsidRPr="00037233" w:rsidRDefault="00814346" w:rsidP="008B65E5">
      <w:pPr>
        <w:spacing w:before="240"/>
        <w:jc w:val="both"/>
        <w:rPr>
          <w:b/>
          <w:bCs/>
          <w:sz w:val="24"/>
          <w:szCs w:val="24"/>
        </w:rPr>
      </w:pPr>
      <w:r w:rsidRPr="00037233">
        <w:rPr>
          <w:b/>
          <w:bCs/>
          <w:sz w:val="24"/>
          <w:szCs w:val="24"/>
        </w:rPr>
        <w:t>8</w:t>
      </w:r>
      <w:r w:rsidR="008B65E5" w:rsidRPr="00037233">
        <w:rPr>
          <w:b/>
          <w:bCs/>
          <w:sz w:val="24"/>
          <w:szCs w:val="24"/>
        </w:rPr>
        <w:t>. VIGÊNCIA</w:t>
      </w:r>
    </w:p>
    <w:p w14:paraId="7B6BA4CC" w14:textId="384F2C8F" w:rsidR="008B65E5" w:rsidRPr="00037233" w:rsidRDefault="00814346" w:rsidP="00037233">
      <w:pPr>
        <w:spacing w:before="120" w:after="120"/>
        <w:jc w:val="both"/>
        <w:rPr>
          <w:sz w:val="24"/>
          <w:szCs w:val="24"/>
        </w:rPr>
      </w:pPr>
      <w:r w:rsidRPr="00037233">
        <w:rPr>
          <w:b/>
          <w:bCs/>
          <w:sz w:val="24"/>
          <w:szCs w:val="24"/>
        </w:rPr>
        <w:t>8</w:t>
      </w:r>
      <w:r w:rsidR="008B65E5" w:rsidRPr="00037233">
        <w:rPr>
          <w:b/>
          <w:bCs/>
          <w:sz w:val="24"/>
          <w:szCs w:val="24"/>
        </w:rPr>
        <w:t xml:space="preserve">.1. </w:t>
      </w:r>
      <w:r w:rsidR="008B65E5" w:rsidRPr="00037233">
        <w:rPr>
          <w:sz w:val="24"/>
          <w:szCs w:val="24"/>
        </w:rPr>
        <w:t xml:space="preserve">A ata </w:t>
      </w:r>
      <w:r w:rsidR="00037233">
        <w:rPr>
          <w:sz w:val="24"/>
          <w:szCs w:val="24"/>
        </w:rPr>
        <w:t xml:space="preserve">de registro de preços </w:t>
      </w:r>
      <w:r w:rsidR="008B65E5" w:rsidRPr="00037233">
        <w:rPr>
          <w:sz w:val="24"/>
          <w:szCs w:val="24"/>
        </w:rPr>
        <w:t xml:space="preserve">terá vigência, a contar de sua assinatura de </w:t>
      </w:r>
      <w:r w:rsidR="00037233">
        <w:rPr>
          <w:sz w:val="24"/>
          <w:szCs w:val="24"/>
        </w:rPr>
        <w:t>um ano</w:t>
      </w:r>
      <w:r w:rsidR="008B65E5" w:rsidRPr="00037233">
        <w:rPr>
          <w:sz w:val="24"/>
          <w:szCs w:val="24"/>
        </w:rPr>
        <w:t>, sendo possível sua prorrogação.</w:t>
      </w:r>
    </w:p>
    <w:p w14:paraId="3ED06900" w14:textId="1018EFEB" w:rsidR="00B7066D" w:rsidRDefault="00814346" w:rsidP="00037233">
      <w:pPr>
        <w:spacing w:before="120" w:after="120"/>
        <w:jc w:val="both"/>
        <w:rPr>
          <w:sz w:val="24"/>
          <w:szCs w:val="24"/>
        </w:rPr>
      </w:pPr>
      <w:r w:rsidRPr="00037233">
        <w:rPr>
          <w:b/>
          <w:sz w:val="24"/>
          <w:szCs w:val="24"/>
        </w:rPr>
        <w:t>8</w:t>
      </w:r>
      <w:r w:rsidR="00B7066D" w:rsidRPr="00037233">
        <w:rPr>
          <w:b/>
          <w:sz w:val="24"/>
          <w:szCs w:val="24"/>
        </w:rPr>
        <w:t xml:space="preserve">.2. </w:t>
      </w:r>
      <w:r w:rsidR="00B7066D" w:rsidRPr="00037233">
        <w:rPr>
          <w:sz w:val="24"/>
          <w:szCs w:val="24"/>
        </w:rPr>
        <w:t>No momento da prorrogação, mediante cláusula expressa será possível à renovação dos quantitativos registrados originalmente na ata.</w:t>
      </w:r>
    </w:p>
    <w:p w14:paraId="27B8B29C" w14:textId="0695D9E9" w:rsidR="00037233" w:rsidRPr="00037233" w:rsidRDefault="00037233" w:rsidP="00037233">
      <w:pPr>
        <w:spacing w:before="120" w:after="120"/>
        <w:jc w:val="both"/>
        <w:rPr>
          <w:b/>
          <w:sz w:val="24"/>
          <w:szCs w:val="24"/>
        </w:rPr>
      </w:pPr>
      <w:r w:rsidRPr="00037233">
        <w:rPr>
          <w:b/>
          <w:sz w:val="24"/>
          <w:szCs w:val="24"/>
        </w:rPr>
        <w:t>8.3.</w:t>
      </w:r>
      <w:r>
        <w:rPr>
          <w:sz w:val="24"/>
          <w:szCs w:val="24"/>
        </w:rPr>
        <w:t xml:space="preserve"> Em caos de correção monetária essa será pelo Índice Nacional de Preços ao Consumidor Amplo - IPCA.</w:t>
      </w:r>
    </w:p>
    <w:p w14:paraId="11DA5A8C" w14:textId="6E9E370A" w:rsidR="00450448" w:rsidRPr="00037233" w:rsidRDefault="00814346" w:rsidP="00450448">
      <w:pPr>
        <w:autoSpaceDE w:val="0"/>
        <w:autoSpaceDN w:val="0"/>
        <w:adjustRightInd w:val="0"/>
        <w:spacing w:before="240" w:after="240"/>
        <w:rPr>
          <w:b/>
          <w:bCs/>
          <w:sz w:val="24"/>
          <w:szCs w:val="24"/>
        </w:rPr>
      </w:pPr>
      <w:r w:rsidRPr="00037233">
        <w:rPr>
          <w:b/>
          <w:bCs/>
          <w:sz w:val="24"/>
          <w:szCs w:val="24"/>
        </w:rPr>
        <w:t>9</w:t>
      </w:r>
      <w:r w:rsidR="00450448" w:rsidRPr="00037233">
        <w:rPr>
          <w:b/>
          <w:bCs/>
          <w:sz w:val="24"/>
          <w:szCs w:val="24"/>
        </w:rPr>
        <w:t>. DOTAÇÃO ORÇAMENTÁRIA</w:t>
      </w:r>
    </w:p>
    <w:p w14:paraId="00D058C6" w14:textId="017A7DC6" w:rsidR="00450448" w:rsidRPr="00037233" w:rsidRDefault="00814346" w:rsidP="00450448">
      <w:pPr>
        <w:jc w:val="both"/>
        <w:rPr>
          <w:bCs/>
          <w:sz w:val="24"/>
          <w:szCs w:val="24"/>
        </w:rPr>
      </w:pPr>
      <w:r w:rsidRPr="00037233">
        <w:rPr>
          <w:b/>
          <w:bCs/>
          <w:sz w:val="24"/>
          <w:szCs w:val="24"/>
        </w:rPr>
        <w:t>9</w:t>
      </w:r>
      <w:r w:rsidR="00450448" w:rsidRPr="00037233">
        <w:rPr>
          <w:b/>
          <w:bCs/>
          <w:sz w:val="24"/>
          <w:szCs w:val="24"/>
        </w:rPr>
        <w:t xml:space="preserve">.1. </w:t>
      </w:r>
      <w:r w:rsidR="00450448" w:rsidRPr="00037233">
        <w:rPr>
          <w:sz w:val="24"/>
          <w:szCs w:val="24"/>
        </w:rPr>
        <w:t>A dotação orçamentaria será informado através de Memorando no momento de solicitação de empenho</w:t>
      </w:r>
      <w:r w:rsidR="00450448" w:rsidRPr="00037233">
        <w:rPr>
          <w:bCs/>
          <w:sz w:val="24"/>
          <w:szCs w:val="24"/>
        </w:rPr>
        <w:t xml:space="preserve">. </w:t>
      </w:r>
    </w:p>
    <w:p w14:paraId="53EA41FA" w14:textId="0394C499" w:rsidR="00450448" w:rsidRPr="00037233" w:rsidRDefault="00450448" w:rsidP="00450448">
      <w:pPr>
        <w:autoSpaceDE w:val="0"/>
        <w:autoSpaceDN w:val="0"/>
        <w:adjustRightInd w:val="0"/>
        <w:spacing w:before="240" w:after="240"/>
        <w:rPr>
          <w:b/>
          <w:bCs/>
          <w:sz w:val="24"/>
          <w:szCs w:val="24"/>
        </w:rPr>
      </w:pPr>
      <w:r w:rsidRPr="00037233">
        <w:rPr>
          <w:b/>
          <w:bCs/>
          <w:sz w:val="24"/>
          <w:szCs w:val="24"/>
        </w:rPr>
        <w:t>1</w:t>
      </w:r>
      <w:r w:rsidR="00814346" w:rsidRPr="00037233">
        <w:rPr>
          <w:b/>
          <w:bCs/>
          <w:sz w:val="24"/>
          <w:szCs w:val="24"/>
        </w:rPr>
        <w:t>0</w:t>
      </w:r>
      <w:r w:rsidRPr="00037233">
        <w:rPr>
          <w:b/>
          <w:bCs/>
          <w:sz w:val="24"/>
          <w:szCs w:val="24"/>
        </w:rPr>
        <w:t>. CRITÉRIOS DE MEDIÇÃO E PAGAMENTO</w:t>
      </w:r>
    </w:p>
    <w:p w14:paraId="1F52D081" w14:textId="795131D4" w:rsidR="00037233" w:rsidRPr="00037233" w:rsidRDefault="00814346" w:rsidP="00037233">
      <w:pPr>
        <w:shd w:val="clear" w:color="auto" w:fill="FFFFFF" w:themeFill="background1"/>
        <w:spacing w:before="120" w:after="120"/>
        <w:jc w:val="both"/>
        <w:rPr>
          <w:sz w:val="24"/>
          <w:szCs w:val="24"/>
        </w:rPr>
      </w:pPr>
      <w:r w:rsidRPr="00037233">
        <w:rPr>
          <w:b/>
          <w:bCs/>
          <w:sz w:val="24"/>
          <w:szCs w:val="24"/>
        </w:rPr>
        <w:t>10</w:t>
      </w:r>
      <w:r w:rsidR="00450448" w:rsidRPr="00037233">
        <w:rPr>
          <w:b/>
          <w:bCs/>
          <w:sz w:val="24"/>
          <w:szCs w:val="24"/>
        </w:rPr>
        <w:t xml:space="preserve">.1. </w:t>
      </w:r>
      <w:r w:rsidR="00037233" w:rsidRPr="00037233">
        <w:rPr>
          <w:sz w:val="24"/>
          <w:szCs w:val="24"/>
        </w:rPr>
        <w:t>O pagamento será efetuado preferencialmente em até 30 (trinta) dias após o recebimento das mercadorias, recebimento de nota fiscal e após vistorias pelos responsáveis pela fiscalização do Município. 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4715A394" w14:textId="705053F7" w:rsidR="00037233" w:rsidRPr="00037233" w:rsidRDefault="00037233" w:rsidP="00037233">
      <w:pPr>
        <w:overflowPunct w:val="0"/>
        <w:autoSpaceDE w:val="0"/>
        <w:autoSpaceDN w:val="0"/>
        <w:adjustRightInd w:val="0"/>
        <w:spacing w:before="120" w:after="120"/>
        <w:jc w:val="both"/>
        <w:textAlignment w:val="baseline"/>
        <w:rPr>
          <w:sz w:val="24"/>
          <w:szCs w:val="24"/>
        </w:rPr>
      </w:pPr>
      <w:r w:rsidRPr="00037233">
        <w:rPr>
          <w:b/>
          <w:sz w:val="24"/>
          <w:szCs w:val="24"/>
        </w:rPr>
        <w:t>10.2.</w:t>
      </w:r>
      <w:r w:rsidRPr="00037233">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24313FE1" w14:textId="58B75B61" w:rsidR="00037233" w:rsidRPr="00037233" w:rsidRDefault="00037233" w:rsidP="00037233">
      <w:pPr>
        <w:pStyle w:val="Default"/>
        <w:spacing w:before="120" w:after="240"/>
        <w:jc w:val="both"/>
        <w:rPr>
          <w:rFonts w:ascii="Times New Roman" w:hAnsi="Times New Roman" w:cs="Times New Roman"/>
          <w:color w:val="auto"/>
        </w:rPr>
      </w:pPr>
      <w:r w:rsidRPr="00037233">
        <w:rPr>
          <w:rFonts w:ascii="Times New Roman" w:hAnsi="Times New Roman" w:cs="Times New Roman"/>
          <w:b/>
          <w:color w:val="auto"/>
        </w:rPr>
        <w:t xml:space="preserve">10.3. </w:t>
      </w:r>
      <w:r w:rsidRPr="00037233">
        <w:rPr>
          <w:rFonts w:ascii="Times New Roman" w:hAnsi="Times New Roman" w:cs="Times New Roman"/>
          <w:color w:val="auto"/>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4D353058" w14:textId="25DCB685" w:rsidR="00450448" w:rsidRPr="00037233" w:rsidRDefault="00814346" w:rsidP="00037233">
      <w:pPr>
        <w:shd w:val="clear" w:color="auto" w:fill="FFFFFF"/>
        <w:spacing w:before="120" w:after="120"/>
        <w:jc w:val="both"/>
        <w:rPr>
          <w:b/>
          <w:bCs/>
          <w:sz w:val="24"/>
          <w:szCs w:val="24"/>
        </w:rPr>
      </w:pPr>
      <w:r w:rsidRPr="00037233">
        <w:rPr>
          <w:b/>
          <w:bCs/>
          <w:sz w:val="24"/>
          <w:szCs w:val="24"/>
        </w:rPr>
        <w:t>11</w:t>
      </w:r>
      <w:r w:rsidR="00450448" w:rsidRPr="00037233">
        <w:rPr>
          <w:b/>
          <w:bCs/>
          <w:sz w:val="24"/>
          <w:szCs w:val="24"/>
        </w:rPr>
        <w:t>. MODELO DE GESTÃO DO CONTRATO</w:t>
      </w:r>
    </w:p>
    <w:p w14:paraId="0C8C7012" w14:textId="600D6F25" w:rsidR="00450448" w:rsidRPr="00037233" w:rsidRDefault="00814346" w:rsidP="00037233">
      <w:pPr>
        <w:autoSpaceDE w:val="0"/>
        <w:autoSpaceDN w:val="0"/>
        <w:adjustRightInd w:val="0"/>
        <w:spacing w:before="120" w:after="120"/>
        <w:rPr>
          <w:sz w:val="24"/>
          <w:szCs w:val="24"/>
        </w:rPr>
      </w:pPr>
      <w:r w:rsidRPr="00037233">
        <w:rPr>
          <w:b/>
          <w:sz w:val="24"/>
          <w:szCs w:val="24"/>
        </w:rPr>
        <w:t>11</w:t>
      </w:r>
      <w:r w:rsidR="00450448" w:rsidRPr="00037233">
        <w:rPr>
          <w:b/>
          <w:sz w:val="24"/>
          <w:szCs w:val="24"/>
        </w:rPr>
        <w:t xml:space="preserve">.1. </w:t>
      </w:r>
      <w:r w:rsidR="00450448" w:rsidRPr="00037233">
        <w:rPr>
          <w:sz w:val="24"/>
          <w:szCs w:val="24"/>
        </w:rPr>
        <w:t>A gestão dos contratos será feita por servidor da Secretaria de Administração, que será designado por portaria e que deverá acompanhar de maneira geral o andamento das contratações.</w:t>
      </w:r>
    </w:p>
    <w:p w14:paraId="02B41CB0" w14:textId="71C0AFD3" w:rsidR="00450448" w:rsidRPr="00037233" w:rsidRDefault="00814346" w:rsidP="00037233">
      <w:pPr>
        <w:shd w:val="clear" w:color="auto" w:fill="FFFFFF"/>
        <w:spacing w:before="120" w:after="120"/>
        <w:jc w:val="both"/>
        <w:rPr>
          <w:sz w:val="24"/>
          <w:szCs w:val="24"/>
        </w:rPr>
      </w:pPr>
      <w:r w:rsidRPr="00037233">
        <w:rPr>
          <w:b/>
          <w:sz w:val="24"/>
          <w:szCs w:val="24"/>
        </w:rPr>
        <w:t>11</w:t>
      </w:r>
      <w:r w:rsidR="00450448" w:rsidRPr="00037233">
        <w:rPr>
          <w:b/>
          <w:sz w:val="24"/>
          <w:szCs w:val="24"/>
        </w:rPr>
        <w:t xml:space="preserve">.2. </w:t>
      </w:r>
      <w:r w:rsidR="00450448" w:rsidRPr="00037233">
        <w:rPr>
          <w:sz w:val="24"/>
          <w:szCs w:val="24"/>
        </w:rPr>
        <w:t>Fica indicado</w:t>
      </w:r>
      <w:r w:rsidR="00B7066D" w:rsidRPr="00037233">
        <w:rPr>
          <w:sz w:val="24"/>
          <w:szCs w:val="24"/>
        </w:rPr>
        <w:t xml:space="preserve"> a</w:t>
      </w:r>
      <w:r w:rsidR="00450448" w:rsidRPr="00037233">
        <w:rPr>
          <w:sz w:val="24"/>
          <w:szCs w:val="24"/>
        </w:rPr>
        <w:t xml:space="preserve"> Servidor</w:t>
      </w:r>
      <w:r w:rsidR="00B7066D" w:rsidRPr="00037233">
        <w:rPr>
          <w:sz w:val="24"/>
          <w:szCs w:val="24"/>
        </w:rPr>
        <w:t>a</w:t>
      </w:r>
      <w:r w:rsidR="00450448" w:rsidRPr="00037233">
        <w:rPr>
          <w:sz w:val="24"/>
          <w:szCs w:val="24"/>
        </w:rPr>
        <w:t xml:space="preserve"> </w:t>
      </w:r>
      <w:r w:rsidR="00037233" w:rsidRPr="00037233">
        <w:rPr>
          <w:i/>
          <w:sz w:val="24"/>
          <w:szCs w:val="24"/>
        </w:rPr>
        <w:t>Celina Lúcia Dallabrida</w:t>
      </w:r>
      <w:r w:rsidR="00037233">
        <w:rPr>
          <w:sz w:val="24"/>
          <w:szCs w:val="24"/>
        </w:rPr>
        <w:t>,</w:t>
      </w:r>
      <w:r w:rsidR="00450448" w:rsidRPr="00037233">
        <w:rPr>
          <w:sz w:val="24"/>
          <w:szCs w:val="24"/>
        </w:rPr>
        <w:t xml:space="preserve"> investid</w:t>
      </w:r>
      <w:r w:rsidR="00037233">
        <w:rPr>
          <w:sz w:val="24"/>
          <w:szCs w:val="24"/>
        </w:rPr>
        <w:t>a</w:t>
      </w:r>
      <w:r w:rsidR="00450448" w:rsidRPr="00037233">
        <w:rPr>
          <w:sz w:val="24"/>
          <w:szCs w:val="24"/>
        </w:rPr>
        <w:t xml:space="preserve"> no cargo de </w:t>
      </w:r>
      <w:r w:rsidR="00037233">
        <w:rPr>
          <w:sz w:val="24"/>
          <w:szCs w:val="24"/>
        </w:rPr>
        <w:t>Professora</w:t>
      </w:r>
      <w:r w:rsidR="00450448" w:rsidRPr="00037233">
        <w:rPr>
          <w:sz w:val="24"/>
          <w:szCs w:val="24"/>
        </w:rPr>
        <w:t>, como fiscal de contrato.</w:t>
      </w:r>
      <w:r w:rsidR="00450448" w:rsidRPr="00037233">
        <w:rPr>
          <w:b/>
          <w:sz w:val="24"/>
          <w:szCs w:val="24"/>
        </w:rPr>
        <w:t xml:space="preserve"> </w:t>
      </w:r>
    </w:p>
    <w:p w14:paraId="52BD3D9D" w14:textId="0417425A" w:rsidR="00450448" w:rsidRPr="00037233" w:rsidRDefault="00814346" w:rsidP="00037233">
      <w:pPr>
        <w:shd w:val="clear" w:color="auto" w:fill="FFFFFF"/>
        <w:spacing w:before="120" w:after="120"/>
        <w:jc w:val="both"/>
        <w:rPr>
          <w:sz w:val="24"/>
          <w:szCs w:val="24"/>
        </w:rPr>
      </w:pPr>
      <w:r w:rsidRPr="00037233">
        <w:rPr>
          <w:b/>
          <w:sz w:val="24"/>
          <w:szCs w:val="24"/>
        </w:rPr>
        <w:t>11</w:t>
      </w:r>
      <w:r w:rsidR="00450448" w:rsidRPr="00037233">
        <w:rPr>
          <w:b/>
          <w:sz w:val="24"/>
          <w:szCs w:val="24"/>
        </w:rPr>
        <w:t xml:space="preserve">.3. </w:t>
      </w:r>
      <w:r w:rsidR="00450448" w:rsidRPr="00037233">
        <w:rPr>
          <w:sz w:val="24"/>
          <w:szCs w:val="24"/>
        </w:rPr>
        <w:t>O fiscal do contrato anotará em registro próprio todas as ocorrências relacionadas à execução do contrato, determinando o que for necessário para a regularização das faltas ou dos defeitos observados.</w:t>
      </w:r>
    </w:p>
    <w:p w14:paraId="40F19A49" w14:textId="560CBD97" w:rsidR="00450448" w:rsidRPr="00037233" w:rsidRDefault="00814346" w:rsidP="00037233">
      <w:pPr>
        <w:shd w:val="clear" w:color="auto" w:fill="FFFFFF"/>
        <w:spacing w:before="120" w:after="120"/>
        <w:jc w:val="both"/>
        <w:rPr>
          <w:sz w:val="24"/>
          <w:szCs w:val="24"/>
        </w:rPr>
      </w:pPr>
      <w:r w:rsidRPr="00037233">
        <w:rPr>
          <w:b/>
          <w:sz w:val="24"/>
          <w:szCs w:val="24"/>
        </w:rPr>
        <w:t>11</w:t>
      </w:r>
      <w:r w:rsidR="00450448" w:rsidRPr="00037233">
        <w:rPr>
          <w:b/>
          <w:sz w:val="24"/>
          <w:szCs w:val="24"/>
        </w:rPr>
        <w:t xml:space="preserve">.4. </w:t>
      </w:r>
      <w:r w:rsidR="00450448" w:rsidRPr="00037233">
        <w:rPr>
          <w:sz w:val="24"/>
          <w:szCs w:val="24"/>
        </w:rPr>
        <w:t>O fiscal do contrato informará a seus superiores, em tempo hábil para a adoção das medidas convenientes, a situação que demandar decisão ou providência que ultrapasse sua competência.</w:t>
      </w:r>
    </w:p>
    <w:p w14:paraId="0FB8C2BB" w14:textId="7C1A20F9" w:rsidR="00450448" w:rsidRPr="00037233" w:rsidRDefault="00814346" w:rsidP="00037233">
      <w:pPr>
        <w:shd w:val="clear" w:color="auto" w:fill="FFFFFF"/>
        <w:spacing w:before="120" w:after="120"/>
        <w:jc w:val="both"/>
        <w:rPr>
          <w:sz w:val="24"/>
          <w:szCs w:val="24"/>
        </w:rPr>
      </w:pPr>
      <w:r w:rsidRPr="00037233">
        <w:rPr>
          <w:b/>
          <w:sz w:val="24"/>
          <w:szCs w:val="24"/>
        </w:rPr>
        <w:t>11</w:t>
      </w:r>
      <w:r w:rsidR="00450448" w:rsidRPr="00037233">
        <w:rPr>
          <w:b/>
          <w:sz w:val="24"/>
          <w:szCs w:val="24"/>
        </w:rPr>
        <w:t xml:space="preserve">.5. </w:t>
      </w:r>
      <w:r w:rsidR="00450448" w:rsidRPr="00037233">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3E133C1A" w14:textId="24944D33" w:rsidR="00450448" w:rsidRPr="00037233" w:rsidRDefault="00814346" w:rsidP="00037233">
      <w:pPr>
        <w:shd w:val="clear" w:color="auto" w:fill="FFFFFF"/>
        <w:spacing w:before="120" w:after="120"/>
        <w:jc w:val="both"/>
        <w:rPr>
          <w:sz w:val="24"/>
          <w:szCs w:val="24"/>
        </w:rPr>
      </w:pPr>
      <w:r w:rsidRPr="00037233">
        <w:rPr>
          <w:b/>
          <w:sz w:val="24"/>
          <w:szCs w:val="24"/>
        </w:rPr>
        <w:t>11</w:t>
      </w:r>
      <w:r w:rsidR="00450448" w:rsidRPr="00037233">
        <w:rPr>
          <w:b/>
          <w:sz w:val="24"/>
          <w:szCs w:val="24"/>
        </w:rPr>
        <w:t xml:space="preserve">.6. </w:t>
      </w:r>
      <w:r w:rsidR="00450448" w:rsidRPr="00037233">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25EA92C4" w14:textId="693EC0EE" w:rsidR="003343A5" w:rsidRDefault="00814346" w:rsidP="00037233">
      <w:pPr>
        <w:spacing w:before="120" w:after="120"/>
        <w:jc w:val="both"/>
        <w:rPr>
          <w:sz w:val="24"/>
          <w:szCs w:val="24"/>
        </w:rPr>
      </w:pPr>
      <w:r w:rsidRPr="00037233">
        <w:rPr>
          <w:b/>
          <w:sz w:val="24"/>
          <w:szCs w:val="24"/>
        </w:rPr>
        <w:t>11</w:t>
      </w:r>
      <w:r w:rsidR="00450448" w:rsidRPr="00037233">
        <w:rPr>
          <w:b/>
          <w:sz w:val="24"/>
          <w:szCs w:val="24"/>
        </w:rPr>
        <w:t xml:space="preserve">.7. </w:t>
      </w:r>
      <w:r w:rsidR="00450448" w:rsidRPr="00037233">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277C60B4" w14:textId="408D7B58" w:rsidR="00037233" w:rsidRDefault="00037233">
      <w:pPr>
        <w:suppressAutoHyphens w:val="0"/>
        <w:rPr>
          <w:sz w:val="24"/>
          <w:szCs w:val="24"/>
        </w:rPr>
      </w:pPr>
      <w:r>
        <w:rPr>
          <w:sz w:val="24"/>
          <w:szCs w:val="24"/>
        </w:rPr>
        <w:br w:type="page"/>
      </w:r>
    </w:p>
    <w:p w14:paraId="330D1FD4" w14:textId="18984D86" w:rsidR="009B4581" w:rsidRPr="00037233" w:rsidRDefault="009B4581" w:rsidP="00255558">
      <w:pPr>
        <w:pStyle w:val="Default"/>
        <w:jc w:val="center"/>
        <w:rPr>
          <w:rFonts w:ascii="Times New Roman" w:hAnsi="Times New Roman" w:cs="Times New Roman"/>
          <w:b/>
          <w:color w:val="auto"/>
        </w:rPr>
      </w:pPr>
      <w:r w:rsidRPr="00037233">
        <w:rPr>
          <w:rFonts w:ascii="Times New Roman" w:hAnsi="Times New Roman" w:cs="Times New Roman"/>
          <w:b/>
          <w:color w:val="auto"/>
          <w:spacing w:val="-1"/>
        </w:rPr>
        <w:t>PREGÃO N</w:t>
      </w:r>
      <w:r w:rsidR="00407A59" w:rsidRPr="00037233">
        <w:rPr>
          <w:rFonts w:ascii="Times New Roman" w:hAnsi="Times New Roman" w:cs="Times New Roman"/>
          <w:b/>
          <w:color w:val="auto"/>
          <w:spacing w:val="-1"/>
        </w:rPr>
        <w:t>º 28</w:t>
      </w:r>
      <w:r w:rsidR="00335FD7" w:rsidRPr="00037233">
        <w:rPr>
          <w:rFonts w:ascii="Times New Roman" w:hAnsi="Times New Roman" w:cs="Times New Roman"/>
          <w:b/>
          <w:color w:val="auto"/>
          <w:spacing w:val="-1"/>
        </w:rPr>
        <w:t>/</w:t>
      </w:r>
      <w:r w:rsidR="00735936" w:rsidRPr="00037233">
        <w:rPr>
          <w:rFonts w:ascii="Times New Roman" w:hAnsi="Times New Roman" w:cs="Times New Roman"/>
          <w:b/>
          <w:color w:val="auto"/>
          <w:spacing w:val="-1"/>
        </w:rPr>
        <w:t>2026</w:t>
      </w:r>
      <w:r w:rsidRPr="00037233">
        <w:rPr>
          <w:rFonts w:ascii="Times New Roman" w:hAnsi="Times New Roman" w:cs="Times New Roman"/>
          <w:b/>
          <w:color w:val="auto"/>
          <w:spacing w:val="-1"/>
        </w:rPr>
        <w:t xml:space="preserve"> - Eletrônico.</w:t>
      </w:r>
    </w:p>
    <w:p w14:paraId="198ACB74" w14:textId="77777777" w:rsidR="00BB7658" w:rsidRPr="00037233" w:rsidRDefault="003E4C22" w:rsidP="00BB7658">
      <w:pPr>
        <w:widowControl w:val="0"/>
        <w:autoSpaceDE w:val="0"/>
        <w:autoSpaceDN w:val="0"/>
        <w:adjustRightInd w:val="0"/>
        <w:jc w:val="center"/>
        <w:rPr>
          <w:b/>
          <w:spacing w:val="-1"/>
          <w:sz w:val="24"/>
          <w:szCs w:val="24"/>
        </w:rPr>
      </w:pPr>
      <w:r w:rsidRPr="00037233">
        <w:rPr>
          <w:b/>
          <w:spacing w:val="-1"/>
          <w:sz w:val="24"/>
          <w:szCs w:val="24"/>
        </w:rPr>
        <w:t xml:space="preserve">ANEXO II - </w:t>
      </w:r>
      <w:r w:rsidR="00BB7658" w:rsidRPr="00037233">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tbl>
      <w:tblPr>
        <w:tblW w:w="5000" w:type="pct"/>
        <w:jc w:val="center"/>
        <w:tblLayout w:type="fixed"/>
        <w:tblCellMar>
          <w:top w:w="55" w:type="dxa"/>
          <w:left w:w="55" w:type="dxa"/>
          <w:bottom w:w="55" w:type="dxa"/>
          <w:right w:w="55" w:type="dxa"/>
        </w:tblCellMar>
        <w:tblLook w:val="04A0" w:firstRow="1" w:lastRow="0" w:firstColumn="1" w:lastColumn="0" w:noHBand="0" w:noVBand="1"/>
      </w:tblPr>
      <w:tblGrid>
        <w:gridCol w:w="614"/>
        <w:gridCol w:w="845"/>
        <w:gridCol w:w="5552"/>
        <w:gridCol w:w="895"/>
        <w:gridCol w:w="982"/>
        <w:gridCol w:w="1029"/>
      </w:tblGrid>
      <w:tr w:rsidR="000D4C4C" w:rsidRPr="007F0680" w14:paraId="372936D6" w14:textId="77777777" w:rsidTr="002C0E99">
        <w:trPr>
          <w:trHeight w:val="680"/>
          <w:jc w:val="center"/>
        </w:trPr>
        <w:tc>
          <w:tcPr>
            <w:tcW w:w="310" w:type="pct"/>
            <w:tcBorders>
              <w:top w:val="single" w:sz="2" w:space="0" w:color="000000"/>
              <w:left w:val="single" w:sz="2" w:space="0" w:color="000000"/>
              <w:bottom w:val="single" w:sz="2" w:space="0" w:color="000000"/>
            </w:tcBorders>
            <w:vAlign w:val="center"/>
          </w:tcPr>
          <w:p w14:paraId="6DA49036"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Item</w:t>
            </w:r>
          </w:p>
        </w:tc>
        <w:tc>
          <w:tcPr>
            <w:tcW w:w="426" w:type="pct"/>
            <w:tcBorders>
              <w:top w:val="single" w:sz="2" w:space="0" w:color="000000"/>
              <w:left w:val="single" w:sz="2" w:space="0" w:color="000000"/>
              <w:bottom w:val="single" w:sz="2" w:space="0" w:color="000000"/>
            </w:tcBorders>
            <w:vAlign w:val="center"/>
          </w:tcPr>
          <w:p w14:paraId="5D3D574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Unid.</w:t>
            </w:r>
          </w:p>
        </w:tc>
        <w:tc>
          <w:tcPr>
            <w:tcW w:w="2799" w:type="pct"/>
            <w:tcBorders>
              <w:top w:val="single" w:sz="2" w:space="0" w:color="000000"/>
              <w:left w:val="single" w:sz="2" w:space="0" w:color="000000"/>
              <w:bottom w:val="single" w:sz="2" w:space="0" w:color="000000"/>
            </w:tcBorders>
            <w:vAlign w:val="center"/>
          </w:tcPr>
          <w:p w14:paraId="154971B2"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451" w:type="pct"/>
            <w:tcBorders>
              <w:top w:val="single" w:sz="2" w:space="0" w:color="000000"/>
              <w:left w:val="single" w:sz="2" w:space="0" w:color="000000"/>
              <w:bottom w:val="single" w:sz="2" w:space="0" w:color="000000"/>
            </w:tcBorders>
            <w:vAlign w:val="center"/>
          </w:tcPr>
          <w:p w14:paraId="3D9B70A9" w14:textId="77777777" w:rsidR="00A51A76" w:rsidRPr="007F0680" w:rsidRDefault="00A51A76" w:rsidP="00531980">
            <w:pPr>
              <w:pStyle w:val="Contedodatabela"/>
              <w:jc w:val="center"/>
              <w:rPr>
                <w:rFonts w:ascii="Times New Roman" w:hAnsi="Times New Roman" w:cs="Times New Roman"/>
                <w:b/>
              </w:rPr>
            </w:pPr>
            <w:r w:rsidRPr="007F0680">
              <w:rPr>
                <w:rFonts w:ascii="Times New Roman" w:hAnsi="Times New Roman" w:cs="Times New Roman"/>
                <w:b/>
              </w:rPr>
              <w:t>Quant.</w:t>
            </w:r>
          </w:p>
        </w:tc>
        <w:tc>
          <w:tcPr>
            <w:tcW w:w="495" w:type="pct"/>
            <w:tcBorders>
              <w:top w:val="single" w:sz="2" w:space="0" w:color="000000"/>
              <w:left w:val="single" w:sz="2" w:space="0" w:color="000000"/>
              <w:bottom w:val="single" w:sz="2" w:space="0" w:color="000000"/>
            </w:tcBorders>
            <w:vAlign w:val="center"/>
          </w:tcPr>
          <w:p w14:paraId="0F3DE9AD" w14:textId="77777777" w:rsidR="00A51A76" w:rsidRPr="007F0680" w:rsidRDefault="00682801" w:rsidP="00682801">
            <w:pPr>
              <w:pStyle w:val="Contedodatabela"/>
              <w:jc w:val="center"/>
              <w:rPr>
                <w:rFonts w:ascii="Times New Roman" w:hAnsi="Times New Roman" w:cs="Times New Roman"/>
                <w:b/>
              </w:rPr>
            </w:pPr>
            <w:r w:rsidRPr="007F0680">
              <w:rPr>
                <w:rFonts w:ascii="Times New Roman" w:hAnsi="Times New Roman" w:cs="Times New Roman"/>
                <w:b/>
              </w:rPr>
              <w:t xml:space="preserve">Preço </w:t>
            </w:r>
            <w:r w:rsidR="00A51A76" w:rsidRPr="007F0680">
              <w:rPr>
                <w:rFonts w:ascii="Times New Roman" w:hAnsi="Times New Roman" w:cs="Times New Roman"/>
                <w:b/>
              </w:rPr>
              <w:t xml:space="preserve">Unitário </w:t>
            </w:r>
          </w:p>
        </w:tc>
        <w:tc>
          <w:tcPr>
            <w:tcW w:w="519" w:type="pct"/>
            <w:tcBorders>
              <w:top w:val="single" w:sz="2" w:space="0" w:color="000000"/>
              <w:left w:val="single" w:sz="2" w:space="0" w:color="000000"/>
              <w:bottom w:val="single" w:sz="2" w:space="0" w:color="000000"/>
              <w:right w:val="single" w:sz="2" w:space="0" w:color="000000"/>
            </w:tcBorders>
            <w:vAlign w:val="center"/>
          </w:tcPr>
          <w:p w14:paraId="553A4300" w14:textId="77777777" w:rsidR="00A51A76" w:rsidRPr="007F0680" w:rsidRDefault="00A51A76" w:rsidP="00682801">
            <w:pPr>
              <w:pStyle w:val="Contedodatabela"/>
              <w:jc w:val="center"/>
              <w:rPr>
                <w:rFonts w:ascii="Times New Roman" w:hAnsi="Times New Roman" w:cs="Times New Roman"/>
                <w:b/>
              </w:rPr>
            </w:pPr>
            <w:r w:rsidRPr="007F0680">
              <w:rPr>
                <w:rFonts w:ascii="Times New Roman" w:hAnsi="Times New Roman" w:cs="Times New Roman"/>
                <w:b/>
              </w:rPr>
              <w:t>Preço  Total</w:t>
            </w:r>
          </w:p>
        </w:tc>
      </w:tr>
      <w:tr w:rsidR="002C0E99" w:rsidRPr="00460965" w14:paraId="5412DBA7" w14:textId="77777777" w:rsidTr="002C0E99">
        <w:trPr>
          <w:trHeight w:val="523"/>
          <w:jc w:val="center"/>
        </w:trPr>
        <w:tc>
          <w:tcPr>
            <w:tcW w:w="310" w:type="pct"/>
            <w:tcBorders>
              <w:top w:val="single" w:sz="2" w:space="0" w:color="000000"/>
              <w:left w:val="single" w:sz="2" w:space="0" w:color="000000"/>
              <w:bottom w:val="single" w:sz="2" w:space="0" w:color="000000"/>
            </w:tcBorders>
            <w:vAlign w:val="center"/>
          </w:tcPr>
          <w:p w14:paraId="43296F6E" w14:textId="77777777" w:rsidR="002C0E99" w:rsidRPr="002C0E99" w:rsidRDefault="002C0E99" w:rsidP="002C0E99">
            <w:pPr>
              <w:pStyle w:val="Contedodatabela"/>
              <w:jc w:val="center"/>
              <w:rPr>
                <w:rFonts w:ascii="Times New Roman" w:hAnsi="Times New Roman" w:cs="Times New Roman"/>
                <w:b/>
              </w:rPr>
            </w:pPr>
            <w:r w:rsidRPr="002C0E99">
              <w:rPr>
                <w:rFonts w:ascii="Times New Roman" w:hAnsi="Times New Roman" w:cs="Times New Roman"/>
                <w:b/>
              </w:rPr>
              <w:t>1</w:t>
            </w:r>
          </w:p>
        </w:tc>
        <w:tc>
          <w:tcPr>
            <w:tcW w:w="426" w:type="pct"/>
            <w:tcBorders>
              <w:top w:val="single" w:sz="2" w:space="0" w:color="000000"/>
              <w:left w:val="single" w:sz="2" w:space="0" w:color="000000"/>
              <w:bottom w:val="single" w:sz="2" w:space="0" w:color="000000"/>
            </w:tcBorders>
            <w:vAlign w:val="center"/>
          </w:tcPr>
          <w:p w14:paraId="27A4B7F0" w14:textId="723C3856" w:rsidR="002C0E99" w:rsidRPr="002C0E99" w:rsidRDefault="002C0E99" w:rsidP="002C0E99">
            <w:pPr>
              <w:jc w:val="center"/>
              <w:rPr>
                <w:sz w:val="24"/>
                <w:szCs w:val="24"/>
              </w:rPr>
            </w:pPr>
            <w:r w:rsidRPr="002C0E99">
              <w:rPr>
                <w:sz w:val="24"/>
                <w:szCs w:val="24"/>
              </w:rPr>
              <w:t>Carga</w:t>
            </w:r>
          </w:p>
        </w:tc>
        <w:tc>
          <w:tcPr>
            <w:tcW w:w="2799" w:type="pct"/>
            <w:tcBorders>
              <w:top w:val="single" w:sz="2" w:space="0" w:color="000000"/>
              <w:left w:val="single" w:sz="2" w:space="0" w:color="000000"/>
              <w:bottom w:val="single" w:sz="2" w:space="0" w:color="000000"/>
            </w:tcBorders>
          </w:tcPr>
          <w:p w14:paraId="49D4E173" w14:textId="77777777" w:rsidR="002C0E99" w:rsidRPr="002C0E99" w:rsidRDefault="002C0E99" w:rsidP="002C0E99">
            <w:pPr>
              <w:overflowPunct w:val="0"/>
              <w:autoSpaceDE w:val="0"/>
              <w:autoSpaceDN w:val="0"/>
              <w:adjustRightInd w:val="0"/>
              <w:spacing w:after="60"/>
              <w:jc w:val="both"/>
              <w:textAlignment w:val="baseline"/>
              <w:rPr>
                <w:sz w:val="24"/>
                <w:szCs w:val="24"/>
              </w:rPr>
            </w:pPr>
            <w:r w:rsidRPr="002C0E99">
              <w:rPr>
                <w:sz w:val="24"/>
                <w:szCs w:val="24"/>
              </w:rPr>
              <w:t xml:space="preserve">Gás de cozinha de 13 Kg </w:t>
            </w:r>
            <w:r w:rsidRPr="002C0E99">
              <w:rPr>
                <w:b/>
                <w:sz w:val="24"/>
                <w:szCs w:val="24"/>
              </w:rPr>
              <w:t>com entrega no local</w:t>
            </w:r>
            <w:r w:rsidRPr="002C0E99">
              <w:rPr>
                <w:sz w:val="24"/>
                <w:szCs w:val="24"/>
              </w:rPr>
              <w:t>, CIDADE, nas Escolas de Educação Infantil (Raio de Sol, Pedacinho de Gente e João Carlini), Escola Nelci Tobias Oedmann, no Centro Administrativo; Secretaria de Obras e Secretaria de Saúde (Postos 01, 02 e 03) e Assistência Social.</w:t>
            </w:r>
          </w:p>
          <w:p w14:paraId="75313805" w14:textId="06D9E188" w:rsidR="002C0E99" w:rsidRPr="002C0E99" w:rsidRDefault="002C0E99" w:rsidP="002C0E99">
            <w:pPr>
              <w:pStyle w:val="Contefadodatabela"/>
              <w:tabs>
                <w:tab w:val="left" w:pos="1590"/>
              </w:tabs>
              <w:jc w:val="both"/>
              <w:rPr>
                <w:rFonts w:ascii="Times New Roman" w:hAnsi="Times New Roman"/>
              </w:rPr>
            </w:pPr>
            <w:r w:rsidRPr="002C0E99">
              <w:rPr>
                <w:b/>
              </w:rPr>
              <w:t>* Entrega no máximo até 30 minutos após solicitação do Município.</w:t>
            </w:r>
          </w:p>
        </w:tc>
        <w:tc>
          <w:tcPr>
            <w:tcW w:w="451" w:type="pct"/>
            <w:tcBorders>
              <w:top w:val="single" w:sz="2" w:space="0" w:color="000000"/>
              <w:left w:val="single" w:sz="2" w:space="0" w:color="000000"/>
              <w:bottom w:val="single" w:sz="2" w:space="0" w:color="000000"/>
            </w:tcBorders>
            <w:vAlign w:val="center"/>
          </w:tcPr>
          <w:p w14:paraId="7C3EFCBE" w14:textId="2EE5F392" w:rsidR="002C0E99" w:rsidRPr="002C0E99" w:rsidRDefault="002C0E99" w:rsidP="002C0E99">
            <w:pPr>
              <w:pStyle w:val="Contefadodatabela"/>
              <w:ind w:right="57"/>
              <w:jc w:val="center"/>
              <w:rPr>
                <w:rFonts w:ascii="Times New Roman" w:hAnsi="Times New Roman"/>
              </w:rPr>
            </w:pPr>
            <w:r w:rsidRPr="002C0E99">
              <w:rPr>
                <w:rFonts w:ascii="Times New Roman" w:hAnsi="Times New Roman"/>
              </w:rPr>
              <w:t>150</w:t>
            </w:r>
          </w:p>
        </w:tc>
        <w:tc>
          <w:tcPr>
            <w:tcW w:w="495" w:type="pct"/>
            <w:tcBorders>
              <w:top w:val="single" w:sz="2" w:space="0" w:color="000000"/>
              <w:left w:val="single" w:sz="2" w:space="0" w:color="000000"/>
              <w:bottom w:val="single" w:sz="2" w:space="0" w:color="000000"/>
            </w:tcBorders>
            <w:vAlign w:val="center"/>
          </w:tcPr>
          <w:p w14:paraId="1772F8A4" w14:textId="77777777" w:rsidR="002C0E99" w:rsidRPr="00460965" w:rsidRDefault="002C0E99" w:rsidP="002C0E99">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vAlign w:val="center"/>
          </w:tcPr>
          <w:p w14:paraId="30B9698C" w14:textId="77777777" w:rsidR="002C0E99" w:rsidRPr="00460965" w:rsidRDefault="002C0E99" w:rsidP="002C0E99">
            <w:pPr>
              <w:pStyle w:val="Contedodatabela"/>
              <w:jc w:val="right"/>
              <w:rPr>
                <w:rFonts w:ascii="Times New Roman" w:hAnsi="Times New Roman" w:cs="Times New Roman"/>
                <w:color w:val="FF0000"/>
              </w:rPr>
            </w:pPr>
          </w:p>
        </w:tc>
      </w:tr>
      <w:tr w:rsidR="002C0E99" w:rsidRPr="00460965" w14:paraId="30472FB7" w14:textId="77777777" w:rsidTr="002C0E99">
        <w:trPr>
          <w:trHeight w:val="523"/>
          <w:jc w:val="center"/>
        </w:trPr>
        <w:tc>
          <w:tcPr>
            <w:tcW w:w="310" w:type="pct"/>
            <w:tcBorders>
              <w:top w:val="single" w:sz="2" w:space="0" w:color="000000"/>
              <w:left w:val="single" w:sz="2" w:space="0" w:color="000000"/>
              <w:bottom w:val="single" w:sz="2" w:space="0" w:color="000000"/>
            </w:tcBorders>
            <w:vAlign w:val="center"/>
          </w:tcPr>
          <w:p w14:paraId="25359A94" w14:textId="12A4E6F0" w:rsidR="002C0E99" w:rsidRPr="002C0E99" w:rsidRDefault="002C0E99" w:rsidP="002C0E99">
            <w:pPr>
              <w:pStyle w:val="Contedodatabela"/>
              <w:jc w:val="center"/>
              <w:rPr>
                <w:rFonts w:ascii="Times New Roman" w:hAnsi="Times New Roman" w:cs="Times New Roman"/>
                <w:b/>
              </w:rPr>
            </w:pPr>
            <w:r w:rsidRPr="002C0E99">
              <w:rPr>
                <w:rFonts w:ascii="Times New Roman" w:hAnsi="Times New Roman" w:cs="Times New Roman"/>
                <w:b/>
              </w:rPr>
              <w:t>2</w:t>
            </w:r>
          </w:p>
        </w:tc>
        <w:tc>
          <w:tcPr>
            <w:tcW w:w="426" w:type="pct"/>
            <w:tcBorders>
              <w:top w:val="single" w:sz="2" w:space="0" w:color="000000"/>
              <w:left w:val="single" w:sz="2" w:space="0" w:color="000000"/>
              <w:bottom w:val="single" w:sz="2" w:space="0" w:color="000000"/>
            </w:tcBorders>
            <w:vAlign w:val="center"/>
          </w:tcPr>
          <w:p w14:paraId="1477E082" w14:textId="4EB3AB65" w:rsidR="002C0E99" w:rsidRPr="002C0E99" w:rsidRDefault="002C0E99" w:rsidP="002C0E99">
            <w:pPr>
              <w:jc w:val="center"/>
              <w:rPr>
                <w:sz w:val="24"/>
                <w:szCs w:val="24"/>
              </w:rPr>
            </w:pPr>
            <w:r w:rsidRPr="002C0E99">
              <w:rPr>
                <w:sz w:val="24"/>
                <w:szCs w:val="24"/>
              </w:rPr>
              <w:t>Carga</w:t>
            </w:r>
          </w:p>
        </w:tc>
        <w:tc>
          <w:tcPr>
            <w:tcW w:w="2799" w:type="pct"/>
            <w:tcBorders>
              <w:top w:val="single" w:sz="2" w:space="0" w:color="000000"/>
              <w:left w:val="single" w:sz="2" w:space="0" w:color="000000"/>
              <w:bottom w:val="single" w:sz="2" w:space="0" w:color="000000"/>
            </w:tcBorders>
          </w:tcPr>
          <w:p w14:paraId="6FADCF55" w14:textId="77777777" w:rsidR="002C0E99" w:rsidRPr="002C0E99" w:rsidRDefault="002C0E99" w:rsidP="002C0E99">
            <w:pPr>
              <w:overflowPunct w:val="0"/>
              <w:autoSpaceDE w:val="0"/>
              <w:autoSpaceDN w:val="0"/>
              <w:adjustRightInd w:val="0"/>
              <w:spacing w:after="60"/>
              <w:jc w:val="both"/>
              <w:textAlignment w:val="baseline"/>
              <w:rPr>
                <w:b/>
                <w:sz w:val="24"/>
                <w:szCs w:val="24"/>
              </w:rPr>
            </w:pPr>
            <w:r w:rsidRPr="002C0E99">
              <w:rPr>
                <w:sz w:val="24"/>
                <w:szCs w:val="24"/>
              </w:rPr>
              <w:t>Gás de cozinha de 13 Kg</w:t>
            </w:r>
            <w:r w:rsidRPr="002C0E99">
              <w:rPr>
                <w:b/>
                <w:sz w:val="24"/>
                <w:szCs w:val="24"/>
              </w:rPr>
              <w:t xml:space="preserve"> com entrega no local</w:t>
            </w:r>
            <w:r w:rsidRPr="002C0E99">
              <w:rPr>
                <w:sz w:val="24"/>
                <w:szCs w:val="24"/>
              </w:rPr>
              <w:t xml:space="preserve"> INTERIOR, para Escolas da </w:t>
            </w:r>
            <w:r w:rsidRPr="002C0E99">
              <w:rPr>
                <w:b/>
                <w:sz w:val="24"/>
                <w:szCs w:val="24"/>
              </w:rPr>
              <w:t>Linha 13 e Linha 21.</w:t>
            </w:r>
          </w:p>
          <w:p w14:paraId="79F7E12B" w14:textId="77777777" w:rsidR="002C0E99" w:rsidRPr="002C0E99" w:rsidRDefault="002C0E99" w:rsidP="002C0E99">
            <w:pPr>
              <w:overflowPunct w:val="0"/>
              <w:autoSpaceDE w:val="0"/>
              <w:autoSpaceDN w:val="0"/>
              <w:adjustRightInd w:val="0"/>
              <w:spacing w:after="60"/>
              <w:jc w:val="both"/>
              <w:textAlignment w:val="baseline"/>
              <w:rPr>
                <w:sz w:val="24"/>
                <w:szCs w:val="24"/>
              </w:rPr>
            </w:pPr>
            <w:r w:rsidRPr="002C0E99">
              <w:rPr>
                <w:sz w:val="24"/>
                <w:szCs w:val="24"/>
              </w:rPr>
              <w:t>Essa entrega sempre é feita 02(duas) cargas de cada vez.</w:t>
            </w:r>
          </w:p>
          <w:p w14:paraId="55EC8C4E" w14:textId="3586210A" w:rsidR="002C0E99" w:rsidRPr="002C0E99" w:rsidRDefault="002C0E99" w:rsidP="002C0E99">
            <w:pPr>
              <w:pStyle w:val="Contefadodatabela"/>
              <w:tabs>
                <w:tab w:val="left" w:pos="1590"/>
              </w:tabs>
              <w:jc w:val="both"/>
              <w:rPr>
                <w:rFonts w:ascii="Times New Roman" w:hAnsi="Times New Roman"/>
              </w:rPr>
            </w:pPr>
            <w:r w:rsidRPr="002C0E99">
              <w:rPr>
                <w:b/>
              </w:rPr>
              <w:t>* Entrega no máximo até 30 minutos após solicitação do Município.</w:t>
            </w:r>
          </w:p>
        </w:tc>
        <w:tc>
          <w:tcPr>
            <w:tcW w:w="451" w:type="pct"/>
            <w:tcBorders>
              <w:top w:val="single" w:sz="2" w:space="0" w:color="000000"/>
              <w:left w:val="single" w:sz="2" w:space="0" w:color="000000"/>
              <w:bottom w:val="single" w:sz="2" w:space="0" w:color="000000"/>
            </w:tcBorders>
            <w:vAlign w:val="center"/>
          </w:tcPr>
          <w:p w14:paraId="6ECF6533" w14:textId="0BAEA390" w:rsidR="002C0E99" w:rsidRPr="002C0E99" w:rsidRDefault="002C0E99" w:rsidP="002C0E99">
            <w:pPr>
              <w:pStyle w:val="Contefadodatabela"/>
              <w:ind w:right="57"/>
              <w:jc w:val="center"/>
              <w:rPr>
                <w:rFonts w:ascii="Times New Roman" w:hAnsi="Times New Roman"/>
              </w:rPr>
            </w:pPr>
            <w:r w:rsidRPr="002C0E99">
              <w:rPr>
                <w:rFonts w:ascii="Times New Roman" w:hAnsi="Times New Roman"/>
              </w:rPr>
              <w:t>30</w:t>
            </w:r>
          </w:p>
        </w:tc>
        <w:tc>
          <w:tcPr>
            <w:tcW w:w="495" w:type="pct"/>
            <w:tcBorders>
              <w:top w:val="single" w:sz="2" w:space="0" w:color="000000"/>
              <w:left w:val="single" w:sz="2" w:space="0" w:color="000000"/>
              <w:bottom w:val="single" w:sz="2" w:space="0" w:color="000000"/>
            </w:tcBorders>
            <w:vAlign w:val="center"/>
          </w:tcPr>
          <w:p w14:paraId="256A3FB4" w14:textId="77777777" w:rsidR="002C0E99" w:rsidRPr="00460965" w:rsidRDefault="002C0E99" w:rsidP="002C0E99">
            <w:pPr>
              <w:pStyle w:val="Contedodatabela"/>
              <w:jc w:val="right"/>
              <w:rPr>
                <w:rFonts w:ascii="Times New Roman" w:hAnsi="Times New Roman" w:cs="Times New Roman"/>
                <w:color w:val="FF0000"/>
              </w:rPr>
            </w:pPr>
          </w:p>
        </w:tc>
        <w:tc>
          <w:tcPr>
            <w:tcW w:w="519" w:type="pct"/>
            <w:tcBorders>
              <w:top w:val="single" w:sz="2" w:space="0" w:color="000000"/>
              <w:left w:val="single" w:sz="2" w:space="0" w:color="000000"/>
              <w:bottom w:val="single" w:sz="2" w:space="0" w:color="000000"/>
              <w:right w:val="single" w:sz="2" w:space="0" w:color="000000"/>
            </w:tcBorders>
            <w:vAlign w:val="center"/>
          </w:tcPr>
          <w:p w14:paraId="781A9EB3" w14:textId="77777777" w:rsidR="002C0E99" w:rsidRPr="00460965" w:rsidRDefault="002C0E99" w:rsidP="002C0E99">
            <w:pPr>
              <w:pStyle w:val="Contedodatabela"/>
              <w:jc w:val="right"/>
              <w:rPr>
                <w:rFonts w:ascii="Times New Roman" w:hAnsi="Times New Roman" w:cs="Times New Roman"/>
                <w:color w:val="FF0000"/>
              </w:rPr>
            </w:pPr>
          </w:p>
        </w:tc>
      </w:tr>
      <w:tr w:rsidR="000D4C4C" w:rsidRPr="007F0680" w14:paraId="559F52C9" w14:textId="77777777" w:rsidTr="002C0E99">
        <w:trPr>
          <w:trHeight w:val="523"/>
          <w:jc w:val="center"/>
        </w:trPr>
        <w:tc>
          <w:tcPr>
            <w:tcW w:w="4481" w:type="pct"/>
            <w:gridSpan w:val="5"/>
            <w:tcBorders>
              <w:top w:val="single" w:sz="2" w:space="0" w:color="000000"/>
              <w:left w:val="single" w:sz="2" w:space="0" w:color="000000"/>
              <w:bottom w:val="single" w:sz="2" w:space="0" w:color="000000"/>
            </w:tcBorders>
            <w:vAlign w:val="center"/>
          </w:tcPr>
          <w:p w14:paraId="72816D8E" w14:textId="77777777" w:rsidR="00204267" w:rsidRPr="007F0680" w:rsidRDefault="00204267" w:rsidP="00204267">
            <w:pPr>
              <w:pStyle w:val="Contedodatabela"/>
              <w:jc w:val="center"/>
              <w:rPr>
                <w:rFonts w:ascii="Times New Roman" w:hAnsi="Times New Roman" w:cs="Times New Roman"/>
                <w:b/>
              </w:rPr>
            </w:pPr>
            <w:r w:rsidRPr="007F0680">
              <w:rPr>
                <w:rFonts w:ascii="Times New Roman" w:hAnsi="Times New Roman" w:cs="Times New Roman"/>
                <w:b/>
              </w:rPr>
              <w:t>TOTAL</w:t>
            </w:r>
          </w:p>
        </w:tc>
        <w:tc>
          <w:tcPr>
            <w:tcW w:w="519" w:type="pct"/>
            <w:tcBorders>
              <w:top w:val="single" w:sz="2" w:space="0" w:color="000000"/>
              <w:left w:val="single" w:sz="2" w:space="0" w:color="000000"/>
              <w:bottom w:val="single" w:sz="2" w:space="0" w:color="000000"/>
              <w:right w:val="single" w:sz="2" w:space="0" w:color="000000"/>
            </w:tcBorders>
            <w:vAlign w:val="center"/>
          </w:tcPr>
          <w:p w14:paraId="6A54E342" w14:textId="77777777" w:rsidR="00204267" w:rsidRPr="007F0680" w:rsidRDefault="00204267" w:rsidP="00460965">
            <w:pPr>
              <w:pStyle w:val="Contedodatabela"/>
              <w:jc w:val="center"/>
              <w:rPr>
                <w:rFonts w:ascii="Times New Roman" w:hAnsi="Times New Roman" w:cs="Times New Roman"/>
                <w:b/>
              </w:rPr>
            </w:pPr>
            <w:r w:rsidRPr="007F0680">
              <w:rPr>
                <w:rFonts w:ascii="Times New Roman" w:hAnsi="Times New Roman" w:cs="Times New Roman"/>
                <w:b/>
              </w:rPr>
              <w:t>R$ xxxx</w:t>
            </w:r>
          </w:p>
        </w:tc>
      </w:tr>
    </w:tbl>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2B4A32CB" w14:textId="77777777" w:rsidR="00592992" w:rsidRPr="007F0680" w:rsidRDefault="00592992" w:rsidP="00C21F94">
      <w:pPr>
        <w:widowControl w:val="0"/>
        <w:autoSpaceDE w:val="0"/>
        <w:jc w:val="center"/>
        <w:rPr>
          <w:rFonts w:eastAsia="Calibri"/>
          <w:i/>
          <w:iCs/>
          <w:spacing w:val="-1"/>
          <w:sz w:val="24"/>
          <w:szCs w:val="24"/>
        </w:rPr>
      </w:pPr>
    </w:p>
    <w:p w14:paraId="588B62FF" w14:textId="77777777" w:rsidR="004A617D" w:rsidRPr="007F0680" w:rsidRDefault="004A617D" w:rsidP="00C21F94">
      <w:pPr>
        <w:widowControl w:val="0"/>
        <w:autoSpaceDE w:val="0"/>
        <w:jc w:val="center"/>
        <w:rPr>
          <w:rFonts w:eastAsia="Calibri"/>
          <w:i/>
          <w:iCs/>
          <w:spacing w:val="-1"/>
          <w:sz w:val="24"/>
          <w:szCs w:val="24"/>
        </w:rPr>
      </w:pPr>
    </w:p>
    <w:p w14:paraId="56A0F78A" w14:textId="77777777" w:rsidR="004A617D" w:rsidRPr="007F0680" w:rsidRDefault="004A617D"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31C883EA" w:rsidR="00255F56" w:rsidRPr="002C0E99" w:rsidRDefault="00255F56" w:rsidP="00F25F80">
      <w:pPr>
        <w:widowControl w:val="0"/>
        <w:autoSpaceDE w:val="0"/>
        <w:autoSpaceDN w:val="0"/>
        <w:adjustRightInd w:val="0"/>
        <w:jc w:val="center"/>
        <w:rPr>
          <w:b/>
          <w:spacing w:val="-1"/>
          <w:sz w:val="24"/>
          <w:szCs w:val="24"/>
        </w:rPr>
      </w:pPr>
      <w:r w:rsidRPr="002C0E99">
        <w:rPr>
          <w:b/>
          <w:spacing w:val="-1"/>
          <w:sz w:val="24"/>
          <w:szCs w:val="24"/>
        </w:rPr>
        <w:t>PREGÃO N</w:t>
      </w:r>
      <w:r w:rsidR="00407A59" w:rsidRPr="002C0E99">
        <w:rPr>
          <w:b/>
          <w:spacing w:val="-1"/>
          <w:sz w:val="24"/>
          <w:szCs w:val="24"/>
        </w:rPr>
        <w:t>º</w:t>
      </w:r>
      <w:r w:rsidRPr="002C0E99">
        <w:rPr>
          <w:b/>
          <w:spacing w:val="-1"/>
          <w:sz w:val="24"/>
          <w:szCs w:val="24"/>
        </w:rPr>
        <w:t xml:space="preserve"> </w:t>
      </w:r>
      <w:r w:rsidR="00407A59" w:rsidRPr="002C0E99">
        <w:rPr>
          <w:b/>
          <w:spacing w:val="-1"/>
          <w:sz w:val="24"/>
          <w:szCs w:val="24"/>
        </w:rPr>
        <w:t>28</w:t>
      </w:r>
      <w:r w:rsidRPr="002C0E99">
        <w:rPr>
          <w:b/>
          <w:spacing w:val="-1"/>
          <w:sz w:val="24"/>
          <w:szCs w:val="24"/>
        </w:rPr>
        <w:t>/</w:t>
      </w:r>
      <w:r w:rsidR="00735936" w:rsidRPr="002C0E99">
        <w:rPr>
          <w:b/>
          <w:spacing w:val="-1"/>
          <w:sz w:val="24"/>
          <w:szCs w:val="24"/>
        </w:rPr>
        <w:t>2026</w:t>
      </w:r>
      <w:r w:rsidRPr="002C0E99">
        <w:rPr>
          <w:b/>
          <w:spacing w:val="-1"/>
          <w:sz w:val="24"/>
          <w:szCs w:val="24"/>
        </w:rPr>
        <w:t xml:space="preserve"> - Eletrônico.</w:t>
      </w:r>
    </w:p>
    <w:p w14:paraId="27C1F3C6" w14:textId="2736C35B" w:rsidR="00255F56" w:rsidRPr="00C90039" w:rsidRDefault="00255F56" w:rsidP="00407A59">
      <w:pPr>
        <w:spacing w:before="120" w:after="120"/>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616D62" w:rsidRPr="00C90039">
        <w:rPr>
          <w:b/>
          <w:sz w:val="24"/>
          <w:szCs w:val="24"/>
          <w:lang w:eastAsia="zh-CN"/>
        </w:rPr>
        <w:t xml:space="preserve">compromisso </w:t>
      </w:r>
      <w:r w:rsidR="001129BE" w:rsidRPr="00C90039">
        <w:rPr>
          <w:b/>
          <w:sz w:val="24"/>
          <w:szCs w:val="24"/>
        </w:rPr>
        <w:t>de</w:t>
      </w:r>
      <w:r w:rsidR="006B79D0" w:rsidRPr="00C90039">
        <w:rPr>
          <w:b/>
          <w:sz w:val="24"/>
          <w:szCs w:val="24"/>
        </w:rPr>
        <w:t xml:space="preserve"> </w:t>
      </w:r>
      <w:r w:rsidR="00407A59" w:rsidRPr="00C90039">
        <w:rPr>
          <w:b/>
          <w:sz w:val="24"/>
          <w:szCs w:val="24"/>
        </w:rPr>
        <w:t>fornecimento de gás de cozinha</w:t>
      </w:r>
      <w:r w:rsidR="00616D62" w:rsidRPr="00C90039">
        <w:rPr>
          <w:b/>
          <w:sz w:val="24"/>
          <w:szCs w:val="24"/>
        </w:rPr>
        <w:t>,</w:t>
      </w:r>
      <w:r w:rsidR="00616D62" w:rsidRPr="00C90039">
        <w:rPr>
          <w:b/>
          <w:sz w:val="24"/>
          <w:szCs w:val="24"/>
          <w:lang w:eastAsia="zh-CN"/>
        </w:rPr>
        <w:t xml:space="preserve"> </w:t>
      </w:r>
      <w:r w:rsidRPr="00C90039">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5B9225AD" w:rsidR="00255F56" w:rsidRPr="00C90039" w:rsidRDefault="00255F56" w:rsidP="00407A59">
      <w:pPr>
        <w:overflowPunct w:val="0"/>
        <w:autoSpaceDE w:val="0"/>
        <w:spacing w:before="120" w:after="120"/>
        <w:jc w:val="both"/>
        <w:textAlignment w:val="baseline"/>
        <w:rPr>
          <w:sz w:val="24"/>
          <w:szCs w:val="24"/>
          <w:lang w:eastAsia="zh-CN"/>
        </w:rPr>
      </w:pPr>
      <w:r w:rsidRPr="00C90039">
        <w:rPr>
          <w:b/>
          <w:sz w:val="24"/>
          <w:szCs w:val="24"/>
          <w:lang w:eastAsia="zh-CN"/>
        </w:rPr>
        <w:t>1.</w:t>
      </w:r>
      <w:r w:rsidRPr="00C90039">
        <w:rPr>
          <w:sz w:val="24"/>
          <w:szCs w:val="24"/>
          <w:lang w:eastAsia="zh-CN"/>
        </w:rPr>
        <w:t xml:space="preserve"> </w:t>
      </w:r>
      <w:r w:rsidRPr="00C90039">
        <w:rPr>
          <w:b/>
          <w:sz w:val="24"/>
          <w:szCs w:val="24"/>
          <w:lang w:eastAsia="zh-CN"/>
        </w:rPr>
        <w:t>DO FORNECEDOR REGISTRADO:</w:t>
      </w:r>
      <w:r w:rsidRPr="00C90039">
        <w:rPr>
          <w:sz w:val="24"/>
          <w:szCs w:val="24"/>
          <w:lang w:eastAsia="zh-CN"/>
        </w:rPr>
        <w:t xml:space="preserve"> A partir da data </w:t>
      </w:r>
      <w:r w:rsidR="00815008" w:rsidRPr="00C90039">
        <w:rPr>
          <w:sz w:val="24"/>
          <w:szCs w:val="24"/>
          <w:lang w:eastAsia="zh-CN"/>
        </w:rPr>
        <w:t>disposto no item 5 da ata de registro de preço</w:t>
      </w:r>
      <w:r w:rsidRPr="00C90039">
        <w:rPr>
          <w:sz w:val="24"/>
          <w:szCs w:val="24"/>
          <w:lang w:eastAsia="zh-CN"/>
        </w:rPr>
        <w:t>, ficam registrados neste Município de Ajuricaba/RS, observada a ordem de classificação, os preços do fornecedor registrado a seguir relacionado, objetivan</w:t>
      </w:r>
      <w:r w:rsidR="005D6D6F" w:rsidRPr="00C90039">
        <w:rPr>
          <w:sz w:val="24"/>
          <w:szCs w:val="24"/>
          <w:lang w:eastAsia="zh-CN"/>
        </w:rPr>
        <w:t xml:space="preserve">do o </w:t>
      </w:r>
      <w:r w:rsidR="006B79D0" w:rsidRPr="00C90039">
        <w:rPr>
          <w:b/>
          <w:sz w:val="24"/>
          <w:szCs w:val="24"/>
          <w:lang w:eastAsia="zh-CN"/>
        </w:rPr>
        <w:t xml:space="preserve">compromisso </w:t>
      </w:r>
      <w:r w:rsidR="006B79D0" w:rsidRPr="00C90039">
        <w:rPr>
          <w:b/>
          <w:sz w:val="24"/>
          <w:szCs w:val="24"/>
        </w:rPr>
        <w:t xml:space="preserve">de </w:t>
      </w:r>
      <w:r w:rsidR="00407A59" w:rsidRPr="00C90039">
        <w:rPr>
          <w:b/>
          <w:sz w:val="24"/>
          <w:szCs w:val="24"/>
        </w:rPr>
        <w:t>fornecimento de gás de cozinha</w:t>
      </w:r>
      <w:r w:rsidRPr="00C90039">
        <w:rPr>
          <w:sz w:val="24"/>
          <w:szCs w:val="24"/>
          <w:lang w:eastAsia="zh-CN"/>
        </w:rPr>
        <w:t>, nas condições estabelecidas no ato convocatório.</w:t>
      </w:r>
    </w:p>
    <w:p w14:paraId="37C8A280" w14:textId="452D50E5" w:rsidR="00E970D9" w:rsidRPr="00407A59" w:rsidRDefault="00255F56" w:rsidP="00407A59">
      <w:pPr>
        <w:autoSpaceDE w:val="0"/>
        <w:autoSpaceDN w:val="0"/>
        <w:adjustRightInd w:val="0"/>
        <w:spacing w:before="120" w:after="120"/>
        <w:jc w:val="both"/>
        <w:rPr>
          <w:sz w:val="24"/>
          <w:szCs w:val="24"/>
        </w:rPr>
      </w:pPr>
      <w:r w:rsidRPr="007F0680">
        <w:rPr>
          <w:b/>
          <w:sz w:val="24"/>
          <w:szCs w:val="24"/>
        </w:rPr>
        <w:t>1.1.</w:t>
      </w:r>
      <w:r w:rsidRPr="007F0680">
        <w:rPr>
          <w:sz w:val="24"/>
          <w:szCs w:val="24"/>
        </w:rPr>
        <w:t xml:space="preserve"> Empresa </w:t>
      </w:r>
      <w:r w:rsidRPr="00332FBB">
        <w:rPr>
          <w:sz w:val="24"/>
          <w:szCs w:val="24"/>
          <w:u w:val="single"/>
        </w:rPr>
        <w:t>XXXXX</w:t>
      </w:r>
      <w:r w:rsidRPr="007F0680">
        <w:rPr>
          <w:sz w:val="24"/>
          <w:szCs w:val="24"/>
        </w:rPr>
        <w:t>, pessoa jurídica de direito privado, inscrita no CNPJ/MF sob o nº XXXXX, estabelecida na XXXX, neste</w:t>
      </w:r>
      <w:bookmarkStart w:id="2" w:name="_GoBack"/>
      <w:bookmarkEnd w:id="2"/>
      <w:r w:rsidRPr="007F0680">
        <w:rPr>
          <w:sz w:val="24"/>
          <w:szCs w:val="24"/>
        </w:rPr>
        <w:t xml:space="preserv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w:t>
      </w:r>
      <w:r w:rsidR="00407A59">
        <w:rPr>
          <w:sz w:val="24"/>
          <w:szCs w:val="24"/>
        </w:rPr>
        <w:t>xx/RS, para os seguintes itens:</w:t>
      </w:r>
    </w:p>
    <w:tbl>
      <w:tblPr>
        <w:tblW w:w="992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5546"/>
        <w:gridCol w:w="824"/>
        <w:gridCol w:w="880"/>
        <w:gridCol w:w="977"/>
        <w:gridCol w:w="1103"/>
      </w:tblGrid>
      <w:tr w:rsidR="00C90039" w:rsidRPr="007F0680" w14:paraId="5A770420" w14:textId="77777777" w:rsidTr="00C90039">
        <w:trPr>
          <w:trHeight w:val="391"/>
        </w:trPr>
        <w:tc>
          <w:tcPr>
            <w:tcW w:w="590" w:type="dxa"/>
            <w:vAlign w:val="center"/>
          </w:tcPr>
          <w:p w14:paraId="270ED35B" w14:textId="77777777" w:rsidR="00C90039" w:rsidRPr="007F0680" w:rsidRDefault="00C90039" w:rsidP="00C90039">
            <w:pPr>
              <w:pStyle w:val="Contedodatabela"/>
              <w:jc w:val="center"/>
              <w:rPr>
                <w:rFonts w:ascii="Times New Roman" w:hAnsi="Times New Roman" w:cs="Times New Roman"/>
                <w:b/>
              </w:rPr>
            </w:pPr>
            <w:r w:rsidRPr="007F0680">
              <w:rPr>
                <w:rFonts w:ascii="Times New Roman" w:hAnsi="Times New Roman" w:cs="Times New Roman"/>
                <w:b/>
              </w:rPr>
              <w:t>Item</w:t>
            </w:r>
          </w:p>
        </w:tc>
        <w:tc>
          <w:tcPr>
            <w:tcW w:w="5644" w:type="dxa"/>
            <w:vAlign w:val="center"/>
          </w:tcPr>
          <w:p w14:paraId="6884C40C" w14:textId="77777777" w:rsidR="00C90039" w:rsidRPr="007F0680" w:rsidRDefault="00C90039" w:rsidP="00C90039">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709" w:type="dxa"/>
            <w:vAlign w:val="center"/>
          </w:tcPr>
          <w:p w14:paraId="4861F6D2" w14:textId="77777777" w:rsidR="00C90039" w:rsidRPr="007F0680" w:rsidRDefault="00C90039" w:rsidP="00C90039">
            <w:pPr>
              <w:pStyle w:val="Contedodatabela"/>
              <w:jc w:val="center"/>
              <w:rPr>
                <w:rFonts w:ascii="Times New Roman" w:hAnsi="Times New Roman" w:cs="Times New Roman"/>
                <w:b/>
              </w:rPr>
            </w:pPr>
            <w:r w:rsidRPr="007F0680">
              <w:rPr>
                <w:rFonts w:ascii="Times New Roman" w:hAnsi="Times New Roman" w:cs="Times New Roman"/>
                <w:b/>
              </w:rPr>
              <w:t>Quant.</w:t>
            </w:r>
          </w:p>
        </w:tc>
        <w:tc>
          <w:tcPr>
            <w:tcW w:w="885" w:type="dxa"/>
            <w:vAlign w:val="center"/>
          </w:tcPr>
          <w:p w14:paraId="45F22756" w14:textId="162278EE" w:rsidR="00C90039" w:rsidRPr="007F0680" w:rsidRDefault="00C90039" w:rsidP="00C90039">
            <w:pPr>
              <w:pStyle w:val="Contedodatabela"/>
              <w:jc w:val="center"/>
              <w:rPr>
                <w:rFonts w:ascii="Times New Roman" w:hAnsi="Times New Roman" w:cs="Times New Roman"/>
                <w:b/>
              </w:rPr>
            </w:pPr>
            <w:r w:rsidRPr="007F0680">
              <w:rPr>
                <w:rFonts w:ascii="Times New Roman" w:hAnsi="Times New Roman" w:cs="Times New Roman"/>
                <w:b/>
              </w:rPr>
              <w:t>Unid.</w:t>
            </w:r>
          </w:p>
        </w:tc>
        <w:tc>
          <w:tcPr>
            <w:tcW w:w="977" w:type="dxa"/>
            <w:vAlign w:val="center"/>
          </w:tcPr>
          <w:p w14:paraId="7146B6CB" w14:textId="5BE04634" w:rsidR="00C90039" w:rsidRPr="007F0680" w:rsidRDefault="00C90039" w:rsidP="00C90039">
            <w:pPr>
              <w:pStyle w:val="Contedodatabela"/>
              <w:jc w:val="center"/>
              <w:rPr>
                <w:rFonts w:ascii="Times New Roman" w:hAnsi="Times New Roman" w:cs="Times New Roman"/>
                <w:b/>
              </w:rPr>
            </w:pPr>
            <w:r w:rsidRPr="007F0680">
              <w:rPr>
                <w:rFonts w:ascii="Times New Roman" w:hAnsi="Times New Roman" w:cs="Times New Roman"/>
                <w:b/>
              </w:rPr>
              <w:t xml:space="preserve">Unitário </w:t>
            </w:r>
          </w:p>
        </w:tc>
        <w:tc>
          <w:tcPr>
            <w:tcW w:w="1115" w:type="dxa"/>
            <w:vAlign w:val="center"/>
          </w:tcPr>
          <w:p w14:paraId="40DF8827" w14:textId="437B9770" w:rsidR="00C90039" w:rsidRPr="007F0680" w:rsidRDefault="00C90039" w:rsidP="00C90039">
            <w:pPr>
              <w:pStyle w:val="Contedodatabela"/>
              <w:jc w:val="center"/>
              <w:rPr>
                <w:rFonts w:ascii="Times New Roman" w:hAnsi="Times New Roman" w:cs="Times New Roman"/>
                <w:b/>
              </w:rPr>
            </w:pPr>
            <w:r w:rsidRPr="007F0680">
              <w:rPr>
                <w:rFonts w:ascii="Times New Roman" w:hAnsi="Times New Roman" w:cs="Times New Roman"/>
                <w:b/>
              </w:rPr>
              <w:t xml:space="preserve">Total </w:t>
            </w:r>
          </w:p>
        </w:tc>
      </w:tr>
      <w:tr w:rsidR="00C90039" w:rsidRPr="007F0680" w14:paraId="2A2119EB" w14:textId="77777777" w:rsidTr="00C90039">
        <w:trPr>
          <w:trHeight w:val="172"/>
        </w:trPr>
        <w:tc>
          <w:tcPr>
            <w:tcW w:w="590" w:type="dxa"/>
            <w:vAlign w:val="center"/>
          </w:tcPr>
          <w:p w14:paraId="22E6362A" w14:textId="77777777" w:rsidR="00C90039" w:rsidRPr="007F0680" w:rsidRDefault="00C90039" w:rsidP="00C90039">
            <w:pPr>
              <w:pStyle w:val="Contedodatabela"/>
              <w:jc w:val="center"/>
              <w:rPr>
                <w:rFonts w:ascii="Times New Roman" w:hAnsi="Times New Roman" w:cs="Times New Roman"/>
                <w:b/>
              </w:rPr>
            </w:pPr>
            <w:r w:rsidRPr="007F0680">
              <w:rPr>
                <w:rFonts w:ascii="Times New Roman" w:hAnsi="Times New Roman" w:cs="Times New Roman"/>
                <w:b/>
              </w:rPr>
              <w:t>1</w:t>
            </w:r>
          </w:p>
        </w:tc>
        <w:tc>
          <w:tcPr>
            <w:tcW w:w="5644" w:type="dxa"/>
          </w:tcPr>
          <w:p w14:paraId="752AC504" w14:textId="77777777" w:rsidR="00C90039" w:rsidRPr="00AE169C" w:rsidRDefault="00C90039" w:rsidP="00C90039">
            <w:pPr>
              <w:overflowPunct w:val="0"/>
              <w:autoSpaceDE w:val="0"/>
              <w:autoSpaceDN w:val="0"/>
              <w:adjustRightInd w:val="0"/>
              <w:spacing w:after="60"/>
              <w:jc w:val="both"/>
              <w:textAlignment w:val="baseline"/>
              <w:rPr>
                <w:sz w:val="24"/>
                <w:szCs w:val="24"/>
              </w:rPr>
            </w:pPr>
            <w:r w:rsidRPr="00AE169C">
              <w:rPr>
                <w:sz w:val="24"/>
                <w:szCs w:val="24"/>
              </w:rPr>
              <w:t xml:space="preserve">Gás de cozinha de 13 Kg </w:t>
            </w:r>
            <w:r w:rsidRPr="00AE169C">
              <w:rPr>
                <w:b/>
                <w:sz w:val="24"/>
                <w:szCs w:val="24"/>
              </w:rPr>
              <w:t>com entrega no local</w:t>
            </w:r>
            <w:r w:rsidRPr="00AE169C">
              <w:rPr>
                <w:sz w:val="24"/>
                <w:szCs w:val="24"/>
              </w:rPr>
              <w:t>, CIDADE, nas Escolas de Educação Infantil (Raio de Sol, Pedacinho de Gente e João Carlini), Escola Nelci Tobias Oedmann, no Centro Administrativo; Secretaria de Obras e Secretaria de Saúde (Postos 01, 02 e 03)</w:t>
            </w:r>
            <w:r>
              <w:rPr>
                <w:sz w:val="24"/>
                <w:szCs w:val="24"/>
              </w:rPr>
              <w:t xml:space="preserve"> e Assistência Social.</w:t>
            </w:r>
          </w:p>
          <w:p w14:paraId="6B6CD26E" w14:textId="04D52BDC" w:rsidR="00C90039" w:rsidRPr="007F0680" w:rsidRDefault="00C90039" w:rsidP="00C90039">
            <w:pPr>
              <w:pStyle w:val="Contefadodatabela"/>
              <w:tabs>
                <w:tab w:val="left" w:pos="1590"/>
              </w:tabs>
              <w:ind w:left="113"/>
              <w:jc w:val="both"/>
              <w:rPr>
                <w:rFonts w:ascii="Times New Roman" w:hAnsi="Times New Roman"/>
              </w:rPr>
            </w:pPr>
            <w:r>
              <w:rPr>
                <w:b/>
              </w:rPr>
              <w:t xml:space="preserve">* </w:t>
            </w:r>
            <w:r w:rsidRPr="00312CB9">
              <w:rPr>
                <w:b/>
              </w:rPr>
              <w:t>Entrega no máximo até 30 minutos após solicitação do Município.</w:t>
            </w:r>
          </w:p>
        </w:tc>
        <w:tc>
          <w:tcPr>
            <w:tcW w:w="709" w:type="dxa"/>
            <w:vAlign w:val="center"/>
          </w:tcPr>
          <w:p w14:paraId="48D1B095" w14:textId="224F24E3" w:rsidR="00C90039" w:rsidRPr="007F0680" w:rsidRDefault="00C90039" w:rsidP="00C90039">
            <w:pPr>
              <w:pStyle w:val="Contefadodatabela"/>
              <w:ind w:right="57"/>
              <w:jc w:val="center"/>
              <w:rPr>
                <w:rFonts w:ascii="Times New Roman" w:hAnsi="Times New Roman"/>
              </w:rPr>
            </w:pPr>
            <w:r>
              <w:rPr>
                <w:rFonts w:ascii="Times New Roman" w:hAnsi="Times New Roman"/>
              </w:rPr>
              <w:t>150</w:t>
            </w:r>
          </w:p>
        </w:tc>
        <w:tc>
          <w:tcPr>
            <w:tcW w:w="885" w:type="dxa"/>
            <w:vAlign w:val="center"/>
          </w:tcPr>
          <w:p w14:paraId="0EE210A2" w14:textId="4385EEBE" w:rsidR="00C90039" w:rsidRPr="007F0680" w:rsidRDefault="00C90039" w:rsidP="00C90039">
            <w:pPr>
              <w:pStyle w:val="Contedodatabela"/>
              <w:jc w:val="center"/>
              <w:rPr>
                <w:rFonts w:ascii="Times New Roman" w:hAnsi="Times New Roman" w:cs="Times New Roman"/>
              </w:rPr>
            </w:pPr>
            <w:r>
              <w:t>Carga</w:t>
            </w:r>
          </w:p>
        </w:tc>
        <w:tc>
          <w:tcPr>
            <w:tcW w:w="977" w:type="dxa"/>
            <w:vAlign w:val="center"/>
          </w:tcPr>
          <w:p w14:paraId="2F703040" w14:textId="75DBDE0A" w:rsidR="00C90039" w:rsidRPr="007F0680" w:rsidRDefault="00C90039" w:rsidP="00C90039">
            <w:pPr>
              <w:pStyle w:val="Contedodatabela"/>
              <w:jc w:val="center"/>
              <w:rPr>
                <w:rFonts w:ascii="Times New Roman" w:hAnsi="Times New Roman" w:cs="Times New Roman"/>
              </w:rPr>
            </w:pPr>
          </w:p>
        </w:tc>
        <w:tc>
          <w:tcPr>
            <w:tcW w:w="1115" w:type="dxa"/>
            <w:vAlign w:val="center"/>
          </w:tcPr>
          <w:p w14:paraId="7DF7E535" w14:textId="77777777" w:rsidR="00C90039" w:rsidRPr="007F0680" w:rsidRDefault="00C90039" w:rsidP="00C90039">
            <w:pPr>
              <w:pStyle w:val="Contedodatabela"/>
              <w:jc w:val="center"/>
              <w:rPr>
                <w:rFonts w:ascii="Times New Roman" w:hAnsi="Times New Roman" w:cs="Times New Roman"/>
              </w:rPr>
            </w:pPr>
          </w:p>
        </w:tc>
      </w:tr>
      <w:tr w:rsidR="00C90039" w:rsidRPr="007F0680" w14:paraId="32FEB760" w14:textId="77777777" w:rsidTr="00C90039">
        <w:trPr>
          <w:trHeight w:val="172"/>
        </w:trPr>
        <w:tc>
          <w:tcPr>
            <w:tcW w:w="590" w:type="dxa"/>
            <w:vAlign w:val="center"/>
          </w:tcPr>
          <w:p w14:paraId="5A6C6805" w14:textId="4EA00BC7" w:rsidR="00C90039" w:rsidRPr="007F0680" w:rsidRDefault="00C90039" w:rsidP="00C90039">
            <w:pPr>
              <w:pStyle w:val="Contedodatabela"/>
              <w:jc w:val="center"/>
              <w:rPr>
                <w:rFonts w:ascii="Times New Roman" w:hAnsi="Times New Roman" w:cs="Times New Roman"/>
                <w:b/>
              </w:rPr>
            </w:pPr>
            <w:r>
              <w:rPr>
                <w:rFonts w:ascii="Times New Roman" w:hAnsi="Times New Roman" w:cs="Times New Roman"/>
                <w:b/>
              </w:rPr>
              <w:t>2</w:t>
            </w:r>
          </w:p>
        </w:tc>
        <w:tc>
          <w:tcPr>
            <w:tcW w:w="5644" w:type="dxa"/>
          </w:tcPr>
          <w:p w14:paraId="01003EB7" w14:textId="77777777" w:rsidR="00C90039" w:rsidRPr="00AE169C" w:rsidRDefault="00C90039" w:rsidP="00C90039">
            <w:pPr>
              <w:overflowPunct w:val="0"/>
              <w:autoSpaceDE w:val="0"/>
              <w:autoSpaceDN w:val="0"/>
              <w:adjustRightInd w:val="0"/>
              <w:spacing w:after="60"/>
              <w:jc w:val="both"/>
              <w:textAlignment w:val="baseline"/>
              <w:rPr>
                <w:b/>
                <w:sz w:val="24"/>
                <w:szCs w:val="24"/>
              </w:rPr>
            </w:pPr>
            <w:r w:rsidRPr="00AE169C">
              <w:rPr>
                <w:sz w:val="24"/>
                <w:szCs w:val="24"/>
              </w:rPr>
              <w:t>Gás de cozinha de 13 Kg</w:t>
            </w:r>
            <w:r w:rsidRPr="00AE169C">
              <w:rPr>
                <w:b/>
                <w:sz w:val="24"/>
                <w:szCs w:val="24"/>
              </w:rPr>
              <w:t xml:space="preserve"> com entrega no local</w:t>
            </w:r>
            <w:r w:rsidRPr="00AE169C">
              <w:rPr>
                <w:sz w:val="24"/>
                <w:szCs w:val="24"/>
              </w:rPr>
              <w:t xml:space="preserve"> INTERIOR, para Escolas da </w:t>
            </w:r>
            <w:r w:rsidRPr="00AE169C">
              <w:rPr>
                <w:b/>
                <w:sz w:val="24"/>
                <w:szCs w:val="24"/>
              </w:rPr>
              <w:t>Linha 13 e Linha 21.</w:t>
            </w:r>
          </w:p>
          <w:p w14:paraId="017290E8" w14:textId="77777777" w:rsidR="00C90039" w:rsidRPr="00AE169C" w:rsidRDefault="00C90039" w:rsidP="00C90039">
            <w:pPr>
              <w:overflowPunct w:val="0"/>
              <w:autoSpaceDE w:val="0"/>
              <w:autoSpaceDN w:val="0"/>
              <w:adjustRightInd w:val="0"/>
              <w:spacing w:after="60"/>
              <w:jc w:val="both"/>
              <w:textAlignment w:val="baseline"/>
              <w:rPr>
                <w:sz w:val="24"/>
                <w:szCs w:val="24"/>
              </w:rPr>
            </w:pPr>
            <w:r w:rsidRPr="00AE169C">
              <w:rPr>
                <w:sz w:val="24"/>
                <w:szCs w:val="24"/>
              </w:rPr>
              <w:t>Essa entrega sempre é feita 02(duas) carg</w:t>
            </w:r>
            <w:r>
              <w:rPr>
                <w:sz w:val="24"/>
                <w:szCs w:val="24"/>
              </w:rPr>
              <w:t>as de cada vez.</w:t>
            </w:r>
          </w:p>
          <w:p w14:paraId="1527EAE5" w14:textId="232DBE05" w:rsidR="00C90039" w:rsidRPr="007F0680" w:rsidRDefault="00C90039" w:rsidP="00C90039">
            <w:pPr>
              <w:pStyle w:val="Contefadodatabela"/>
              <w:tabs>
                <w:tab w:val="left" w:pos="1590"/>
              </w:tabs>
              <w:ind w:left="113"/>
              <w:jc w:val="both"/>
              <w:rPr>
                <w:rFonts w:ascii="Times New Roman" w:hAnsi="Times New Roman"/>
              </w:rPr>
            </w:pPr>
            <w:r>
              <w:rPr>
                <w:b/>
              </w:rPr>
              <w:t xml:space="preserve">* </w:t>
            </w:r>
            <w:r w:rsidRPr="00312CB9">
              <w:rPr>
                <w:b/>
              </w:rPr>
              <w:t>Entrega no máximo até 30 minutos após solicitação do Município.</w:t>
            </w:r>
          </w:p>
        </w:tc>
        <w:tc>
          <w:tcPr>
            <w:tcW w:w="709" w:type="dxa"/>
            <w:vAlign w:val="center"/>
          </w:tcPr>
          <w:p w14:paraId="376B0791" w14:textId="047E7F59" w:rsidR="00C90039" w:rsidRPr="007F0680" w:rsidRDefault="00C90039" w:rsidP="00C90039">
            <w:pPr>
              <w:pStyle w:val="Contefadodatabela"/>
              <w:ind w:right="57"/>
              <w:jc w:val="center"/>
              <w:rPr>
                <w:rFonts w:ascii="Times New Roman" w:hAnsi="Times New Roman"/>
              </w:rPr>
            </w:pPr>
            <w:r>
              <w:rPr>
                <w:rFonts w:ascii="Times New Roman" w:hAnsi="Times New Roman"/>
              </w:rPr>
              <w:t>30</w:t>
            </w:r>
          </w:p>
        </w:tc>
        <w:tc>
          <w:tcPr>
            <w:tcW w:w="885" w:type="dxa"/>
            <w:vAlign w:val="center"/>
          </w:tcPr>
          <w:p w14:paraId="7C2630D6" w14:textId="0424D647" w:rsidR="00C90039" w:rsidRPr="007F0680" w:rsidRDefault="00C90039" w:rsidP="00C90039">
            <w:pPr>
              <w:pStyle w:val="Contedodatabela"/>
              <w:jc w:val="center"/>
              <w:rPr>
                <w:rFonts w:ascii="Times New Roman" w:hAnsi="Times New Roman" w:cs="Times New Roman"/>
              </w:rPr>
            </w:pPr>
            <w:r>
              <w:t>Carga</w:t>
            </w:r>
          </w:p>
        </w:tc>
        <w:tc>
          <w:tcPr>
            <w:tcW w:w="977" w:type="dxa"/>
            <w:vAlign w:val="center"/>
          </w:tcPr>
          <w:p w14:paraId="200E1E3E" w14:textId="11A4D904" w:rsidR="00C90039" w:rsidRPr="007F0680" w:rsidRDefault="00C90039" w:rsidP="00C90039">
            <w:pPr>
              <w:pStyle w:val="Contedodatabela"/>
              <w:jc w:val="center"/>
              <w:rPr>
                <w:rFonts w:ascii="Times New Roman" w:hAnsi="Times New Roman" w:cs="Times New Roman"/>
              </w:rPr>
            </w:pPr>
          </w:p>
        </w:tc>
        <w:tc>
          <w:tcPr>
            <w:tcW w:w="1115" w:type="dxa"/>
            <w:vAlign w:val="center"/>
          </w:tcPr>
          <w:p w14:paraId="58AAFED3" w14:textId="77777777" w:rsidR="00C90039" w:rsidRPr="007F0680" w:rsidRDefault="00C90039" w:rsidP="00C90039">
            <w:pPr>
              <w:pStyle w:val="Contedodatabela"/>
              <w:jc w:val="center"/>
              <w:rPr>
                <w:rFonts w:ascii="Times New Roman" w:hAnsi="Times New Roman" w:cs="Times New Roman"/>
              </w:rPr>
            </w:pPr>
          </w:p>
        </w:tc>
      </w:tr>
    </w:tbl>
    <w:p w14:paraId="1CF3D35C" w14:textId="5B27D58D" w:rsidR="006245E3" w:rsidRPr="00407A59" w:rsidRDefault="00255F56" w:rsidP="00407A59">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w:t>
      </w:r>
      <w:r w:rsidR="00407A59">
        <w:rPr>
          <w:b/>
          <w:i/>
          <w:sz w:val="24"/>
          <w:szCs w:val="24"/>
          <w:lang w:eastAsia="zh-CN"/>
        </w:rPr>
        <w:t>gistrado: R$ xxx (xxxxx reais).</w:t>
      </w: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1F4C234F" w:rsidR="00255F56" w:rsidRPr="00C90039" w:rsidRDefault="00255F56" w:rsidP="00EA174C">
      <w:pPr>
        <w:overflowPunct w:val="0"/>
        <w:autoSpaceDE w:val="0"/>
        <w:jc w:val="both"/>
        <w:textAlignment w:val="baseline"/>
        <w:rPr>
          <w:sz w:val="24"/>
          <w:szCs w:val="24"/>
          <w:lang w:eastAsia="zh-CN"/>
        </w:rPr>
      </w:pPr>
      <w:r w:rsidRPr="007F0680">
        <w:rPr>
          <w:b/>
          <w:sz w:val="24"/>
          <w:szCs w:val="24"/>
          <w:lang w:eastAsia="zh-CN"/>
        </w:rPr>
        <w:t>4.2.</w:t>
      </w:r>
      <w:r w:rsidRPr="007F0680">
        <w:rPr>
          <w:sz w:val="24"/>
          <w:szCs w:val="24"/>
          <w:lang w:eastAsia="zh-CN"/>
        </w:rPr>
        <w:t xml:space="preserve"> </w:t>
      </w:r>
      <w:r w:rsidR="00FC73F7" w:rsidRPr="00FC73F7">
        <w:rPr>
          <w:sz w:val="24"/>
          <w:szCs w:val="24"/>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w:t>
      </w:r>
      <w:r w:rsidR="00FC73F7" w:rsidRPr="00EF40C0">
        <w:rPr>
          <w:color w:val="FF0000"/>
          <w:sz w:val="24"/>
          <w:szCs w:val="24"/>
          <w:lang w:eastAsia="zh-CN"/>
        </w:rPr>
        <w:t xml:space="preserve"> </w:t>
      </w:r>
      <w:r w:rsidR="00407A59" w:rsidRPr="00C90039">
        <w:rPr>
          <w:sz w:val="24"/>
          <w:szCs w:val="24"/>
          <w:lang w:eastAsia="zh-CN"/>
        </w:rPr>
        <w:t xml:space="preserve">14 </w:t>
      </w:r>
      <w:r w:rsidR="00FC73F7" w:rsidRPr="00C90039">
        <w:rPr>
          <w:sz w:val="24"/>
          <w:szCs w:val="24"/>
          <w:lang w:eastAsia="zh-CN"/>
        </w:rPr>
        <w:t xml:space="preserve">de </w:t>
      </w:r>
      <w:r w:rsidR="00407A59" w:rsidRPr="00C90039">
        <w:rPr>
          <w:sz w:val="24"/>
          <w:szCs w:val="24"/>
          <w:lang w:eastAsia="zh-CN"/>
        </w:rPr>
        <w:t xml:space="preserve">abril </w:t>
      </w:r>
      <w:r w:rsidR="00FC73F7" w:rsidRPr="00C90039">
        <w:rPr>
          <w:sz w:val="24"/>
          <w:szCs w:val="24"/>
          <w:lang w:eastAsia="zh-CN"/>
        </w:rPr>
        <w:t>de 2026.</w:t>
      </w:r>
    </w:p>
    <w:p w14:paraId="51E9D010" w14:textId="0D102FE7" w:rsidR="00255F56" w:rsidRDefault="00255F56" w:rsidP="00407A59">
      <w:pPr>
        <w:overflowPunct w:val="0"/>
        <w:autoSpaceDE w:val="0"/>
        <w:jc w:val="both"/>
        <w:textAlignment w:val="baseline"/>
        <w:rPr>
          <w:sz w:val="24"/>
          <w:szCs w:val="24"/>
          <w:lang w:eastAsia="zh-CN"/>
        </w:rPr>
      </w:pPr>
      <w:r w:rsidRPr="00C90039">
        <w:rPr>
          <w:b/>
          <w:sz w:val="24"/>
          <w:szCs w:val="24"/>
          <w:lang w:eastAsia="zh-CN"/>
        </w:rPr>
        <w:t>4.3.</w:t>
      </w:r>
      <w:r w:rsidRPr="00C90039">
        <w:rPr>
          <w:sz w:val="24"/>
          <w:szCs w:val="24"/>
          <w:lang w:eastAsia="zh-CN"/>
        </w:rPr>
        <w:t xml:space="preserve"> O diferencial de preço entre a proposta inicial do fornecedor detentor da Ata e a pesquisa </w:t>
      </w:r>
      <w:r w:rsidRPr="007F0680">
        <w:rPr>
          <w:sz w:val="24"/>
          <w:szCs w:val="24"/>
          <w:lang w:eastAsia="zh-CN"/>
        </w:rPr>
        <w:t>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407A59">
      <w:pPr>
        <w:overflowPunct w:val="0"/>
        <w:autoSpaceDE w:val="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4623B727" w:rsidR="00CD4EAB" w:rsidRPr="00C90039"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C90039">
        <w:rPr>
          <w:sz w:val="24"/>
          <w:szCs w:val="24"/>
          <w:lang w:eastAsia="pt-BR"/>
        </w:rPr>
        <w:t xml:space="preserve">As infrações cometidas na vigência deste instrumento serão regidas pelo disposto no subitem 14 </w:t>
      </w:r>
      <w:r w:rsidR="004773C9" w:rsidRPr="00C90039">
        <w:rPr>
          <w:sz w:val="24"/>
          <w:szCs w:val="24"/>
          <w:lang w:eastAsia="pt-BR"/>
        </w:rPr>
        <w:t xml:space="preserve">do </w:t>
      </w:r>
      <w:r w:rsidR="00240669" w:rsidRPr="00C90039">
        <w:rPr>
          <w:b/>
          <w:sz w:val="24"/>
          <w:szCs w:val="24"/>
          <w:lang w:eastAsia="pt-BR"/>
        </w:rPr>
        <w:t>E</w:t>
      </w:r>
      <w:r w:rsidR="004773C9" w:rsidRPr="00C90039">
        <w:rPr>
          <w:b/>
          <w:sz w:val="24"/>
          <w:szCs w:val="24"/>
          <w:lang w:eastAsia="pt-BR"/>
        </w:rPr>
        <w:t>dital n</w:t>
      </w:r>
      <w:r w:rsidR="00AA16C6" w:rsidRPr="00C90039">
        <w:rPr>
          <w:b/>
          <w:sz w:val="24"/>
          <w:szCs w:val="24"/>
          <w:lang w:eastAsia="pt-BR"/>
        </w:rPr>
        <w:t xml:space="preserve">º </w:t>
      </w:r>
      <w:r w:rsidR="00C90039" w:rsidRPr="00C90039">
        <w:rPr>
          <w:b/>
          <w:sz w:val="24"/>
          <w:szCs w:val="24"/>
          <w:lang w:eastAsia="pt-BR"/>
        </w:rPr>
        <w:t>71/</w:t>
      </w:r>
      <w:r w:rsidR="00735936" w:rsidRPr="00C90039">
        <w:rPr>
          <w:b/>
          <w:sz w:val="24"/>
          <w:szCs w:val="24"/>
          <w:lang w:eastAsia="pt-BR"/>
        </w:rPr>
        <w:t>2026</w:t>
      </w:r>
      <w:r w:rsidR="006272E8" w:rsidRPr="00C90039">
        <w:rPr>
          <w:sz w:val="24"/>
          <w:szCs w:val="24"/>
          <w:lang w:eastAsia="pt-BR"/>
        </w:rPr>
        <w:t xml:space="preserve">, </w:t>
      </w:r>
      <w:r w:rsidR="00240669" w:rsidRPr="00C90039">
        <w:rPr>
          <w:b/>
          <w:sz w:val="24"/>
          <w:szCs w:val="24"/>
          <w:lang w:eastAsia="pt-BR"/>
        </w:rPr>
        <w:t>P</w:t>
      </w:r>
      <w:r w:rsidR="00AA16C6" w:rsidRPr="00C90039">
        <w:rPr>
          <w:b/>
          <w:sz w:val="24"/>
          <w:szCs w:val="24"/>
          <w:lang w:eastAsia="pt-BR"/>
        </w:rPr>
        <w:t>regão</w:t>
      </w:r>
      <w:r w:rsidR="004773C9" w:rsidRPr="00C90039">
        <w:rPr>
          <w:b/>
          <w:sz w:val="24"/>
          <w:szCs w:val="24"/>
          <w:lang w:eastAsia="pt-BR"/>
        </w:rPr>
        <w:t xml:space="preserve"> n</w:t>
      </w:r>
      <w:r w:rsidR="004A617D" w:rsidRPr="00C90039">
        <w:rPr>
          <w:b/>
          <w:sz w:val="24"/>
          <w:szCs w:val="24"/>
          <w:lang w:eastAsia="pt-BR"/>
        </w:rPr>
        <w:t xml:space="preserve">º </w:t>
      </w:r>
      <w:r w:rsidR="00C90039" w:rsidRPr="00C90039">
        <w:rPr>
          <w:b/>
          <w:sz w:val="24"/>
          <w:szCs w:val="24"/>
          <w:lang w:eastAsia="pt-BR"/>
        </w:rPr>
        <w:t>28</w:t>
      </w:r>
      <w:r w:rsidR="00AA16C6" w:rsidRPr="00C90039">
        <w:rPr>
          <w:b/>
          <w:sz w:val="24"/>
          <w:szCs w:val="24"/>
          <w:lang w:eastAsia="pt-BR"/>
        </w:rPr>
        <w:t>/</w:t>
      </w:r>
      <w:r w:rsidR="00735936" w:rsidRPr="00C90039">
        <w:rPr>
          <w:b/>
          <w:sz w:val="24"/>
          <w:szCs w:val="24"/>
          <w:lang w:eastAsia="pt-BR"/>
        </w:rPr>
        <w:t>2026</w:t>
      </w:r>
      <w:r w:rsidR="00C90039" w:rsidRPr="00C90039">
        <w:rPr>
          <w:sz w:val="24"/>
          <w:szCs w:val="24"/>
          <w:lang w:eastAsia="pt-BR"/>
        </w:rPr>
        <w:t>,</w:t>
      </w:r>
      <w:r w:rsidR="00941E3C" w:rsidRPr="00C90039">
        <w:rPr>
          <w:sz w:val="24"/>
          <w:szCs w:val="24"/>
          <w:lang w:eastAsia="pt-BR"/>
        </w:rPr>
        <w:t xml:space="preserve"> </w:t>
      </w:r>
      <w:r w:rsidR="00240669" w:rsidRPr="00C90039">
        <w:rPr>
          <w:b/>
          <w:sz w:val="24"/>
          <w:szCs w:val="24"/>
          <w:lang w:eastAsia="pt-BR"/>
        </w:rPr>
        <w:t>P</w:t>
      </w:r>
      <w:r w:rsidR="00941E3C" w:rsidRPr="00C90039">
        <w:rPr>
          <w:b/>
          <w:sz w:val="24"/>
          <w:szCs w:val="24"/>
          <w:lang w:eastAsia="pt-BR"/>
        </w:rPr>
        <w:t xml:space="preserve">rocesso de </w:t>
      </w:r>
      <w:r w:rsidR="00240669" w:rsidRPr="00C90039">
        <w:rPr>
          <w:b/>
          <w:sz w:val="24"/>
          <w:szCs w:val="24"/>
          <w:lang w:eastAsia="pt-BR"/>
        </w:rPr>
        <w:t>C</w:t>
      </w:r>
      <w:r w:rsidR="00941E3C" w:rsidRPr="00C90039">
        <w:rPr>
          <w:b/>
          <w:sz w:val="24"/>
          <w:szCs w:val="24"/>
          <w:lang w:eastAsia="pt-BR"/>
        </w:rPr>
        <w:t xml:space="preserve">ompras </w:t>
      </w:r>
      <w:r w:rsidR="004773C9" w:rsidRPr="00C90039">
        <w:rPr>
          <w:b/>
          <w:sz w:val="24"/>
          <w:szCs w:val="24"/>
          <w:lang w:eastAsia="pt-BR"/>
        </w:rPr>
        <w:t>n</w:t>
      </w:r>
      <w:r w:rsidR="00941E3C" w:rsidRPr="00C90039">
        <w:rPr>
          <w:b/>
          <w:sz w:val="24"/>
          <w:szCs w:val="24"/>
          <w:lang w:eastAsia="pt-BR"/>
        </w:rPr>
        <w:t>º</w:t>
      </w:r>
      <w:r w:rsidR="006968EA" w:rsidRPr="00C90039">
        <w:rPr>
          <w:b/>
          <w:sz w:val="24"/>
          <w:szCs w:val="24"/>
          <w:lang w:eastAsia="pt-BR"/>
        </w:rPr>
        <w:t xml:space="preserve"> </w:t>
      </w:r>
      <w:r w:rsidR="00C90039" w:rsidRPr="00C90039">
        <w:rPr>
          <w:b/>
          <w:sz w:val="24"/>
          <w:szCs w:val="24"/>
          <w:lang w:eastAsia="pt-BR"/>
        </w:rPr>
        <w:t>63</w:t>
      </w:r>
      <w:r w:rsidR="00AA16C6" w:rsidRPr="00C90039">
        <w:rPr>
          <w:b/>
          <w:sz w:val="24"/>
          <w:szCs w:val="24"/>
          <w:lang w:eastAsia="pt-BR"/>
        </w:rPr>
        <w:t>/</w:t>
      </w:r>
      <w:r w:rsidR="00735936" w:rsidRPr="00C90039">
        <w:rPr>
          <w:b/>
          <w:sz w:val="24"/>
          <w:szCs w:val="24"/>
          <w:lang w:eastAsia="pt-BR"/>
        </w:rPr>
        <w:t>2026</w:t>
      </w:r>
      <w:r w:rsidR="00AA16C6" w:rsidRPr="00C90039">
        <w:rPr>
          <w:sz w:val="24"/>
          <w:szCs w:val="24"/>
          <w:lang w:eastAsia="pt-BR"/>
        </w:rPr>
        <w:t>, 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6BC0B9A8" w:rsidR="00255F56"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5B9F53A0" w14:textId="77777777" w:rsidR="00C90039" w:rsidRPr="007F0680" w:rsidRDefault="00C90039" w:rsidP="00C90039">
      <w:pPr>
        <w:overflowPunct w:val="0"/>
        <w:autoSpaceDE w:val="0"/>
        <w:jc w:val="both"/>
        <w:textAlignment w:val="baseline"/>
        <w:rPr>
          <w:sz w:val="24"/>
          <w:szCs w:val="24"/>
          <w:lang w:eastAsia="zh-CN"/>
        </w:rPr>
      </w:pPr>
    </w:p>
    <w:p w14:paraId="2A5A87F8" w14:textId="77777777" w:rsidR="00C90039" w:rsidRDefault="00C90039" w:rsidP="00255F56">
      <w:pPr>
        <w:overflowPunct w:val="0"/>
        <w:autoSpaceDE w:val="0"/>
        <w:jc w:val="center"/>
        <w:textAlignment w:val="baseline"/>
        <w:rPr>
          <w:sz w:val="24"/>
          <w:szCs w:val="24"/>
          <w:lang w:eastAsia="zh-CN"/>
        </w:rPr>
      </w:pPr>
    </w:p>
    <w:p w14:paraId="11D5B6CB" w14:textId="2F6AAC23"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1F5D980E" w14:textId="77777777" w:rsidR="00C90039" w:rsidRDefault="00255F56" w:rsidP="00C90039">
      <w:pPr>
        <w:overflowPunct w:val="0"/>
        <w:autoSpaceDE w:val="0"/>
        <w:jc w:val="center"/>
        <w:textAlignment w:val="baseline"/>
        <w:rPr>
          <w:sz w:val="24"/>
          <w:szCs w:val="24"/>
          <w:lang w:eastAsia="zh-CN"/>
        </w:rPr>
      </w:pPr>
      <w:r w:rsidRPr="007F0680">
        <w:rPr>
          <w:sz w:val="24"/>
          <w:szCs w:val="24"/>
          <w:lang w:eastAsia="zh-CN"/>
        </w:rPr>
        <w:t>Prefeito.</w:t>
      </w:r>
    </w:p>
    <w:p w14:paraId="19EEEEB2" w14:textId="65C8B6F8" w:rsidR="00C90039" w:rsidRDefault="00C90039" w:rsidP="00C90039">
      <w:pPr>
        <w:overflowPunct w:val="0"/>
        <w:autoSpaceDE w:val="0"/>
        <w:jc w:val="center"/>
        <w:textAlignment w:val="baseline"/>
        <w:rPr>
          <w:sz w:val="24"/>
          <w:szCs w:val="24"/>
          <w:lang w:eastAsia="zh-CN"/>
        </w:rPr>
      </w:pPr>
    </w:p>
    <w:p w14:paraId="60204153" w14:textId="77777777" w:rsidR="00C90039" w:rsidRDefault="00C90039" w:rsidP="00C90039">
      <w:pPr>
        <w:overflowPunct w:val="0"/>
        <w:autoSpaceDE w:val="0"/>
        <w:jc w:val="center"/>
        <w:textAlignment w:val="baseline"/>
        <w:rPr>
          <w:sz w:val="24"/>
          <w:szCs w:val="24"/>
          <w:lang w:eastAsia="zh-CN"/>
        </w:rPr>
      </w:pPr>
    </w:p>
    <w:p w14:paraId="3A052218" w14:textId="72ED7002" w:rsidR="00255F56" w:rsidRPr="007F0680" w:rsidRDefault="00255F56" w:rsidP="00C90039">
      <w:pPr>
        <w:overflowPunct w:val="0"/>
        <w:autoSpaceDE w:val="0"/>
        <w:jc w:val="center"/>
        <w:textAlignment w:val="baseline"/>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5A744FA6" w:rsidR="00CA68C0" w:rsidRDefault="00CA68C0" w:rsidP="006968EA">
      <w:pPr>
        <w:jc w:val="center"/>
        <w:rPr>
          <w:sz w:val="24"/>
          <w:szCs w:val="24"/>
        </w:rPr>
      </w:pPr>
    </w:p>
    <w:p w14:paraId="3B208964" w14:textId="77777777" w:rsidR="00C90039" w:rsidRPr="007F0680" w:rsidRDefault="00C90039"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77777777" w:rsidR="001D2D2A" w:rsidRPr="007F0680" w:rsidRDefault="00CA68C0" w:rsidP="00CA68C0">
      <w:pPr>
        <w:spacing w:after="240"/>
        <w:jc w:val="center"/>
        <w:rPr>
          <w:b/>
          <w:spacing w:val="-1"/>
          <w:sz w:val="24"/>
          <w:szCs w:val="24"/>
        </w:rPr>
      </w:pPr>
      <w:r w:rsidRPr="007F0680">
        <w:rPr>
          <w:sz w:val="24"/>
          <w:szCs w:val="24"/>
          <w:lang w:eastAsia="zh-CN"/>
        </w:rPr>
        <w:t>Assessor Jurídico OAB/RS 125386.</w:t>
      </w:r>
    </w:p>
    <w:sectPr w:rsidR="001D2D2A"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9CE3" w14:textId="77777777" w:rsidR="002C0E99" w:rsidRDefault="002C0E99">
      <w:r>
        <w:separator/>
      </w:r>
    </w:p>
  </w:endnote>
  <w:endnote w:type="continuationSeparator" w:id="0">
    <w:p w14:paraId="6F224498" w14:textId="77777777" w:rsidR="002C0E99" w:rsidRDefault="002C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12C87678" w:rsidR="002C0E99" w:rsidRDefault="002C0E99">
    <w:pPr>
      <w:pStyle w:val="Rodap"/>
    </w:pPr>
    <w:r>
      <w:fldChar w:fldCharType="begin"/>
    </w:r>
    <w:r>
      <w:instrText xml:space="preserve"> PAGE </w:instrText>
    </w:r>
    <w:r>
      <w:fldChar w:fldCharType="separate"/>
    </w:r>
    <w:r w:rsidR="00A206DA">
      <w:rPr>
        <w:noProof/>
      </w:rPr>
      <w:t>21</w:t>
    </w:r>
    <w:r>
      <w:fldChar w:fldCharType="end"/>
    </w:r>
    <w:r>
      <w:t xml:space="preserve">       </w:t>
    </w:r>
    <w:r>
      <w:rPr>
        <w:rFonts w:ascii="Wingdings" w:hAnsi="Wingdings"/>
      </w:rPr>
      <w:t></w:t>
    </w:r>
    <w:r>
      <w:t xml:space="preserve">Rua Oscar Schmidt, 172 - Ajuricaba - RS - </w:t>
    </w:r>
    <w:r>
      <w:rPr>
        <w:rFonts w:ascii="Wingdings" w:hAnsi="Wingdings"/>
      </w:rPr>
      <w:t></w:t>
    </w:r>
    <w:r>
      <w:t xml:space="preserve">55-3387-0600 - </w:t>
    </w:r>
    <w:r>
      <w:rPr>
        <w:rFonts w:ascii="Wingdings" w:hAnsi="Wingdings"/>
      </w:rPr>
      <w:t></w:t>
    </w:r>
    <w:r>
      <w:t xml:space="preserve">compras@ajuricaba.rs.gov.br      </w:t>
    </w:r>
  </w:p>
  <w:p w14:paraId="689271BE" w14:textId="77777777" w:rsidR="002C0E99" w:rsidRDefault="002C0E99">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7AA9A" w14:textId="77777777" w:rsidR="002C0E99" w:rsidRDefault="002C0E99">
      <w:r>
        <w:separator/>
      </w:r>
    </w:p>
  </w:footnote>
  <w:footnote w:type="continuationSeparator" w:id="0">
    <w:p w14:paraId="27D8BB9E" w14:textId="77777777" w:rsidR="002C0E99" w:rsidRDefault="002C0E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2C0E99" w14:paraId="2DF043BC" w14:textId="77777777" w:rsidTr="00964500">
      <w:trPr>
        <w:trHeight w:val="709"/>
      </w:trPr>
      <w:tc>
        <w:tcPr>
          <w:tcW w:w="1194" w:type="dxa"/>
        </w:tcPr>
        <w:p w14:paraId="7557DF5F" w14:textId="77777777" w:rsidR="002C0E99" w:rsidRDefault="002C0E99">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05pt" filled="t">
                <v:fill color2="black"/>
                <v:imagedata r:id="rId1" o:title=""/>
              </v:shape>
              <o:OLEObject Type="Embed" ProgID="Microsoft" ShapeID="_x0000_i1025" DrawAspect="Content" ObjectID="_1838793249" r:id="rId2"/>
            </w:object>
          </w:r>
        </w:p>
      </w:tc>
      <w:tc>
        <w:tcPr>
          <w:tcW w:w="8573" w:type="dxa"/>
        </w:tcPr>
        <w:p w14:paraId="472136B9" w14:textId="77777777" w:rsidR="002C0E99" w:rsidRPr="00332BB0" w:rsidRDefault="002C0E99">
          <w:pPr>
            <w:snapToGrid w:val="0"/>
            <w:rPr>
              <w:rFonts w:ascii="Century" w:hAnsi="Century"/>
              <w:sz w:val="24"/>
              <w:szCs w:val="24"/>
            </w:rPr>
          </w:pPr>
          <w:r w:rsidRPr="00332BB0">
            <w:rPr>
              <w:rFonts w:ascii="Century" w:hAnsi="Century"/>
              <w:sz w:val="24"/>
              <w:szCs w:val="24"/>
            </w:rPr>
            <w:t>MUNICÍPIO DE AJURICABA</w:t>
          </w:r>
        </w:p>
        <w:p w14:paraId="603D30BF" w14:textId="77777777" w:rsidR="002C0E99" w:rsidRPr="00332BB0" w:rsidRDefault="002C0E99">
          <w:pPr>
            <w:rPr>
              <w:rFonts w:ascii="Century" w:hAnsi="Century"/>
              <w:sz w:val="24"/>
              <w:szCs w:val="24"/>
            </w:rPr>
          </w:pPr>
          <w:r w:rsidRPr="00332BB0">
            <w:rPr>
              <w:rFonts w:ascii="Century" w:hAnsi="Century"/>
              <w:sz w:val="24"/>
              <w:szCs w:val="24"/>
            </w:rPr>
            <w:t>ESTADO DO RIO GRANDE DO SUL</w:t>
          </w:r>
        </w:p>
        <w:p w14:paraId="2683EB8D" w14:textId="77777777" w:rsidR="002C0E99" w:rsidRDefault="002C0E99">
          <w:pPr>
            <w:rPr>
              <w:rFonts w:ascii="Century" w:hAnsi="Century"/>
              <w:sz w:val="24"/>
              <w:szCs w:val="24"/>
            </w:rPr>
          </w:pPr>
          <w:r w:rsidRPr="00332BB0">
            <w:rPr>
              <w:rFonts w:ascii="Century" w:hAnsi="Century"/>
              <w:sz w:val="24"/>
              <w:szCs w:val="24"/>
            </w:rPr>
            <w:t>CNPJ: 87.613.253/0001-19</w:t>
          </w:r>
        </w:p>
      </w:tc>
    </w:tr>
  </w:tbl>
  <w:p w14:paraId="75635005" w14:textId="77777777" w:rsidR="002C0E99" w:rsidRDefault="002C0E9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abstractNum w:abstractNumId="11" w15:restartNumberingAfterBreak="0">
    <w:nsid w:val="7EFD0A05"/>
    <w:multiLevelType w:val="multilevel"/>
    <w:tmpl w:val="B616E6B6"/>
    <w:lvl w:ilvl="0">
      <w:start w:val="1"/>
      <w:numFmt w:val="decimal"/>
      <w:pStyle w:val="Ttulo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5"/>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num>
  <w:num w:numId="8">
    <w:abstractNumId w:val="2"/>
  </w:num>
  <w:num w:numId="9">
    <w:abstractNumId w:val="6"/>
  </w:num>
  <w:num w:numId="10">
    <w:abstractNumId w:val="3"/>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233"/>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62F9"/>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720"/>
    <w:rsid w:val="00116B8D"/>
    <w:rsid w:val="00120FB9"/>
    <w:rsid w:val="00121209"/>
    <w:rsid w:val="00121DEE"/>
    <w:rsid w:val="001225A3"/>
    <w:rsid w:val="001232BF"/>
    <w:rsid w:val="00124728"/>
    <w:rsid w:val="00124EDF"/>
    <w:rsid w:val="00126288"/>
    <w:rsid w:val="00130908"/>
    <w:rsid w:val="00130AF9"/>
    <w:rsid w:val="00131425"/>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11BA"/>
    <w:rsid w:val="001C1871"/>
    <w:rsid w:val="001C22AD"/>
    <w:rsid w:val="001C259B"/>
    <w:rsid w:val="001C5B2D"/>
    <w:rsid w:val="001C6286"/>
    <w:rsid w:val="001C6AB3"/>
    <w:rsid w:val="001D0230"/>
    <w:rsid w:val="001D049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3C7"/>
    <w:rsid w:val="00212EAB"/>
    <w:rsid w:val="002133B7"/>
    <w:rsid w:val="00214931"/>
    <w:rsid w:val="00214E1B"/>
    <w:rsid w:val="00215983"/>
    <w:rsid w:val="00216BDE"/>
    <w:rsid w:val="00216CFF"/>
    <w:rsid w:val="00217379"/>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7226"/>
    <w:rsid w:val="002A7265"/>
    <w:rsid w:val="002A798A"/>
    <w:rsid w:val="002B33FD"/>
    <w:rsid w:val="002B383A"/>
    <w:rsid w:val="002B5B26"/>
    <w:rsid w:val="002B5D9A"/>
    <w:rsid w:val="002B69EB"/>
    <w:rsid w:val="002B6F57"/>
    <w:rsid w:val="002C0E99"/>
    <w:rsid w:val="002C15AD"/>
    <w:rsid w:val="002C194A"/>
    <w:rsid w:val="002C3027"/>
    <w:rsid w:val="002C65F9"/>
    <w:rsid w:val="002C6D9E"/>
    <w:rsid w:val="002D0A26"/>
    <w:rsid w:val="002D2314"/>
    <w:rsid w:val="002D27B3"/>
    <w:rsid w:val="002D3CAD"/>
    <w:rsid w:val="002D40C1"/>
    <w:rsid w:val="002D5D2A"/>
    <w:rsid w:val="002D5E03"/>
    <w:rsid w:val="002D6EEA"/>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33A0"/>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2FBB"/>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07A59"/>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21EC5"/>
    <w:rsid w:val="00522214"/>
    <w:rsid w:val="00522467"/>
    <w:rsid w:val="00522A70"/>
    <w:rsid w:val="00523893"/>
    <w:rsid w:val="005242EB"/>
    <w:rsid w:val="00526384"/>
    <w:rsid w:val="0053005A"/>
    <w:rsid w:val="005309B3"/>
    <w:rsid w:val="00531604"/>
    <w:rsid w:val="00531687"/>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1D0"/>
    <w:rsid w:val="00547947"/>
    <w:rsid w:val="0055276E"/>
    <w:rsid w:val="00552924"/>
    <w:rsid w:val="00556F76"/>
    <w:rsid w:val="005571E0"/>
    <w:rsid w:val="00560A0B"/>
    <w:rsid w:val="00560BFA"/>
    <w:rsid w:val="00562EDB"/>
    <w:rsid w:val="0056318B"/>
    <w:rsid w:val="005643DF"/>
    <w:rsid w:val="00564AE1"/>
    <w:rsid w:val="00564D3E"/>
    <w:rsid w:val="005671B9"/>
    <w:rsid w:val="00567E72"/>
    <w:rsid w:val="00570FD9"/>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417"/>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4788"/>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1E9"/>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66C6"/>
    <w:rsid w:val="00787E17"/>
    <w:rsid w:val="00790E70"/>
    <w:rsid w:val="007916AF"/>
    <w:rsid w:val="0079261E"/>
    <w:rsid w:val="00794042"/>
    <w:rsid w:val="0079557A"/>
    <w:rsid w:val="007970F7"/>
    <w:rsid w:val="007973F6"/>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3DD6"/>
    <w:rsid w:val="008445CE"/>
    <w:rsid w:val="00844FBD"/>
    <w:rsid w:val="00845599"/>
    <w:rsid w:val="00845750"/>
    <w:rsid w:val="00847004"/>
    <w:rsid w:val="00847D23"/>
    <w:rsid w:val="00847FA2"/>
    <w:rsid w:val="00847FDA"/>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6DA"/>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AA7"/>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039"/>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5400"/>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4B68"/>
    <w:rsid w:val="00DA69CE"/>
    <w:rsid w:val="00DB03AB"/>
    <w:rsid w:val="00DB1E41"/>
    <w:rsid w:val="00DB23CA"/>
    <w:rsid w:val="00DB3B33"/>
    <w:rsid w:val="00DB4D79"/>
    <w:rsid w:val="00DB60A2"/>
    <w:rsid w:val="00DB76F6"/>
    <w:rsid w:val="00DC09A2"/>
    <w:rsid w:val="00DC3710"/>
    <w:rsid w:val="00DC3850"/>
    <w:rsid w:val="00DC4548"/>
    <w:rsid w:val="00DC5897"/>
    <w:rsid w:val="00DC6AA1"/>
    <w:rsid w:val="00DC72CD"/>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7298A"/>
    <w:rsid w:val="00F730EC"/>
    <w:rsid w:val="00F746F1"/>
    <w:rsid w:val="00F758C2"/>
    <w:rsid w:val="00F7626E"/>
    <w:rsid w:val="00F76BDD"/>
    <w:rsid w:val="00F77D55"/>
    <w:rsid w:val="00F806E7"/>
    <w:rsid w:val="00F80C78"/>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4010"/>
    <w:rsid w:val="00FB55DB"/>
    <w:rsid w:val="00FB5EAB"/>
    <w:rsid w:val="00FB7FE9"/>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B2BDF-9E12-4B21-8E1F-5D49EF24F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12321</Words>
  <Characters>66535</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78699</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Particular</cp:lastModifiedBy>
  <cp:revision>34</cp:revision>
  <cp:lastPrinted>2024-11-27T11:05:00Z</cp:lastPrinted>
  <dcterms:created xsi:type="dcterms:W3CDTF">2026-04-27T12:44:00Z</dcterms:created>
  <dcterms:modified xsi:type="dcterms:W3CDTF">2026-04-27T14:07:00Z</dcterms:modified>
</cp:coreProperties>
</file>