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D0665C" w:rsidRDefault="00BA5744" w:rsidP="00255558">
      <w:pPr>
        <w:keepNext/>
        <w:jc w:val="center"/>
        <w:rPr>
          <w:b/>
          <w:sz w:val="24"/>
          <w:szCs w:val="24"/>
        </w:rPr>
      </w:pPr>
      <w:r w:rsidRPr="00D0665C">
        <w:rPr>
          <w:b/>
          <w:sz w:val="24"/>
          <w:szCs w:val="24"/>
        </w:rPr>
        <w:t xml:space="preserve"> </w:t>
      </w:r>
      <w:r w:rsidR="001A4A12" w:rsidRPr="00D0665C">
        <w:rPr>
          <w:b/>
          <w:sz w:val="24"/>
          <w:szCs w:val="24"/>
        </w:rPr>
        <w:t xml:space="preserve">EDITAL Nº </w:t>
      </w:r>
      <w:r w:rsidR="00D0665C" w:rsidRPr="00D0665C">
        <w:rPr>
          <w:b/>
          <w:sz w:val="24"/>
          <w:szCs w:val="24"/>
        </w:rPr>
        <w:t>114</w:t>
      </w:r>
      <w:r w:rsidR="001A4A12" w:rsidRPr="00D0665C">
        <w:rPr>
          <w:b/>
          <w:sz w:val="24"/>
          <w:szCs w:val="24"/>
        </w:rPr>
        <w:t>/202</w:t>
      </w:r>
      <w:r w:rsidR="00D01726" w:rsidRPr="00D0665C">
        <w:rPr>
          <w:b/>
          <w:sz w:val="24"/>
          <w:szCs w:val="24"/>
        </w:rPr>
        <w:t>5</w:t>
      </w:r>
      <w:r w:rsidR="001A4A12" w:rsidRPr="00D0665C">
        <w:rPr>
          <w:b/>
          <w:sz w:val="24"/>
          <w:szCs w:val="24"/>
        </w:rPr>
        <w:t>.</w:t>
      </w:r>
    </w:p>
    <w:p w:rsidR="001A4A12" w:rsidRPr="00D0665C" w:rsidRDefault="001A4A12" w:rsidP="00255558">
      <w:pPr>
        <w:keepNext/>
        <w:jc w:val="center"/>
        <w:rPr>
          <w:b/>
          <w:sz w:val="24"/>
          <w:szCs w:val="24"/>
        </w:rPr>
      </w:pPr>
      <w:r w:rsidRPr="00D0665C">
        <w:rPr>
          <w:b/>
          <w:sz w:val="24"/>
          <w:szCs w:val="24"/>
        </w:rPr>
        <w:t xml:space="preserve">PROCESSO Nº </w:t>
      </w:r>
      <w:r w:rsidR="00D0665C" w:rsidRPr="00D0665C">
        <w:rPr>
          <w:b/>
          <w:sz w:val="24"/>
          <w:szCs w:val="24"/>
        </w:rPr>
        <w:t>119</w:t>
      </w:r>
      <w:r w:rsidR="002A798A" w:rsidRPr="00D0665C">
        <w:rPr>
          <w:b/>
          <w:sz w:val="24"/>
          <w:szCs w:val="24"/>
        </w:rPr>
        <w:t>/202</w:t>
      </w:r>
      <w:r w:rsidR="00D01726" w:rsidRPr="00D0665C">
        <w:rPr>
          <w:b/>
          <w:sz w:val="24"/>
          <w:szCs w:val="24"/>
        </w:rPr>
        <w:t>5</w:t>
      </w:r>
      <w:r w:rsidRPr="00D0665C">
        <w:rPr>
          <w:b/>
          <w:sz w:val="24"/>
          <w:szCs w:val="24"/>
        </w:rPr>
        <w:t>.</w:t>
      </w:r>
    </w:p>
    <w:p w:rsidR="001A4A12" w:rsidRPr="00D0665C" w:rsidRDefault="007F0B47" w:rsidP="00255558">
      <w:pPr>
        <w:keepNext/>
        <w:jc w:val="center"/>
        <w:rPr>
          <w:b/>
          <w:sz w:val="24"/>
          <w:szCs w:val="24"/>
        </w:rPr>
      </w:pPr>
      <w:r w:rsidRPr="00D0665C">
        <w:rPr>
          <w:b/>
          <w:sz w:val="24"/>
          <w:szCs w:val="24"/>
        </w:rPr>
        <w:t>PREGÃO N</w:t>
      </w:r>
      <w:r w:rsidR="00236E3F" w:rsidRPr="00D0665C">
        <w:rPr>
          <w:b/>
          <w:sz w:val="24"/>
          <w:szCs w:val="24"/>
        </w:rPr>
        <w:t>º</w:t>
      </w:r>
      <w:r w:rsidR="008F7904" w:rsidRPr="00D0665C">
        <w:rPr>
          <w:b/>
          <w:sz w:val="24"/>
          <w:szCs w:val="24"/>
        </w:rPr>
        <w:t xml:space="preserve"> </w:t>
      </w:r>
      <w:r w:rsidR="00D0665C" w:rsidRPr="00D0665C">
        <w:rPr>
          <w:b/>
          <w:sz w:val="24"/>
          <w:szCs w:val="24"/>
        </w:rPr>
        <w:t>58</w:t>
      </w:r>
      <w:r w:rsidR="001A4A12" w:rsidRPr="00D0665C">
        <w:rPr>
          <w:b/>
          <w:sz w:val="24"/>
          <w:szCs w:val="24"/>
        </w:rPr>
        <w:t>/202</w:t>
      </w:r>
      <w:r w:rsidR="00D01726" w:rsidRPr="00D0665C">
        <w:rPr>
          <w:b/>
          <w:sz w:val="24"/>
          <w:szCs w:val="24"/>
        </w:rPr>
        <w:t>5</w:t>
      </w:r>
      <w:r w:rsidR="001A4A12" w:rsidRPr="00D0665C">
        <w:rPr>
          <w:b/>
          <w:sz w:val="24"/>
          <w:szCs w:val="24"/>
        </w:rPr>
        <w:t xml:space="preserve"> - </w:t>
      </w:r>
      <w:r w:rsidR="001A4A12" w:rsidRPr="00D0665C">
        <w:rPr>
          <w:b/>
          <w:i/>
          <w:sz w:val="24"/>
          <w:szCs w:val="24"/>
        </w:rPr>
        <w:t>Eletrônico</w:t>
      </w:r>
      <w:r w:rsidR="001A4A12" w:rsidRPr="00D0665C">
        <w:rPr>
          <w:b/>
          <w:sz w:val="24"/>
          <w:szCs w:val="24"/>
        </w:rPr>
        <w:t>.</w:t>
      </w:r>
    </w:p>
    <w:p w:rsidR="007F0680" w:rsidRPr="007F0680" w:rsidRDefault="007F0680" w:rsidP="00255558">
      <w:pPr>
        <w:keepNext/>
        <w:jc w:val="center"/>
        <w:rPr>
          <w:b/>
          <w:sz w:val="24"/>
          <w:szCs w:val="24"/>
        </w:rPr>
      </w:pPr>
    </w:p>
    <w:p w:rsidR="001A4A12" w:rsidRPr="007F0680" w:rsidRDefault="001A4A12" w:rsidP="005E70E7">
      <w:pPr>
        <w:pStyle w:val="Recuodecorpodetexto"/>
        <w:tabs>
          <w:tab w:val="left" w:pos="0"/>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5E70E7">
        <w:rPr>
          <w:sz w:val="24"/>
          <w:szCs w:val="24"/>
          <w:shd w:val="clear" w:color="auto" w:fill="FFFFFF"/>
        </w:rPr>
        <w:t>,</w:t>
      </w:r>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3F6BE8" w:rsidRPr="00DD5091">
          <w:rPr>
            <w:rStyle w:val="Hyperlink"/>
            <w:sz w:val="24"/>
            <w:szCs w:val="24"/>
            <w:shd w:val="clear" w:color="auto" w:fill="FFFFFF"/>
          </w:rPr>
          <w:t>www.portaldofornecedor.rs.gov.br</w:t>
        </w:r>
      </w:hyperlink>
      <w:r w:rsidR="003F6BE8">
        <w:rPr>
          <w:sz w:val="24"/>
          <w:szCs w:val="24"/>
          <w:shd w:val="clear" w:color="auto" w:fill="FFFFFF"/>
        </w:rPr>
        <w:t>. O</w:t>
      </w:r>
      <w:r w:rsidRPr="007F0680">
        <w:rPr>
          <w:sz w:val="24"/>
          <w:szCs w:val="24"/>
        </w:rPr>
        <w:t xml:space="preserve">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w:t>
      </w:r>
      <w:r w:rsidR="005E70E7">
        <w:rPr>
          <w:sz w:val="24"/>
          <w:szCs w:val="24"/>
        </w:rPr>
        <w:t>e Edital e nos seus a</w:t>
      </w:r>
      <w:r w:rsidRPr="007F0680">
        <w:rPr>
          <w:sz w:val="24"/>
          <w:szCs w:val="24"/>
        </w:rPr>
        <w:t>nexos.</w:t>
      </w:r>
    </w:p>
    <w:p w:rsidR="001A4A12" w:rsidRPr="007F0680" w:rsidRDefault="00C3465F" w:rsidP="005E70E7">
      <w:pPr>
        <w:pStyle w:val="Recuodecorpodetexto"/>
        <w:tabs>
          <w:tab w:val="left" w:pos="0"/>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EA72D0" w:rsidRPr="00B56256">
          <w:rPr>
            <w:rStyle w:val="Hyperlink"/>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3F6BE8">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5E70E7" w:rsidP="005E70E7">
      <w:pPr>
        <w:pStyle w:val="Recuodecorpodetexto"/>
        <w:tabs>
          <w:tab w:val="left" w:pos="0"/>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5E70E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F10EF2" w:rsidRPr="00D0665C">
        <w:rPr>
          <w:b/>
          <w:i/>
          <w:sz w:val="24"/>
          <w:szCs w:val="24"/>
          <w:u w:val="single"/>
        </w:rPr>
        <w:t>exclusiva</w:t>
      </w:r>
      <w:r w:rsidRPr="00D0665C">
        <w:rPr>
          <w:b/>
          <w:i/>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343E88">
        <w:rPr>
          <w:sz w:val="24"/>
          <w:szCs w:val="24"/>
        </w:rPr>
        <w:t xml:space="preserve">o </w:t>
      </w:r>
      <w:r w:rsidR="00860B14" w:rsidRPr="00D0665C">
        <w:rPr>
          <w:b/>
          <w:sz w:val="24"/>
          <w:szCs w:val="24"/>
        </w:rPr>
        <w:t>registro de preços</w:t>
      </w:r>
      <w:r w:rsidR="00860B14" w:rsidRPr="00D0665C">
        <w:rPr>
          <w:rFonts w:ascii="Tahoma" w:hAnsi="Tahoma" w:cs="Tahoma"/>
          <w:b/>
          <w:sz w:val="24"/>
          <w:szCs w:val="24"/>
        </w:rPr>
        <w:t xml:space="preserve"> </w:t>
      </w:r>
      <w:r w:rsidR="00860B14" w:rsidRPr="00D0665C">
        <w:rPr>
          <w:b/>
          <w:sz w:val="24"/>
          <w:szCs w:val="24"/>
        </w:rPr>
        <w:t>objetivando possível contratação futura de</w:t>
      </w:r>
      <w:r w:rsidR="00860B14" w:rsidRPr="00D0665C">
        <w:rPr>
          <w:sz w:val="24"/>
          <w:szCs w:val="24"/>
        </w:rPr>
        <w:t xml:space="preserve"> </w:t>
      </w:r>
      <w:r w:rsidR="00860B14" w:rsidRPr="00D0665C">
        <w:rPr>
          <w:b/>
          <w:sz w:val="24"/>
          <w:szCs w:val="24"/>
        </w:rPr>
        <w:t>fornecimento de gêneros alimentíci</w:t>
      </w:r>
      <w:r w:rsidR="00860B14">
        <w:rPr>
          <w:b/>
          <w:sz w:val="24"/>
          <w:szCs w:val="24"/>
        </w:rPr>
        <w:t>os para eventos, festividades e refeições para</w:t>
      </w:r>
      <w:r w:rsidR="00860B14" w:rsidRPr="00D0665C">
        <w:rPr>
          <w:b/>
          <w:sz w:val="24"/>
          <w:szCs w:val="24"/>
        </w:rPr>
        <w:t xml:space="preserve"> servidores </w:t>
      </w:r>
      <w:r w:rsidR="00860B14">
        <w:rPr>
          <w:b/>
          <w:sz w:val="24"/>
          <w:szCs w:val="24"/>
        </w:rPr>
        <w:t>em atividades externas</w:t>
      </w:r>
      <w:r w:rsidR="00292B1C" w:rsidRPr="007F0680">
        <w:rPr>
          <w:sz w:val="24"/>
          <w:szCs w:val="24"/>
        </w:rPr>
        <w:t>, conforme descritos</w:t>
      </w:r>
      <w:r w:rsidR="00401493" w:rsidRPr="007F0680">
        <w:rPr>
          <w:sz w:val="24"/>
          <w:szCs w:val="24"/>
        </w:rPr>
        <w:t xml:space="preserve"> no Termo de Referência Anexo I</w:t>
      </w:r>
      <w:r w:rsidR="005E70E7">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D0665C"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w:t>
      </w:r>
      <w:r w:rsidRPr="00D0665C">
        <w:rPr>
          <w:sz w:val="24"/>
          <w:szCs w:val="24"/>
        </w:rPr>
        <w:t xml:space="preserve">: </w:t>
      </w:r>
      <w:r w:rsidRPr="00D0665C">
        <w:rPr>
          <w:b/>
          <w:sz w:val="24"/>
          <w:szCs w:val="24"/>
        </w:rPr>
        <w:t>0</w:t>
      </w:r>
      <w:r w:rsidR="00D0665C" w:rsidRPr="00D0665C">
        <w:rPr>
          <w:b/>
          <w:sz w:val="24"/>
          <w:szCs w:val="24"/>
        </w:rPr>
        <w:t>7</w:t>
      </w:r>
      <w:r w:rsidRPr="00D0665C">
        <w:rPr>
          <w:b/>
          <w:sz w:val="24"/>
          <w:szCs w:val="24"/>
        </w:rPr>
        <w:t xml:space="preserve"> de </w:t>
      </w:r>
      <w:r w:rsidR="00D0665C" w:rsidRPr="00D0665C">
        <w:rPr>
          <w:b/>
          <w:sz w:val="24"/>
          <w:szCs w:val="24"/>
        </w:rPr>
        <w:t>julho</w:t>
      </w:r>
      <w:r w:rsidRPr="00D0665C">
        <w:rPr>
          <w:b/>
          <w:sz w:val="24"/>
          <w:szCs w:val="24"/>
        </w:rPr>
        <w:t xml:space="preserve"> de 2025, às 08h20min.</w:t>
      </w:r>
    </w:p>
    <w:p w:rsidR="00BE4BA7" w:rsidRPr="00D0665C" w:rsidRDefault="00BE4BA7" w:rsidP="00BE4BA7">
      <w:pPr>
        <w:pStyle w:val="Recuodecorpodetexto"/>
        <w:tabs>
          <w:tab w:val="left" w:pos="1418"/>
        </w:tabs>
        <w:spacing w:after="0"/>
        <w:ind w:left="0"/>
        <w:jc w:val="both"/>
        <w:rPr>
          <w:b/>
          <w:sz w:val="24"/>
          <w:szCs w:val="24"/>
        </w:rPr>
      </w:pPr>
      <w:r w:rsidRPr="00D0665C">
        <w:rPr>
          <w:b/>
          <w:sz w:val="24"/>
          <w:szCs w:val="24"/>
        </w:rPr>
        <w:t>2.2.</w:t>
      </w:r>
      <w:r w:rsidRPr="00D0665C">
        <w:rPr>
          <w:sz w:val="24"/>
          <w:szCs w:val="24"/>
        </w:rPr>
        <w:t xml:space="preserve"> Data e hora da disputa de preços: </w:t>
      </w:r>
      <w:r w:rsidR="00D0665C" w:rsidRPr="00D0665C">
        <w:rPr>
          <w:b/>
          <w:sz w:val="24"/>
          <w:szCs w:val="24"/>
        </w:rPr>
        <w:t>07 de julho</w:t>
      </w:r>
      <w:r w:rsidRPr="00D0665C">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3"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42E7B">
        <w:rPr>
          <w:b/>
          <w:sz w:val="24"/>
          <w:szCs w:val="24"/>
          <w:lang w:eastAsia="pt-BR"/>
        </w:rPr>
        <w:t>R</w:t>
      </w:r>
      <w:r w:rsidR="00D5499B" w:rsidRPr="00D0665C">
        <w:rPr>
          <w:b/>
          <w:sz w:val="24"/>
          <w:szCs w:val="24"/>
          <w:lang w:eastAsia="pt-BR"/>
        </w:rPr>
        <w:t xml:space="preserve">$ </w:t>
      </w:r>
      <w:r w:rsidR="00D0665C" w:rsidRPr="00D0665C">
        <w:rPr>
          <w:b/>
          <w:sz w:val="24"/>
          <w:szCs w:val="24"/>
          <w:lang w:eastAsia="pt-BR"/>
        </w:rPr>
        <w:t>0</w:t>
      </w:r>
      <w:r w:rsidR="00B96BF4" w:rsidRPr="00D0665C">
        <w:rPr>
          <w:b/>
          <w:sz w:val="24"/>
          <w:szCs w:val="24"/>
          <w:lang w:eastAsia="pt-BR"/>
        </w:rPr>
        <w:t>,</w:t>
      </w:r>
      <w:r w:rsidR="00573AD8" w:rsidRPr="00D0665C">
        <w:rPr>
          <w:b/>
          <w:sz w:val="24"/>
          <w:szCs w:val="24"/>
          <w:lang w:eastAsia="pt-BR"/>
        </w:rPr>
        <w:t>0</w:t>
      </w:r>
      <w:r w:rsidR="00D0665C" w:rsidRPr="00D0665C">
        <w:rPr>
          <w:b/>
          <w:sz w:val="24"/>
          <w:szCs w:val="24"/>
          <w:lang w:eastAsia="pt-BR"/>
        </w:rPr>
        <w:t>1</w:t>
      </w:r>
      <w:r w:rsidR="002D0A26" w:rsidRPr="00D0665C">
        <w:rPr>
          <w:b/>
          <w:sz w:val="24"/>
          <w:szCs w:val="24"/>
          <w:lang w:eastAsia="pt-BR"/>
        </w:rPr>
        <w:t xml:space="preserve"> (</w:t>
      </w:r>
      <w:r w:rsidR="00BE4BA7" w:rsidRPr="00D0665C">
        <w:rPr>
          <w:b/>
          <w:sz w:val="24"/>
          <w:szCs w:val="24"/>
          <w:lang w:eastAsia="pt-BR"/>
        </w:rPr>
        <w:t xml:space="preserve">um </w:t>
      </w:r>
      <w:r w:rsidR="00D0665C" w:rsidRPr="00D0665C">
        <w:rPr>
          <w:b/>
          <w:sz w:val="24"/>
          <w:szCs w:val="24"/>
          <w:lang w:eastAsia="pt-BR"/>
        </w:rPr>
        <w:t xml:space="preserve">centavo de </w:t>
      </w:r>
      <w:r w:rsidR="00BE4BA7" w:rsidRPr="00D0665C">
        <w:rPr>
          <w:b/>
          <w:sz w:val="24"/>
          <w:szCs w:val="24"/>
          <w:lang w:eastAsia="pt-BR"/>
        </w:rPr>
        <w:t>real</w:t>
      </w:r>
      <w:r w:rsidR="00E22CAD" w:rsidRPr="00D0665C">
        <w:rPr>
          <w:b/>
          <w:sz w:val="24"/>
          <w:szCs w:val="24"/>
          <w:lang w:eastAsia="pt-BR"/>
        </w:rPr>
        <w:t>)</w:t>
      </w:r>
      <w:r w:rsidR="00E22CAD" w:rsidRPr="00D0665C">
        <w:rPr>
          <w:sz w:val="24"/>
          <w:szCs w:val="24"/>
          <w:lang w:eastAsia="pt-BR"/>
        </w:rPr>
        <w:t xml:space="preserve"> </w:t>
      </w:r>
      <w:r w:rsidR="00E22CAD" w:rsidRPr="007F0680">
        <w:rPr>
          <w:sz w:val="24"/>
          <w:szCs w:val="24"/>
          <w:lang w:eastAsia="pt-BR"/>
        </w:rPr>
        <w:t>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4" w:history="1">
        <w:r w:rsidRPr="007F42DC">
          <w:rPr>
            <w:b/>
            <w:bCs/>
            <w:color w:val="0000FF"/>
            <w:sz w:val="24"/>
            <w:szCs w:val="24"/>
            <w:u w:val="single"/>
            <w:lang w:eastAsia="pt-BR"/>
          </w:rPr>
          <w:t>compras@ajuricaba.rs.gov.br</w:t>
        </w:r>
      </w:hyperlink>
      <w:r w:rsidRPr="005E70E7">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2D1841">
      <w:pPr>
        <w:suppressAutoHyphens w:val="0"/>
        <w:autoSpaceDE w:val="0"/>
        <w:autoSpaceDN w:val="0"/>
        <w:adjustRightInd w:val="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lastRenderedPageBreak/>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6"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00AB6BAD" w:rsidRPr="005E70E7">
        <w:rPr>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7"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2D1841" w:rsidRDefault="009230F9" w:rsidP="009230F9">
      <w:pPr>
        <w:autoSpaceDE w:val="0"/>
        <w:autoSpaceDN w:val="0"/>
        <w:adjustRightInd w:val="0"/>
        <w:jc w:val="both"/>
        <w:rPr>
          <w:b/>
          <w:bCs/>
          <w:sz w:val="24"/>
          <w:szCs w:val="24"/>
        </w:rPr>
      </w:pPr>
      <w:r w:rsidRPr="002D1841">
        <w:rPr>
          <w:b/>
          <w:sz w:val="24"/>
          <w:szCs w:val="24"/>
        </w:rPr>
        <w:t>4.8.</w:t>
      </w:r>
      <w:r w:rsidRPr="002D1841">
        <w:rPr>
          <w:sz w:val="24"/>
          <w:szCs w:val="24"/>
        </w:rPr>
        <w:t xml:space="preserve"> </w:t>
      </w:r>
      <w:r w:rsidRPr="002D1841">
        <w:rPr>
          <w:b/>
          <w:bCs/>
          <w:sz w:val="24"/>
          <w:szCs w:val="24"/>
        </w:rPr>
        <w:t xml:space="preserve">A presente licitação é </w:t>
      </w:r>
      <w:r w:rsidR="002A5490" w:rsidRPr="002D1841">
        <w:rPr>
          <w:b/>
          <w:bCs/>
          <w:sz w:val="24"/>
          <w:szCs w:val="24"/>
          <w:u w:val="single"/>
        </w:rPr>
        <w:t>exclusiva</w:t>
      </w:r>
      <w:r w:rsidR="002A5490" w:rsidRPr="002D1841">
        <w:rPr>
          <w:b/>
          <w:bCs/>
          <w:sz w:val="24"/>
          <w:szCs w:val="24"/>
        </w:rPr>
        <w:t xml:space="preserve"> </w:t>
      </w:r>
      <w:r w:rsidRPr="002D1841">
        <w:rPr>
          <w:b/>
          <w:bCs/>
          <w:sz w:val="24"/>
          <w:szCs w:val="24"/>
        </w:rPr>
        <w:t>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w:t>
      </w:r>
      <w:r w:rsidRPr="00346382">
        <w:rPr>
          <w:b/>
          <w:color w:val="000000"/>
          <w:sz w:val="24"/>
          <w:szCs w:val="24"/>
          <w:lang w:eastAsia="pt-BR"/>
        </w:rPr>
        <w:t>4.5</w:t>
      </w:r>
      <w:r w:rsidRPr="007F0680">
        <w:rPr>
          <w:color w:val="000000"/>
          <w:sz w:val="24"/>
          <w:szCs w:val="24"/>
          <w:lang w:eastAsia="pt-BR"/>
        </w:rPr>
        <w:t xml:space="preserve">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w:t>
      </w:r>
      <w:r w:rsidRPr="006234CA">
        <w:rPr>
          <w:b/>
          <w:color w:val="000000"/>
          <w:sz w:val="24"/>
          <w:szCs w:val="24"/>
          <w:lang w:eastAsia="pt-BR"/>
        </w:rPr>
        <w:t>9.2</w:t>
      </w:r>
      <w:r w:rsidRPr="007F0680">
        <w:rPr>
          <w:color w:val="000000"/>
          <w:sz w:val="24"/>
          <w:szCs w:val="24"/>
          <w:lang w:eastAsia="pt-BR"/>
        </w:rPr>
        <w:t xml:space="preserve"> a </w:t>
      </w:r>
      <w:r w:rsidRPr="006234CA">
        <w:rPr>
          <w:b/>
          <w:color w:val="000000"/>
          <w:sz w:val="24"/>
          <w:szCs w:val="24"/>
          <w:lang w:eastAsia="pt-BR"/>
        </w:rPr>
        <w:t>9.4</w:t>
      </w:r>
      <w:r w:rsidRPr="007F0680">
        <w:rPr>
          <w:color w:val="000000"/>
          <w:sz w:val="24"/>
          <w:szCs w:val="24"/>
          <w:lang w:eastAsia="pt-BR"/>
        </w:rPr>
        <w:t xml:space="preserve">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8"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D57791" w:rsidRDefault="00DA35FC" w:rsidP="00D57791">
      <w:pPr>
        <w:suppressAutoHyphens w:val="0"/>
        <w:spacing w:after="240"/>
        <w:jc w:val="both"/>
        <w:rPr>
          <w:color w:val="000000"/>
          <w:sz w:val="24"/>
          <w:szCs w:val="24"/>
          <w:lang w:eastAsia="pt-BR"/>
        </w:rPr>
      </w:pPr>
      <w:r>
        <w:rPr>
          <w:color w:val="000000"/>
          <w:sz w:val="24"/>
          <w:szCs w:val="24"/>
          <w:lang w:eastAsia="pt-BR"/>
        </w:rPr>
        <w:t>e)</w:t>
      </w:r>
      <w:r w:rsidRPr="007F0680">
        <w:rPr>
          <w:color w:val="000000"/>
          <w:sz w:val="24"/>
          <w:szCs w:val="24"/>
          <w:lang w:eastAsia="pt-BR"/>
        </w:rPr>
        <w:t xml:space="preserve"> </w:t>
      </w:r>
      <w:r w:rsidR="00D57791">
        <w:rPr>
          <w:color w:val="000000"/>
          <w:sz w:val="24"/>
          <w:szCs w:val="24"/>
          <w:lang w:eastAsia="pt-BR"/>
        </w:rPr>
        <w:t>Alvará sanitário do estabelecimento.</w:t>
      </w:r>
    </w:p>
    <w:p w:rsidR="00201074" w:rsidRDefault="00DA35FC" w:rsidP="00D57791">
      <w:pPr>
        <w:autoSpaceDE w:val="0"/>
        <w:autoSpaceDN w:val="0"/>
        <w:adjustRightInd w:val="0"/>
        <w:spacing w:before="240" w:after="120"/>
        <w:jc w:val="both"/>
        <w:rPr>
          <w:sz w:val="24"/>
          <w:szCs w:val="24"/>
        </w:rPr>
      </w:pPr>
      <w:r>
        <w:rPr>
          <w:color w:val="000000"/>
          <w:sz w:val="24"/>
          <w:szCs w:val="24"/>
        </w:rPr>
        <w:t>f</w:t>
      </w:r>
      <w:r w:rsidR="00201074" w:rsidRPr="007F0680">
        <w:rPr>
          <w:color w:val="000000"/>
          <w:sz w:val="24"/>
          <w:szCs w:val="24"/>
        </w:rPr>
        <w:t>)</w:t>
      </w:r>
      <w:r w:rsidR="00201074" w:rsidRPr="007F0680">
        <w:rPr>
          <w:sz w:val="24"/>
          <w:szCs w:val="24"/>
        </w:rPr>
        <w:t xml:space="preserve"> as declarações abaixo exigidas que </w:t>
      </w:r>
      <w:r w:rsidR="00201074" w:rsidRPr="007F0680">
        <w:rPr>
          <w:sz w:val="24"/>
          <w:szCs w:val="24"/>
          <w:u w:val="single"/>
        </w:rPr>
        <w:t>poderão estar contidas em um único documen</w:t>
      </w:r>
      <w:r w:rsidR="00201074" w:rsidRPr="007F0680">
        <w:rPr>
          <w:sz w:val="24"/>
          <w:szCs w:val="24"/>
          <w:u w:val="single"/>
        </w:rPr>
        <w:softHyphen/>
        <w:t>to</w:t>
      </w:r>
      <w:r w:rsidR="00201074" w:rsidRPr="007F0680">
        <w:rPr>
          <w:sz w:val="24"/>
          <w:szCs w:val="24"/>
        </w:rPr>
        <w:t>:</w:t>
      </w:r>
    </w:p>
    <w:p w:rsidR="00D57791" w:rsidRPr="00D57791" w:rsidRDefault="00D57791" w:rsidP="00D57791">
      <w:pPr>
        <w:suppressAutoHyphens w:val="0"/>
        <w:ind w:firstLine="708"/>
        <w:jc w:val="both"/>
        <w:rPr>
          <w:color w:val="000000"/>
          <w:sz w:val="24"/>
          <w:szCs w:val="24"/>
          <w:lang w:eastAsia="pt-BR"/>
        </w:rPr>
      </w:pPr>
      <w:r>
        <w:rPr>
          <w:sz w:val="24"/>
          <w:szCs w:val="24"/>
        </w:rPr>
        <w:t xml:space="preserve">- </w:t>
      </w:r>
      <w:r w:rsidRPr="007F0680">
        <w:rPr>
          <w:color w:val="000000"/>
          <w:sz w:val="24"/>
          <w:szCs w:val="24"/>
          <w:lang w:eastAsia="pt-BR"/>
        </w:rPr>
        <w:t xml:space="preserve">Declaração de que o licitante tomou conhecimento de todas as informações e das condições e locais para o cumprimento das obrigações objeto da </w:t>
      </w:r>
      <w:r>
        <w:rPr>
          <w:color w:val="000000"/>
          <w:sz w:val="24"/>
          <w:szCs w:val="24"/>
          <w:lang w:eastAsia="pt-BR"/>
        </w:rPr>
        <w:t>licitação.</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lastRenderedPageBreak/>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lastRenderedPageBreak/>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274C63" w:rsidRDefault="0030613C" w:rsidP="0030613C">
      <w:pPr>
        <w:tabs>
          <w:tab w:val="left" w:pos="1134"/>
        </w:tabs>
        <w:suppressAutoHyphens w:val="0"/>
        <w:jc w:val="both"/>
        <w:rPr>
          <w:color w:val="000000"/>
          <w:sz w:val="24"/>
          <w:szCs w:val="24"/>
          <w:lang w:eastAsia="pt-BR"/>
        </w:rPr>
      </w:pPr>
      <w:r w:rsidRPr="007F0680">
        <w:rPr>
          <w:b/>
          <w:color w:val="000000"/>
          <w:sz w:val="24"/>
          <w:szCs w:val="24"/>
          <w:lang w:eastAsia="pt-BR"/>
        </w:rPr>
        <w:t>13.1.</w:t>
      </w:r>
      <w:r w:rsidRPr="007F0680">
        <w:rPr>
          <w:color w:val="000000"/>
          <w:sz w:val="24"/>
          <w:szCs w:val="24"/>
          <w:lang w:eastAsia="pt-BR"/>
        </w:rPr>
        <w:t xml:space="preserve"> </w:t>
      </w:r>
      <w:r w:rsidR="004678F7" w:rsidRPr="007F0680">
        <w:rPr>
          <w:sz w:val="24"/>
          <w:szCs w:val="24"/>
          <w:lang w:eastAsia="zh-CN"/>
        </w:rPr>
        <w:t xml:space="preserve">O preço registrado não sofrerá qualquer reajuste, ressalvado o disposto no Art. 10º do decreto municipal </w:t>
      </w:r>
      <w:r w:rsidR="004678F7">
        <w:rPr>
          <w:sz w:val="24"/>
          <w:szCs w:val="24"/>
          <w:lang w:eastAsia="zh-CN"/>
        </w:rPr>
        <w:t>nº 5.909 de 15 de março de 2023</w:t>
      </w:r>
      <w:r w:rsidR="00274C63"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9"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0" w:history="1">
        <w:r w:rsidRPr="00D5116C">
          <w:rPr>
            <w:color w:val="0000FF"/>
            <w:sz w:val="24"/>
            <w:szCs w:val="24"/>
            <w:u w:val="single"/>
            <w:lang w:eastAsia="pt-BR"/>
          </w:rPr>
          <w:t>https://</w:t>
        </w:r>
        <w:r w:rsidR="00BE4BA7" w:rsidRPr="00D5116C">
          <w:rPr>
            <w:color w:val="0000FF"/>
            <w:sz w:val="24"/>
            <w:szCs w:val="24"/>
            <w:u w:val="single"/>
            <w:lang w:eastAsia="pt-BR"/>
          </w:rPr>
          <w:t>https://pregaobanrisul.com.br/</w:t>
        </w:r>
      </w:hyperlink>
      <w:r w:rsidRPr="00D5116C">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1"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2"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3"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w:t>
      </w:r>
      <w:r w:rsidRPr="007F0680">
        <w:rPr>
          <w:color w:val="000000"/>
          <w:sz w:val="24"/>
          <w:szCs w:val="24"/>
          <w:lang w:eastAsia="pt-BR"/>
        </w:rPr>
        <w:lastRenderedPageBreak/>
        <w:t>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Pr="00EB5428" w:rsidRDefault="00876E9B" w:rsidP="00876E9B">
      <w:pPr>
        <w:suppressAutoHyphens w:val="0"/>
        <w:autoSpaceDE w:val="0"/>
        <w:autoSpaceDN w:val="0"/>
        <w:adjustRightInd w:val="0"/>
        <w:jc w:val="center"/>
        <w:rPr>
          <w:sz w:val="24"/>
          <w:szCs w:val="24"/>
          <w:lang w:eastAsia="pt-BR"/>
        </w:rPr>
      </w:pPr>
      <w:r w:rsidRPr="00EB5428">
        <w:rPr>
          <w:sz w:val="24"/>
          <w:szCs w:val="24"/>
          <w:lang w:eastAsia="pt-BR"/>
        </w:rPr>
        <w:t xml:space="preserve">Ajuricaba, </w:t>
      </w:r>
      <w:r w:rsidR="00EB5428" w:rsidRPr="00EB5428">
        <w:rPr>
          <w:sz w:val="24"/>
          <w:szCs w:val="24"/>
          <w:lang w:eastAsia="pt-BR"/>
        </w:rPr>
        <w:t>18</w:t>
      </w:r>
      <w:r w:rsidR="00335FD7" w:rsidRPr="00EB5428">
        <w:rPr>
          <w:sz w:val="24"/>
          <w:szCs w:val="24"/>
          <w:lang w:eastAsia="pt-BR"/>
        </w:rPr>
        <w:t xml:space="preserve"> de </w:t>
      </w:r>
      <w:r w:rsidR="00EB5428" w:rsidRPr="00EB5428">
        <w:rPr>
          <w:sz w:val="24"/>
          <w:szCs w:val="24"/>
          <w:lang w:eastAsia="pt-BR"/>
        </w:rPr>
        <w:t>junho</w:t>
      </w:r>
      <w:r w:rsidR="00962EDA" w:rsidRPr="00EB5428">
        <w:rPr>
          <w:sz w:val="24"/>
          <w:szCs w:val="24"/>
          <w:lang w:eastAsia="pt-BR"/>
        </w:rPr>
        <w:t xml:space="preserve"> </w:t>
      </w:r>
      <w:r w:rsidR="00E7038A" w:rsidRPr="00EB5428">
        <w:rPr>
          <w:sz w:val="24"/>
          <w:szCs w:val="24"/>
          <w:lang w:eastAsia="pt-BR"/>
        </w:rPr>
        <w:t>de 202</w:t>
      </w:r>
      <w:r w:rsidR="008F1189" w:rsidRPr="00EB5428">
        <w:rPr>
          <w:sz w:val="24"/>
          <w:szCs w:val="24"/>
          <w:lang w:eastAsia="pt-BR"/>
        </w:rPr>
        <w:t>5</w:t>
      </w:r>
      <w:r w:rsidRPr="00EB5428">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EB5428" w:rsidRDefault="00EB5428" w:rsidP="00876E9B">
      <w:pPr>
        <w:suppressAutoHyphens w:val="0"/>
        <w:autoSpaceDE w:val="0"/>
        <w:autoSpaceDN w:val="0"/>
        <w:adjustRightInd w:val="0"/>
        <w:jc w:val="center"/>
        <w:rPr>
          <w:sz w:val="24"/>
          <w:szCs w:val="24"/>
          <w:lang w:eastAsia="pt-BR"/>
        </w:rPr>
      </w:pPr>
    </w:p>
    <w:p w:rsidR="00EB5428" w:rsidRDefault="00EB5428" w:rsidP="00876E9B">
      <w:pPr>
        <w:suppressAutoHyphens w:val="0"/>
        <w:autoSpaceDE w:val="0"/>
        <w:autoSpaceDN w:val="0"/>
        <w:adjustRightInd w:val="0"/>
        <w:jc w:val="center"/>
        <w:rPr>
          <w:sz w:val="24"/>
          <w:szCs w:val="24"/>
          <w:lang w:eastAsia="pt-BR"/>
        </w:rPr>
      </w:pPr>
    </w:p>
    <w:p w:rsidR="00EB5428" w:rsidRDefault="00EB5428" w:rsidP="00876E9B">
      <w:pPr>
        <w:suppressAutoHyphens w:val="0"/>
        <w:autoSpaceDE w:val="0"/>
        <w:autoSpaceDN w:val="0"/>
        <w:adjustRightInd w:val="0"/>
        <w:jc w:val="center"/>
        <w:rPr>
          <w:sz w:val="24"/>
          <w:szCs w:val="24"/>
          <w:lang w:eastAsia="pt-BR"/>
        </w:rPr>
      </w:pPr>
    </w:p>
    <w:p w:rsidR="00EB5428" w:rsidRDefault="00EB5428" w:rsidP="00876E9B">
      <w:pPr>
        <w:suppressAutoHyphens w:val="0"/>
        <w:autoSpaceDE w:val="0"/>
        <w:autoSpaceDN w:val="0"/>
        <w:adjustRightInd w:val="0"/>
        <w:jc w:val="center"/>
        <w:rPr>
          <w:sz w:val="24"/>
          <w:szCs w:val="24"/>
          <w:lang w:eastAsia="pt-BR"/>
        </w:rPr>
      </w:pPr>
    </w:p>
    <w:p w:rsidR="0007017E" w:rsidRDefault="0007017E"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EB5428" w:rsidRDefault="00D75194" w:rsidP="003343A5">
      <w:pPr>
        <w:suppressAutoHyphens w:val="0"/>
        <w:jc w:val="center"/>
        <w:rPr>
          <w:b/>
          <w:spacing w:val="-1"/>
          <w:sz w:val="24"/>
          <w:szCs w:val="24"/>
        </w:rPr>
      </w:pPr>
      <w:r w:rsidRPr="007F0680">
        <w:rPr>
          <w:sz w:val="24"/>
          <w:szCs w:val="24"/>
          <w:lang w:eastAsia="pt-BR"/>
        </w:rPr>
        <w:br w:type="page"/>
      </w:r>
      <w:r w:rsidR="00F14BA1" w:rsidRPr="00EB5428">
        <w:rPr>
          <w:b/>
          <w:spacing w:val="-1"/>
          <w:sz w:val="24"/>
          <w:szCs w:val="24"/>
        </w:rPr>
        <w:lastRenderedPageBreak/>
        <w:t xml:space="preserve">PREGÃO N° </w:t>
      </w:r>
      <w:r w:rsidR="00EB5428" w:rsidRPr="00EB5428">
        <w:rPr>
          <w:b/>
          <w:spacing w:val="-1"/>
          <w:sz w:val="24"/>
          <w:szCs w:val="24"/>
        </w:rPr>
        <w:t>58</w:t>
      </w:r>
      <w:r w:rsidR="00F14BA1" w:rsidRPr="00EB5428">
        <w:rPr>
          <w:b/>
          <w:spacing w:val="-1"/>
          <w:sz w:val="24"/>
          <w:szCs w:val="24"/>
        </w:rPr>
        <w:t>/202</w:t>
      </w:r>
      <w:r w:rsidR="00DA69CE" w:rsidRPr="00EB5428">
        <w:rPr>
          <w:b/>
          <w:spacing w:val="-1"/>
          <w:sz w:val="24"/>
          <w:szCs w:val="24"/>
        </w:rPr>
        <w:t>5</w:t>
      </w:r>
      <w:r w:rsidR="00F14BA1" w:rsidRPr="00EB5428">
        <w:rPr>
          <w:b/>
          <w:spacing w:val="-1"/>
          <w:sz w:val="24"/>
          <w:szCs w:val="24"/>
        </w:rPr>
        <w:t xml:space="preserve"> - Eletrônico.</w:t>
      </w:r>
    </w:p>
    <w:p w:rsidR="00F14BA1" w:rsidRPr="00EB5428" w:rsidRDefault="00F14BA1" w:rsidP="00255558">
      <w:pPr>
        <w:pStyle w:val="Default"/>
        <w:jc w:val="center"/>
        <w:rPr>
          <w:rFonts w:ascii="Times New Roman" w:hAnsi="Times New Roman" w:cs="Times New Roman"/>
          <w:b/>
          <w:bCs/>
          <w:color w:val="auto"/>
        </w:rPr>
      </w:pPr>
      <w:r w:rsidRPr="00EB5428">
        <w:rPr>
          <w:rFonts w:ascii="Times New Roman" w:hAnsi="Times New Roman" w:cs="Times New Roman"/>
          <w:b/>
          <w:bCs/>
          <w:color w:val="auto"/>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Pr="008A1331">
        <w:rPr>
          <w:sz w:val="24"/>
          <w:szCs w:val="24"/>
        </w:rPr>
        <w:t>A presente licitação tem por objeto</w:t>
      </w:r>
      <w:r w:rsidR="006E3724">
        <w:rPr>
          <w:b/>
          <w:sz w:val="24"/>
          <w:szCs w:val="24"/>
        </w:rPr>
        <w:t xml:space="preserve"> o </w:t>
      </w:r>
      <w:r w:rsidR="006E3724" w:rsidRPr="00D0665C">
        <w:rPr>
          <w:b/>
          <w:sz w:val="24"/>
          <w:szCs w:val="24"/>
        </w:rPr>
        <w:t>registro de preços</w:t>
      </w:r>
      <w:r w:rsidR="006E3724" w:rsidRPr="00D0665C">
        <w:rPr>
          <w:rFonts w:ascii="Tahoma" w:hAnsi="Tahoma" w:cs="Tahoma"/>
          <w:b/>
          <w:sz w:val="24"/>
          <w:szCs w:val="24"/>
        </w:rPr>
        <w:t xml:space="preserve"> </w:t>
      </w:r>
      <w:r w:rsidR="006E3724" w:rsidRPr="00D0665C">
        <w:rPr>
          <w:b/>
          <w:sz w:val="24"/>
          <w:szCs w:val="24"/>
        </w:rPr>
        <w:t>objetivando possível contratação futura de</w:t>
      </w:r>
      <w:r w:rsidR="006E3724" w:rsidRPr="00D0665C">
        <w:rPr>
          <w:sz w:val="24"/>
          <w:szCs w:val="24"/>
        </w:rPr>
        <w:t xml:space="preserve"> </w:t>
      </w:r>
      <w:r w:rsidR="006E3724" w:rsidRPr="00D0665C">
        <w:rPr>
          <w:b/>
          <w:sz w:val="24"/>
          <w:szCs w:val="24"/>
        </w:rPr>
        <w:t>fornecimento de gêneros alimentíci</w:t>
      </w:r>
      <w:r w:rsidR="00860B14">
        <w:rPr>
          <w:b/>
          <w:sz w:val="24"/>
          <w:szCs w:val="24"/>
        </w:rPr>
        <w:t>os para eventos, festividades e refeições para</w:t>
      </w:r>
      <w:r w:rsidR="006E3724" w:rsidRPr="00D0665C">
        <w:rPr>
          <w:b/>
          <w:sz w:val="24"/>
          <w:szCs w:val="24"/>
        </w:rPr>
        <w:t xml:space="preserve"> servidores </w:t>
      </w:r>
      <w:r w:rsidR="00860B14">
        <w:rPr>
          <w:b/>
          <w:sz w:val="24"/>
          <w:szCs w:val="24"/>
        </w:rPr>
        <w:t>em atividades externas</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80"/>
        <w:gridCol w:w="758"/>
        <w:gridCol w:w="4712"/>
        <w:gridCol w:w="871"/>
        <w:gridCol w:w="1230"/>
        <w:gridCol w:w="1654"/>
      </w:tblGrid>
      <w:tr w:rsidR="00BD2D3A" w:rsidRPr="00180828" w:rsidTr="002A4352">
        <w:trPr>
          <w:trHeight w:val="340"/>
        </w:trPr>
        <w:tc>
          <w:tcPr>
            <w:tcW w:w="686"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Item</w:t>
            </w:r>
          </w:p>
        </w:tc>
        <w:tc>
          <w:tcPr>
            <w:tcW w:w="763"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Unid.</w:t>
            </w:r>
          </w:p>
        </w:tc>
        <w:tc>
          <w:tcPr>
            <w:tcW w:w="4954" w:type="dxa"/>
            <w:vAlign w:val="center"/>
          </w:tcPr>
          <w:p w:rsidR="00BD2D3A" w:rsidRPr="00180828" w:rsidRDefault="00BD2D3A" w:rsidP="005E70E7">
            <w:pPr>
              <w:pStyle w:val="Contedodatabela"/>
              <w:jc w:val="center"/>
              <w:rPr>
                <w:rFonts w:ascii="Times New Roman" w:hAnsi="Times New Roman" w:cs="Times New Roman"/>
                <w:b/>
                <w:sz w:val="20"/>
                <w:szCs w:val="20"/>
              </w:rPr>
            </w:pPr>
            <w:r w:rsidRPr="00180828">
              <w:rPr>
                <w:rFonts w:ascii="Times New Roman" w:hAnsi="Times New Roman" w:cs="Times New Roman"/>
                <w:b/>
                <w:sz w:val="20"/>
                <w:szCs w:val="20"/>
              </w:rPr>
              <w:t>Especificação</w:t>
            </w:r>
          </w:p>
        </w:tc>
        <w:tc>
          <w:tcPr>
            <w:tcW w:w="871" w:type="dxa"/>
            <w:vAlign w:val="center"/>
          </w:tcPr>
          <w:p w:rsidR="00BD2D3A" w:rsidRPr="00F61EC6" w:rsidRDefault="00BD2D3A"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Quant.</w:t>
            </w:r>
          </w:p>
        </w:tc>
        <w:tc>
          <w:tcPr>
            <w:tcW w:w="943" w:type="dxa"/>
            <w:vAlign w:val="center"/>
          </w:tcPr>
          <w:p w:rsidR="00BD2D3A" w:rsidRPr="00F61EC6" w:rsidRDefault="00BD2D3A"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Preço Referência  Unitário</w:t>
            </w:r>
          </w:p>
        </w:tc>
        <w:tc>
          <w:tcPr>
            <w:tcW w:w="1688" w:type="dxa"/>
            <w:vAlign w:val="center"/>
          </w:tcPr>
          <w:p w:rsidR="00BD2D3A" w:rsidRPr="00F61EC6" w:rsidRDefault="00BD2D3A"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Preço Referência  Total</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w:t>
            </w:r>
          </w:p>
        </w:tc>
        <w:tc>
          <w:tcPr>
            <w:tcW w:w="763" w:type="dxa"/>
          </w:tcPr>
          <w:p w:rsidR="003556A6" w:rsidRPr="00F61EC6" w:rsidRDefault="00F61EC6" w:rsidP="003556A6">
            <w:pPr>
              <w:pStyle w:val="Contefadodatabela"/>
              <w:jc w:val="center"/>
              <w:rPr>
                <w:rFonts w:ascii="Times New Roman" w:hAnsi="Times New Roman"/>
                <w:sz w:val="22"/>
                <w:szCs w:val="22"/>
              </w:rPr>
            </w:pPr>
            <w:proofErr w:type="spellStart"/>
            <w:r w:rsidRPr="00F61EC6">
              <w:rPr>
                <w:rFonts w:ascii="Times New Roman" w:hAnsi="Times New Roman"/>
                <w:sz w:val="22"/>
                <w:szCs w:val="22"/>
              </w:rPr>
              <w:t>Pct</w:t>
            </w:r>
            <w:proofErr w:type="spellEnd"/>
          </w:p>
        </w:tc>
        <w:tc>
          <w:tcPr>
            <w:tcW w:w="4954" w:type="dxa"/>
          </w:tcPr>
          <w:p w:rsidR="003556A6" w:rsidRPr="004C6E09" w:rsidRDefault="002A4352" w:rsidP="004C6E09">
            <w:pPr>
              <w:pStyle w:val="Contefadodatabela"/>
              <w:tabs>
                <w:tab w:val="left" w:pos="1590"/>
              </w:tabs>
              <w:jc w:val="both"/>
              <w:rPr>
                <w:rFonts w:ascii="Times New Roman" w:hAnsi="Times New Roman"/>
                <w:sz w:val="22"/>
                <w:szCs w:val="22"/>
              </w:rPr>
            </w:pPr>
            <w:r>
              <w:rPr>
                <w:rFonts w:ascii="Times New Roman" w:hAnsi="Times New Roman"/>
                <w:sz w:val="22"/>
                <w:szCs w:val="22"/>
              </w:rPr>
              <w:t xml:space="preserve">Arroz tipo 1, pacote </w:t>
            </w:r>
            <w:r w:rsidR="004C6E09" w:rsidRPr="004C6E09">
              <w:rPr>
                <w:rFonts w:ascii="Times New Roman" w:hAnsi="Times New Roman"/>
                <w:sz w:val="22"/>
                <w:szCs w:val="22"/>
              </w:rPr>
              <w:t>de 2 kg</w:t>
            </w:r>
            <w:r w:rsidR="004C6E09">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60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R$ 6,37</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R$ 382,20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2</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Batata inglesa fresca casca lisa, tamanho médio</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150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R$ 6,03</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R$ 904,50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3</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Carne bovina de 1ª qualidade, sem osso, sem gordura, resfriada (não pode ser congelada)</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200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R$ 32,93</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R$ 6.586,00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4</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Carne de frango coxa e sobrecoxa congelados</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500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R$ 10,88</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R$ 5.440,00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5</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Carne de gado, com osso, de primeira qualidade (chuleta e costela)</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400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R$ 39,49</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R$ 15.796,00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6</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Carne suína 1º qualidade</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300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R$ 19,00</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R$ 5.700,00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7</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Cebola tamanho grande</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80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R$ 4,92</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R$ 393,60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8</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Un</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Extrato de tomate embalagem de 300 g</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80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R$ 2,73</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R$ 218,40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9</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Linguiça mista</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300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R$ 28,00</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R$ 8.400,00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10</w:t>
            </w:r>
          </w:p>
        </w:tc>
        <w:tc>
          <w:tcPr>
            <w:tcW w:w="763" w:type="dxa"/>
          </w:tcPr>
          <w:p w:rsidR="003556A6" w:rsidRPr="00F61EC6" w:rsidRDefault="00F61EC6" w:rsidP="003556A6">
            <w:pPr>
              <w:pStyle w:val="Contefadodatabela"/>
              <w:jc w:val="center"/>
              <w:rPr>
                <w:rFonts w:ascii="Times New Roman" w:hAnsi="Times New Roman"/>
                <w:sz w:val="22"/>
                <w:szCs w:val="22"/>
              </w:rPr>
            </w:pPr>
            <w:proofErr w:type="spellStart"/>
            <w:r w:rsidRPr="00F61EC6">
              <w:rPr>
                <w:rFonts w:ascii="Times New Roman" w:hAnsi="Times New Roman"/>
                <w:sz w:val="22"/>
                <w:szCs w:val="22"/>
              </w:rPr>
              <w:t>Fr</w:t>
            </w:r>
            <w:proofErr w:type="spellEnd"/>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Óleo</w:t>
            </w:r>
            <w:r w:rsidR="002A4352">
              <w:rPr>
                <w:rFonts w:ascii="Times New Roman" w:hAnsi="Times New Roman"/>
                <w:sz w:val="22"/>
                <w:szCs w:val="22"/>
              </w:rPr>
              <w:t xml:space="preserve"> de soja com</w:t>
            </w:r>
            <w:r w:rsidRPr="004C6E09">
              <w:rPr>
                <w:rFonts w:ascii="Times New Roman" w:hAnsi="Times New Roman"/>
                <w:sz w:val="22"/>
                <w:szCs w:val="22"/>
              </w:rPr>
              <w:t xml:space="preserve"> 900 ml</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40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R$ 8,48</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R$ 339,20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11</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Pr>
                <w:rFonts w:ascii="Times New Roman" w:hAnsi="Times New Roman"/>
                <w:sz w:val="22"/>
                <w:szCs w:val="22"/>
              </w:rPr>
              <w:t>Pão sovado para hot dog.</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200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R$ 18,84</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R$ 3.768,00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12</w:t>
            </w:r>
          </w:p>
        </w:tc>
        <w:tc>
          <w:tcPr>
            <w:tcW w:w="763" w:type="dxa"/>
          </w:tcPr>
          <w:p w:rsidR="003556A6" w:rsidRPr="00F61EC6" w:rsidRDefault="00F61EC6" w:rsidP="003556A6">
            <w:pPr>
              <w:pStyle w:val="Contefadodatabela"/>
              <w:jc w:val="center"/>
              <w:rPr>
                <w:rFonts w:ascii="Times New Roman" w:hAnsi="Times New Roman"/>
                <w:sz w:val="22"/>
                <w:szCs w:val="22"/>
              </w:rPr>
            </w:pPr>
            <w:proofErr w:type="spellStart"/>
            <w:r w:rsidRPr="00F61EC6">
              <w:rPr>
                <w:rFonts w:ascii="Times New Roman" w:hAnsi="Times New Roman"/>
                <w:sz w:val="22"/>
                <w:szCs w:val="22"/>
              </w:rPr>
              <w:t>Vd</w:t>
            </w:r>
            <w:proofErr w:type="spellEnd"/>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Pepino em conserva</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200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R$ 16,00</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R$ 3.200,00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13</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Un</w:t>
            </w:r>
          </w:p>
        </w:tc>
        <w:tc>
          <w:tcPr>
            <w:tcW w:w="4954" w:type="dxa"/>
          </w:tcPr>
          <w:p w:rsidR="003556A6" w:rsidRPr="004C6E09" w:rsidRDefault="002A4352" w:rsidP="004C6E09">
            <w:pPr>
              <w:pStyle w:val="Contefadodatabela"/>
              <w:tabs>
                <w:tab w:val="left" w:pos="1590"/>
              </w:tabs>
              <w:jc w:val="both"/>
              <w:rPr>
                <w:rFonts w:ascii="Times New Roman" w:hAnsi="Times New Roman"/>
                <w:sz w:val="22"/>
                <w:szCs w:val="22"/>
              </w:rPr>
            </w:pPr>
            <w:r>
              <w:rPr>
                <w:rFonts w:ascii="Times New Roman" w:hAnsi="Times New Roman"/>
                <w:sz w:val="22"/>
                <w:szCs w:val="22"/>
              </w:rPr>
              <w:t>Refrigerante com</w:t>
            </w:r>
            <w:r w:rsidR="004C6E09" w:rsidRPr="004C6E09">
              <w:rPr>
                <w:rFonts w:ascii="Times New Roman" w:hAnsi="Times New Roman"/>
                <w:sz w:val="22"/>
                <w:szCs w:val="22"/>
              </w:rPr>
              <w:t xml:space="preserve"> 2,5 litros</w:t>
            </w:r>
            <w:r w:rsidR="004C6E09">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600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R$ 9,35</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R$ 5.610,00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14</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Repolho verde, peças de tamanho médio e íntegras</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60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R$ 6,60</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R$ 396,00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15</w:t>
            </w:r>
          </w:p>
        </w:tc>
        <w:tc>
          <w:tcPr>
            <w:tcW w:w="763" w:type="dxa"/>
          </w:tcPr>
          <w:p w:rsidR="003556A6" w:rsidRPr="00F61EC6" w:rsidRDefault="00F61EC6" w:rsidP="003556A6">
            <w:pPr>
              <w:pStyle w:val="Contefadodatabela"/>
              <w:jc w:val="center"/>
              <w:rPr>
                <w:rFonts w:ascii="Times New Roman" w:hAnsi="Times New Roman"/>
                <w:sz w:val="22"/>
                <w:szCs w:val="22"/>
              </w:rPr>
            </w:pPr>
            <w:proofErr w:type="spellStart"/>
            <w:r w:rsidRPr="00F61EC6">
              <w:rPr>
                <w:rFonts w:ascii="Times New Roman" w:hAnsi="Times New Roman"/>
                <w:sz w:val="22"/>
                <w:szCs w:val="22"/>
              </w:rPr>
              <w:t>Pct</w:t>
            </w:r>
            <w:proofErr w:type="spellEnd"/>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Sal pacote de 1 kg.</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30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R$ 2,43</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R$ 72,90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16</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Pr>
                <w:rFonts w:ascii="Times New Roman" w:hAnsi="Times New Roman"/>
                <w:sz w:val="22"/>
                <w:szCs w:val="22"/>
              </w:rPr>
              <w:t xml:space="preserve">Sal temperado </w:t>
            </w:r>
            <w:r w:rsidRPr="004C6E09">
              <w:rPr>
                <w:rFonts w:ascii="Times New Roman" w:hAnsi="Times New Roman"/>
                <w:sz w:val="22"/>
                <w:szCs w:val="22"/>
              </w:rPr>
              <w:t>1</w:t>
            </w:r>
            <w:r>
              <w:rPr>
                <w:rFonts w:ascii="Times New Roman" w:hAnsi="Times New Roman"/>
                <w:sz w:val="22"/>
                <w:szCs w:val="22"/>
              </w:rPr>
              <w:t xml:space="preserve"> </w:t>
            </w:r>
            <w:r w:rsidRPr="004C6E09">
              <w:rPr>
                <w:rFonts w:ascii="Times New Roman" w:hAnsi="Times New Roman"/>
                <w:sz w:val="22"/>
                <w:szCs w:val="22"/>
              </w:rPr>
              <w:t>kg</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30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R$ 4,80</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R$ 144,00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17</w:t>
            </w:r>
          </w:p>
        </w:tc>
        <w:tc>
          <w:tcPr>
            <w:tcW w:w="763" w:type="dxa"/>
          </w:tcPr>
          <w:p w:rsidR="003556A6" w:rsidRPr="00F61EC6" w:rsidRDefault="00F61EC6" w:rsidP="003556A6">
            <w:pPr>
              <w:pStyle w:val="Contefadodatabela"/>
              <w:jc w:val="center"/>
              <w:rPr>
                <w:rFonts w:ascii="Times New Roman" w:hAnsi="Times New Roman"/>
                <w:sz w:val="22"/>
                <w:szCs w:val="22"/>
              </w:rPr>
            </w:pPr>
            <w:proofErr w:type="spellStart"/>
            <w:r w:rsidRPr="00F61EC6">
              <w:rPr>
                <w:rFonts w:ascii="Times New Roman" w:hAnsi="Times New Roman"/>
                <w:sz w:val="22"/>
                <w:szCs w:val="22"/>
              </w:rPr>
              <w:t>Pct</w:t>
            </w:r>
            <w:proofErr w:type="spellEnd"/>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Salsicha pacote de 2,5 a 3 kg, dentro da validade.</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115</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R$ 15,45</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R$ 1.776,75</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18</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Tomate em amadurecimento firme íntegro</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110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R$ 8,01</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R$ 881,10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19</w:t>
            </w:r>
          </w:p>
        </w:tc>
        <w:tc>
          <w:tcPr>
            <w:tcW w:w="763" w:type="dxa"/>
          </w:tcPr>
          <w:p w:rsidR="003556A6" w:rsidRPr="00F61EC6" w:rsidRDefault="00F61EC6" w:rsidP="003556A6">
            <w:pPr>
              <w:pStyle w:val="Contefadodatabela"/>
              <w:jc w:val="center"/>
              <w:rPr>
                <w:rFonts w:ascii="Times New Roman" w:hAnsi="Times New Roman"/>
                <w:sz w:val="22"/>
                <w:szCs w:val="22"/>
              </w:rPr>
            </w:pPr>
            <w:proofErr w:type="spellStart"/>
            <w:r w:rsidRPr="00F61EC6">
              <w:rPr>
                <w:rFonts w:ascii="Times New Roman" w:hAnsi="Times New Roman"/>
                <w:sz w:val="22"/>
                <w:szCs w:val="22"/>
              </w:rPr>
              <w:t>Fr</w:t>
            </w:r>
            <w:proofErr w:type="spellEnd"/>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Vinagre de álcool com 750 ml</w:t>
            </w:r>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20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R$ 3,26</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R$ 65,20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20</w:t>
            </w:r>
          </w:p>
        </w:tc>
        <w:tc>
          <w:tcPr>
            <w:tcW w:w="763" w:type="dxa"/>
          </w:tcPr>
          <w:p w:rsidR="003556A6" w:rsidRPr="00F61EC6" w:rsidRDefault="00F61EC6" w:rsidP="003556A6">
            <w:pPr>
              <w:pStyle w:val="Contefadodatabela"/>
              <w:jc w:val="center"/>
              <w:rPr>
                <w:rFonts w:ascii="Times New Roman" w:hAnsi="Times New Roman"/>
                <w:sz w:val="22"/>
                <w:szCs w:val="22"/>
              </w:rPr>
            </w:pPr>
            <w:r w:rsidRPr="00F61EC6">
              <w:rPr>
                <w:rFonts w:ascii="Times New Roman" w:hAnsi="Times New Roman"/>
                <w:sz w:val="22"/>
                <w:szCs w:val="22"/>
              </w:rPr>
              <w:t>Kg</w:t>
            </w:r>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Pr>
                <w:rFonts w:ascii="Times New Roman" w:hAnsi="Times New Roman"/>
                <w:sz w:val="22"/>
                <w:szCs w:val="22"/>
              </w:rPr>
              <w:t xml:space="preserve">Pão </w:t>
            </w:r>
            <w:proofErr w:type="spellStart"/>
            <w:r>
              <w:rPr>
                <w:rFonts w:ascii="Times New Roman" w:hAnsi="Times New Roman"/>
                <w:sz w:val="22"/>
                <w:szCs w:val="22"/>
              </w:rPr>
              <w:t>cacetinho</w:t>
            </w:r>
            <w:proofErr w:type="spellEnd"/>
            <w:r>
              <w:rPr>
                <w:rFonts w:ascii="Times New Roman" w:hAnsi="Times New Roman"/>
                <w:sz w:val="22"/>
                <w:szCs w:val="22"/>
              </w:rPr>
              <w:t>.</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550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R$ 17,86</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R$ 9.823,00</w:t>
            </w:r>
          </w:p>
        </w:tc>
      </w:tr>
      <w:tr w:rsidR="003556A6" w:rsidRPr="005F3962" w:rsidTr="002A4352">
        <w:trPr>
          <w:trHeight w:val="340"/>
        </w:trPr>
        <w:tc>
          <w:tcPr>
            <w:tcW w:w="686" w:type="dxa"/>
            <w:vAlign w:val="center"/>
          </w:tcPr>
          <w:p w:rsidR="003556A6" w:rsidRPr="00F61EC6" w:rsidRDefault="003556A6" w:rsidP="003556A6">
            <w:pPr>
              <w:pStyle w:val="Contedodatabela"/>
              <w:jc w:val="center"/>
              <w:rPr>
                <w:rFonts w:ascii="Times New Roman" w:hAnsi="Times New Roman" w:cs="Times New Roman"/>
                <w:b/>
                <w:sz w:val="22"/>
                <w:szCs w:val="22"/>
              </w:rPr>
            </w:pPr>
            <w:r w:rsidRPr="00F61EC6">
              <w:rPr>
                <w:rFonts w:ascii="Times New Roman" w:hAnsi="Times New Roman" w:cs="Times New Roman"/>
                <w:b/>
                <w:sz w:val="22"/>
                <w:szCs w:val="22"/>
              </w:rPr>
              <w:t>21</w:t>
            </w:r>
          </w:p>
        </w:tc>
        <w:tc>
          <w:tcPr>
            <w:tcW w:w="763" w:type="dxa"/>
          </w:tcPr>
          <w:p w:rsidR="003556A6" w:rsidRPr="00F61EC6" w:rsidRDefault="00F61EC6" w:rsidP="003556A6">
            <w:pPr>
              <w:pStyle w:val="Contefadodatabela"/>
              <w:jc w:val="center"/>
              <w:rPr>
                <w:rFonts w:ascii="Times New Roman" w:hAnsi="Times New Roman"/>
                <w:sz w:val="22"/>
                <w:szCs w:val="22"/>
              </w:rPr>
            </w:pPr>
            <w:proofErr w:type="spellStart"/>
            <w:r w:rsidRPr="00F61EC6">
              <w:rPr>
                <w:rFonts w:ascii="Times New Roman" w:hAnsi="Times New Roman"/>
                <w:sz w:val="22"/>
                <w:szCs w:val="22"/>
              </w:rPr>
              <w:t>Frd</w:t>
            </w:r>
            <w:proofErr w:type="spellEnd"/>
          </w:p>
        </w:tc>
        <w:tc>
          <w:tcPr>
            <w:tcW w:w="4954" w:type="dxa"/>
          </w:tcPr>
          <w:p w:rsidR="003556A6" w:rsidRPr="004C6E09" w:rsidRDefault="004C6E09" w:rsidP="004C6E09">
            <w:pPr>
              <w:pStyle w:val="Contefadodatabela"/>
              <w:tabs>
                <w:tab w:val="left" w:pos="1590"/>
              </w:tabs>
              <w:jc w:val="both"/>
              <w:rPr>
                <w:rFonts w:ascii="Times New Roman" w:hAnsi="Times New Roman"/>
                <w:sz w:val="22"/>
                <w:szCs w:val="22"/>
              </w:rPr>
            </w:pPr>
            <w:r w:rsidRPr="004C6E09">
              <w:rPr>
                <w:rFonts w:ascii="Times New Roman" w:hAnsi="Times New Roman"/>
                <w:sz w:val="22"/>
                <w:szCs w:val="22"/>
              </w:rPr>
              <w:t>Água mineral sem gás 500 ml, fardo de 12 unidades.</w:t>
            </w:r>
          </w:p>
        </w:tc>
        <w:tc>
          <w:tcPr>
            <w:tcW w:w="871" w:type="dxa"/>
            <w:vAlign w:val="center"/>
          </w:tcPr>
          <w:p w:rsidR="003556A6" w:rsidRPr="00F61EC6" w:rsidRDefault="003556A6" w:rsidP="003556A6">
            <w:pPr>
              <w:pStyle w:val="Contefadodatabela"/>
              <w:ind w:right="57"/>
              <w:jc w:val="center"/>
              <w:rPr>
                <w:rFonts w:ascii="Times New Roman" w:hAnsi="Times New Roman"/>
                <w:sz w:val="22"/>
                <w:szCs w:val="22"/>
              </w:rPr>
            </w:pPr>
            <w:r w:rsidRPr="00F61EC6">
              <w:rPr>
                <w:rFonts w:ascii="Times New Roman" w:hAnsi="Times New Roman"/>
                <w:sz w:val="22"/>
                <w:szCs w:val="22"/>
              </w:rPr>
              <w:t>250</w:t>
            </w:r>
          </w:p>
        </w:tc>
        <w:tc>
          <w:tcPr>
            <w:tcW w:w="943"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R$ 11,46</w:t>
            </w:r>
          </w:p>
        </w:tc>
        <w:tc>
          <w:tcPr>
            <w:tcW w:w="1688" w:type="dxa"/>
            <w:vAlign w:val="center"/>
          </w:tcPr>
          <w:p w:rsidR="003556A6" w:rsidRPr="00F61EC6" w:rsidRDefault="003556A6" w:rsidP="003556A6">
            <w:pPr>
              <w:pStyle w:val="Contefadodatabela"/>
              <w:jc w:val="center"/>
              <w:rPr>
                <w:rFonts w:ascii="Times New Roman" w:hAnsi="Times New Roman"/>
                <w:sz w:val="22"/>
                <w:szCs w:val="22"/>
              </w:rPr>
            </w:pPr>
            <w:r w:rsidRPr="00F61EC6">
              <w:rPr>
                <w:rFonts w:ascii="Times New Roman" w:hAnsi="Times New Roman"/>
                <w:sz w:val="22"/>
                <w:szCs w:val="22"/>
              </w:rPr>
              <w:t>R$ 2.865,00</w:t>
            </w:r>
          </w:p>
        </w:tc>
      </w:tr>
      <w:tr w:rsidR="00BD2D3A" w:rsidRPr="005F3962" w:rsidTr="002A4352">
        <w:trPr>
          <w:trHeight w:val="340"/>
        </w:trPr>
        <w:tc>
          <w:tcPr>
            <w:tcW w:w="8217" w:type="dxa"/>
            <w:gridSpan w:val="5"/>
            <w:vAlign w:val="center"/>
          </w:tcPr>
          <w:p w:rsidR="00BD2D3A" w:rsidRPr="00F61EC6" w:rsidRDefault="00F61EC6" w:rsidP="003556A6">
            <w:pPr>
              <w:jc w:val="center"/>
              <w:rPr>
                <w:b/>
                <w:sz w:val="22"/>
                <w:szCs w:val="22"/>
              </w:rPr>
            </w:pPr>
            <w:r w:rsidRPr="00F61EC6">
              <w:rPr>
                <w:b/>
                <w:sz w:val="22"/>
                <w:szCs w:val="22"/>
              </w:rPr>
              <w:t>TOTAL</w:t>
            </w:r>
          </w:p>
        </w:tc>
        <w:tc>
          <w:tcPr>
            <w:tcW w:w="1688" w:type="dxa"/>
            <w:vAlign w:val="center"/>
          </w:tcPr>
          <w:p w:rsidR="00BD2D3A" w:rsidRPr="00F61EC6" w:rsidRDefault="00BD2D3A" w:rsidP="003556A6">
            <w:pPr>
              <w:ind w:hanging="117"/>
              <w:jc w:val="center"/>
              <w:rPr>
                <w:b/>
                <w:sz w:val="22"/>
                <w:szCs w:val="22"/>
              </w:rPr>
            </w:pPr>
            <w:r w:rsidRPr="00F61EC6">
              <w:rPr>
                <w:b/>
                <w:sz w:val="22"/>
                <w:szCs w:val="22"/>
              </w:rPr>
              <w:t>R$</w:t>
            </w:r>
            <w:r w:rsidR="00F61EC6">
              <w:rPr>
                <w:b/>
                <w:sz w:val="22"/>
                <w:szCs w:val="22"/>
              </w:rPr>
              <w:t xml:space="preserve"> 72.761,85</w:t>
            </w:r>
          </w:p>
        </w:tc>
      </w:tr>
    </w:tbl>
    <w:p w:rsidR="00BD2D3A" w:rsidRPr="006E3724" w:rsidRDefault="00BD2D3A" w:rsidP="00BD2D3A">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6E3724">
        <w:rPr>
          <w:b/>
          <w:bCs/>
          <w:sz w:val="24"/>
          <w:szCs w:val="24"/>
        </w:rPr>
        <w:t>3. FUNDAMENTAÇÃO DA CONTRATAÇÃO</w:t>
      </w:r>
    </w:p>
    <w:p w:rsidR="00BD2D3A" w:rsidRPr="006E3724" w:rsidRDefault="00BD2D3A" w:rsidP="00BD2D3A">
      <w:pPr>
        <w:jc w:val="both"/>
        <w:rPr>
          <w:sz w:val="24"/>
          <w:szCs w:val="24"/>
        </w:rPr>
      </w:pPr>
      <w:r w:rsidRPr="006E3724">
        <w:rPr>
          <w:b/>
          <w:sz w:val="24"/>
          <w:szCs w:val="24"/>
        </w:rPr>
        <w:t xml:space="preserve">3.1. </w:t>
      </w:r>
      <w:r w:rsidRPr="006E3724">
        <w:rPr>
          <w:sz w:val="24"/>
          <w:szCs w:val="24"/>
        </w:rPr>
        <w:t xml:space="preserve">A contratação se fundamenta em Estudo Técnico Preliminar e demais documentos que integram este processo de contratação. </w:t>
      </w:r>
    </w:p>
    <w:p w:rsidR="00BD2D3A" w:rsidRDefault="00BD2D3A" w:rsidP="00BD2D3A">
      <w:pPr>
        <w:jc w:val="both"/>
        <w:rPr>
          <w:sz w:val="24"/>
          <w:szCs w:val="24"/>
        </w:rPr>
      </w:pPr>
      <w:r w:rsidRPr="006E3724">
        <w:rPr>
          <w:b/>
          <w:sz w:val="24"/>
          <w:szCs w:val="24"/>
        </w:rPr>
        <w:t xml:space="preserve">3.2. </w:t>
      </w:r>
      <w:r w:rsidRPr="006E3724">
        <w:rPr>
          <w:sz w:val="24"/>
          <w:szCs w:val="24"/>
        </w:rPr>
        <w:t xml:space="preserve">Neste sentido contratação é necessária para </w:t>
      </w:r>
      <w:r w:rsidR="0054361D" w:rsidRPr="006E3724">
        <w:rPr>
          <w:sz w:val="24"/>
          <w:szCs w:val="24"/>
        </w:rPr>
        <w:t>o atendimento das demandas relacionadas à realização de eventos</w:t>
      </w:r>
      <w:r w:rsidR="006E3724" w:rsidRPr="006E3724">
        <w:rPr>
          <w:sz w:val="24"/>
          <w:szCs w:val="24"/>
        </w:rPr>
        <w:t xml:space="preserve"> festivos</w:t>
      </w:r>
      <w:r w:rsidR="0054361D" w:rsidRPr="006E3724">
        <w:rPr>
          <w:sz w:val="24"/>
          <w:szCs w:val="24"/>
        </w:rPr>
        <w:t>,</w:t>
      </w:r>
      <w:r w:rsidR="006E3724" w:rsidRPr="006E3724">
        <w:rPr>
          <w:sz w:val="24"/>
          <w:szCs w:val="24"/>
        </w:rPr>
        <w:t xml:space="preserve"> comemorativos organizados pelo município (aniversário do município</w:t>
      </w:r>
      <w:r w:rsidR="006E3724" w:rsidRPr="00C526C5">
        <w:rPr>
          <w:sz w:val="24"/>
          <w:szCs w:val="24"/>
        </w:rPr>
        <w:t xml:space="preserve">, </w:t>
      </w:r>
      <w:r w:rsidR="00C526C5" w:rsidRPr="00C526C5">
        <w:rPr>
          <w:sz w:val="24"/>
          <w:szCs w:val="24"/>
        </w:rPr>
        <w:t>festas</w:t>
      </w:r>
      <w:r w:rsidR="00C526C5" w:rsidRPr="00C526C5">
        <w:rPr>
          <w:b/>
          <w:sz w:val="24"/>
          <w:szCs w:val="24"/>
        </w:rPr>
        <w:t xml:space="preserve"> </w:t>
      </w:r>
      <w:r w:rsidR="00C526C5" w:rsidRPr="00C526C5">
        <w:rPr>
          <w:sz w:val="24"/>
          <w:szCs w:val="24"/>
        </w:rPr>
        <w:t>tradicionais</w:t>
      </w:r>
      <w:r w:rsidR="006E3724" w:rsidRPr="00C526C5">
        <w:rPr>
          <w:sz w:val="24"/>
          <w:szCs w:val="24"/>
        </w:rPr>
        <w:t>, homenagens cívicas,</w:t>
      </w:r>
      <w:r w:rsidR="00C526C5" w:rsidRPr="00C526C5">
        <w:rPr>
          <w:sz w:val="24"/>
          <w:szCs w:val="24"/>
        </w:rPr>
        <w:t xml:space="preserve"> </w:t>
      </w:r>
      <w:r w:rsidR="00C526C5" w:rsidRPr="00C526C5">
        <w:rPr>
          <w:sz w:val="24"/>
          <w:szCs w:val="24"/>
        </w:rPr>
        <w:t>datas comemorativas e atividades culturais e comunitárias</w:t>
      </w:r>
      <w:r w:rsidR="006E3724" w:rsidRPr="00C526C5">
        <w:rPr>
          <w:sz w:val="24"/>
          <w:szCs w:val="24"/>
        </w:rPr>
        <w:t xml:space="preserve"> entre outros)</w:t>
      </w:r>
      <w:r w:rsidR="00C526C5">
        <w:rPr>
          <w:sz w:val="24"/>
          <w:szCs w:val="24"/>
        </w:rPr>
        <w:t>,</w:t>
      </w:r>
      <w:r w:rsidR="006E3724" w:rsidRPr="00C526C5">
        <w:rPr>
          <w:sz w:val="24"/>
          <w:szCs w:val="24"/>
        </w:rPr>
        <w:t xml:space="preserve"> </w:t>
      </w:r>
      <w:r w:rsidR="00C526C5" w:rsidRPr="00C526C5">
        <w:rPr>
          <w:sz w:val="24"/>
          <w:szCs w:val="24"/>
        </w:rPr>
        <w:t>bem como para o atendimento à Secretaria Municipal de Obras, que necessita de insumos alimentares para o preparo de refeições destinadas aos servidores municipais em atividades externas.</w:t>
      </w:r>
    </w:p>
    <w:p w:rsidR="00BD2D3A" w:rsidRPr="00860B14" w:rsidRDefault="00BD2D3A" w:rsidP="00BD2D3A">
      <w:pPr>
        <w:spacing w:before="240"/>
        <w:jc w:val="both"/>
        <w:rPr>
          <w:b/>
          <w:bCs/>
          <w:sz w:val="24"/>
          <w:szCs w:val="24"/>
        </w:rPr>
      </w:pPr>
      <w:bookmarkStart w:id="2" w:name="_GoBack"/>
      <w:bookmarkEnd w:id="2"/>
      <w:r w:rsidRPr="00860B14">
        <w:rPr>
          <w:b/>
          <w:bCs/>
          <w:sz w:val="24"/>
          <w:szCs w:val="24"/>
        </w:rPr>
        <w:lastRenderedPageBreak/>
        <w:t>4. DESCRIÇÃO DOS ITENS E PREÇO DE REFERÊNCIA</w:t>
      </w:r>
    </w:p>
    <w:p w:rsidR="00BD2D3A" w:rsidRPr="00860B14" w:rsidRDefault="00BD2D3A" w:rsidP="00BD2D3A">
      <w:pPr>
        <w:spacing w:before="240"/>
        <w:jc w:val="both"/>
        <w:rPr>
          <w:bCs/>
          <w:sz w:val="24"/>
          <w:szCs w:val="24"/>
        </w:rPr>
      </w:pPr>
      <w:r w:rsidRPr="00860B14">
        <w:rPr>
          <w:b/>
          <w:bCs/>
          <w:sz w:val="24"/>
          <w:szCs w:val="24"/>
        </w:rPr>
        <w:t xml:space="preserve">4.1. </w:t>
      </w:r>
      <w:r w:rsidRPr="00860B14">
        <w:rPr>
          <w:bCs/>
          <w:sz w:val="24"/>
          <w:szCs w:val="24"/>
        </w:rPr>
        <w:t xml:space="preserve">Estima-se para a contratação almejada o valor total de </w:t>
      </w:r>
      <w:r w:rsidRPr="00860B14">
        <w:rPr>
          <w:b/>
          <w:bCs/>
          <w:sz w:val="24"/>
          <w:szCs w:val="24"/>
        </w:rPr>
        <w:t>R$</w:t>
      </w:r>
      <w:r w:rsidR="00860B14" w:rsidRPr="00860B14">
        <w:rPr>
          <w:b/>
          <w:bCs/>
          <w:sz w:val="24"/>
          <w:szCs w:val="24"/>
        </w:rPr>
        <w:t xml:space="preserve"> 72.761,85</w:t>
      </w:r>
      <w:r w:rsidRPr="00860B14">
        <w:rPr>
          <w:bCs/>
          <w:sz w:val="24"/>
          <w:szCs w:val="24"/>
        </w:rPr>
        <w:t>.</w:t>
      </w:r>
    </w:p>
    <w:p w:rsidR="00BD2D3A" w:rsidRPr="00860B14" w:rsidRDefault="00BD2D3A" w:rsidP="00BD2D3A">
      <w:pPr>
        <w:jc w:val="both"/>
        <w:rPr>
          <w:bCs/>
          <w:sz w:val="24"/>
          <w:szCs w:val="24"/>
        </w:rPr>
      </w:pPr>
      <w:r w:rsidRPr="00860B14">
        <w:rPr>
          <w:b/>
          <w:bCs/>
          <w:sz w:val="24"/>
          <w:szCs w:val="24"/>
        </w:rPr>
        <w:t xml:space="preserve">4.2. </w:t>
      </w:r>
      <w:r w:rsidRPr="00860B14">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BD2D3A" w:rsidRPr="00860B14" w:rsidRDefault="00BD2D3A" w:rsidP="00BD2D3A">
      <w:pPr>
        <w:spacing w:before="240"/>
        <w:jc w:val="both"/>
        <w:rPr>
          <w:b/>
          <w:bCs/>
          <w:sz w:val="24"/>
          <w:szCs w:val="24"/>
        </w:rPr>
      </w:pPr>
      <w:r w:rsidRPr="00860B14">
        <w:rPr>
          <w:b/>
          <w:bCs/>
          <w:sz w:val="24"/>
          <w:szCs w:val="24"/>
        </w:rPr>
        <w:t>5. DESCRIÇÃO DA SOLUÇÃO COMO UM TODO</w:t>
      </w:r>
    </w:p>
    <w:p w:rsidR="00F33B37" w:rsidRPr="00F33B37" w:rsidRDefault="00BD2D3A" w:rsidP="00F33B37">
      <w:pPr>
        <w:spacing w:before="240"/>
        <w:jc w:val="both"/>
        <w:rPr>
          <w:sz w:val="24"/>
          <w:szCs w:val="24"/>
        </w:rPr>
      </w:pPr>
      <w:r w:rsidRPr="00F33B37">
        <w:rPr>
          <w:b/>
          <w:bCs/>
          <w:sz w:val="24"/>
          <w:szCs w:val="24"/>
        </w:rPr>
        <w:t xml:space="preserve">5.1. </w:t>
      </w:r>
      <w:r w:rsidRPr="00F33B37">
        <w:rPr>
          <w:sz w:val="24"/>
          <w:szCs w:val="24"/>
        </w:rPr>
        <w:t xml:space="preserve">A solução proposta é a contratação de empresa especializada para o fornecimento de </w:t>
      </w:r>
      <w:r w:rsidR="00F33B37" w:rsidRPr="00F33B37">
        <w:rPr>
          <w:sz w:val="24"/>
          <w:szCs w:val="24"/>
        </w:rPr>
        <w:t>gêneros alimentícios a serem utilizados nas comemorações festivas organizadas pelo Município, propõe-se a contratação de empresa</w:t>
      </w:r>
      <w:r w:rsidR="00F33B37">
        <w:rPr>
          <w:sz w:val="24"/>
          <w:szCs w:val="24"/>
        </w:rPr>
        <w:t xml:space="preserve"> </w:t>
      </w:r>
      <w:r w:rsidR="00F33B37" w:rsidRPr="00F33B37">
        <w:rPr>
          <w:sz w:val="24"/>
          <w:szCs w:val="24"/>
        </w:rPr>
        <w:t>(s) especializada</w:t>
      </w:r>
      <w:r w:rsidR="00F33B37">
        <w:rPr>
          <w:sz w:val="24"/>
          <w:szCs w:val="24"/>
        </w:rPr>
        <w:t xml:space="preserve"> </w:t>
      </w:r>
      <w:r w:rsidR="00F33B37" w:rsidRPr="00F33B37">
        <w:rPr>
          <w:sz w:val="24"/>
          <w:szCs w:val="24"/>
        </w:rPr>
        <w:t>(s) no fornecimento de alimentos, por meio de aquisição direta de itens previamente especificados em lista detalhada.</w:t>
      </w:r>
    </w:p>
    <w:p w:rsidR="00F33B37" w:rsidRPr="00F33B37" w:rsidRDefault="00BD2D3A" w:rsidP="00BD2D3A">
      <w:pPr>
        <w:pStyle w:val="NormalWeb"/>
        <w:spacing w:before="0" w:beforeAutospacing="0" w:after="0" w:afterAutospacing="0"/>
        <w:jc w:val="both"/>
      </w:pPr>
      <w:r w:rsidRPr="00F33B37">
        <w:rPr>
          <w:b/>
        </w:rPr>
        <w:t xml:space="preserve">5.2. </w:t>
      </w:r>
      <w:r w:rsidR="00F33B37" w:rsidRPr="00F33B37">
        <w:t>A aquisição de gêneros alimentícios perec</w:t>
      </w:r>
      <w:r w:rsidR="00F33B37" w:rsidRPr="00F33B37">
        <w:t>í</w:t>
      </w:r>
      <w:r w:rsidR="00F33B37" w:rsidRPr="00F33B37">
        <w:t xml:space="preserve">veis e não perecíveis, de forma parcelada e conforme demanda, durante o período de vigência </w:t>
      </w:r>
      <w:r w:rsidR="00F33B37" w:rsidRPr="00F33B37">
        <w:t>da ata de registro de preços</w:t>
      </w:r>
      <w:r w:rsidR="00F33B37" w:rsidRPr="00F33B37">
        <w:t>, de modo a garantir o fornecimento adequado, seguro e higiênico dos produtos necessários à preparação de refeições, lanches e comidas típicas nas festividades.</w:t>
      </w:r>
    </w:p>
    <w:p w:rsidR="00F33B37" w:rsidRPr="00F33B37" w:rsidRDefault="00BD2D3A" w:rsidP="00F33B37">
      <w:pPr>
        <w:pStyle w:val="NormalWeb"/>
        <w:spacing w:before="0" w:beforeAutospacing="0" w:after="0" w:afterAutospacing="0"/>
        <w:jc w:val="both"/>
      </w:pPr>
      <w:r w:rsidRPr="00F33B37">
        <w:rPr>
          <w:b/>
        </w:rPr>
        <w:t xml:space="preserve">5.3. </w:t>
      </w:r>
      <w:r w:rsidR="00F33B37" w:rsidRPr="00F33B37">
        <w:t>Os alimentos deverão apresentar padrão de qualidade compatível com o consumo humano, dentro do prazo de validade e devidamente acondicionados, atendendo às exigências da vigilância sanitária e às normas da ANVISA. A entrega será realizada mediante solicitação formal da administração, com prazos previamente estipulados e locais determinados p</w:t>
      </w:r>
      <w:r w:rsidR="00F33B37" w:rsidRPr="00F33B37">
        <w:t>ara cada evento ou comemoração.</w:t>
      </w:r>
    </w:p>
    <w:p w:rsidR="00F33B37" w:rsidRDefault="00BD2D3A" w:rsidP="00BD2D3A">
      <w:pPr>
        <w:pStyle w:val="NormalWeb"/>
        <w:spacing w:before="0" w:beforeAutospacing="0" w:after="0" w:afterAutospacing="0"/>
        <w:jc w:val="both"/>
        <w:rPr>
          <w:b/>
          <w:bCs/>
          <w:color w:val="FF0000"/>
        </w:rPr>
      </w:pPr>
      <w:r w:rsidRPr="00F33B37">
        <w:rPr>
          <w:b/>
          <w:bCs/>
        </w:rPr>
        <w:t xml:space="preserve">5.4. </w:t>
      </w:r>
      <w:r w:rsidR="00F33B37" w:rsidRPr="00F33B37">
        <w:t xml:space="preserve">A execução dessa solução garantirá que os eventos festivos do </w:t>
      </w:r>
      <w:r w:rsidR="00F33B37" w:rsidRPr="00F33B37">
        <w:t>município</w:t>
      </w:r>
      <w:r w:rsidR="00F33B37" w:rsidRPr="00F33B37">
        <w:t xml:space="preserve"> ocorram com organização, segurança alimentar e acolhimento à população participante. </w:t>
      </w:r>
      <w:r w:rsidR="00F33B37" w:rsidRPr="00F33B37">
        <w:t>Fortalecendo</w:t>
      </w:r>
      <w:r w:rsidR="00F33B37" w:rsidRPr="00F33B37">
        <w:t xml:space="preserve"> o calendário cultural da cidade e a integração comunitária.</w:t>
      </w:r>
    </w:p>
    <w:p w:rsidR="00BD2D3A" w:rsidRPr="00F33B37" w:rsidRDefault="00F33B37" w:rsidP="00BD2D3A">
      <w:pPr>
        <w:pStyle w:val="NormalWeb"/>
        <w:spacing w:before="0" w:beforeAutospacing="0" w:after="0" w:afterAutospacing="0"/>
        <w:jc w:val="both"/>
      </w:pPr>
      <w:r w:rsidRPr="00F33B37">
        <w:rPr>
          <w:b/>
          <w:bCs/>
        </w:rPr>
        <w:t xml:space="preserve">5.5. </w:t>
      </w:r>
      <w:r w:rsidR="00BD2D3A" w:rsidRPr="00F33B37">
        <w:t xml:space="preserve">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 </w:t>
      </w:r>
    </w:p>
    <w:p w:rsidR="00BD2D3A" w:rsidRPr="000068EC" w:rsidRDefault="00BD2D3A" w:rsidP="00BD2D3A">
      <w:pPr>
        <w:jc w:val="both"/>
        <w:rPr>
          <w:sz w:val="24"/>
          <w:szCs w:val="24"/>
        </w:rPr>
      </w:pPr>
      <w:r w:rsidRPr="000068EC">
        <w:rPr>
          <w:b/>
          <w:bCs/>
          <w:sz w:val="24"/>
          <w:szCs w:val="24"/>
        </w:rPr>
        <w:t xml:space="preserve">5.6. </w:t>
      </w:r>
      <w:r w:rsidRPr="000068EC">
        <w:rPr>
          <w:bCs/>
          <w:sz w:val="24"/>
          <w:szCs w:val="24"/>
        </w:rPr>
        <w:t>O</w:t>
      </w:r>
      <w:r w:rsidR="00F33B37" w:rsidRPr="000068EC">
        <w:rPr>
          <w:bCs/>
          <w:sz w:val="24"/>
          <w:szCs w:val="24"/>
        </w:rPr>
        <w:t>s</w:t>
      </w:r>
      <w:r w:rsidRPr="000068EC">
        <w:rPr>
          <w:bCs/>
          <w:sz w:val="24"/>
          <w:szCs w:val="24"/>
        </w:rPr>
        <w:t xml:space="preserve"> </w:t>
      </w:r>
      <w:r w:rsidR="000068EC" w:rsidRPr="000068EC">
        <w:rPr>
          <w:bCs/>
          <w:sz w:val="24"/>
          <w:szCs w:val="24"/>
        </w:rPr>
        <w:t>alimentos</w:t>
      </w:r>
      <w:r w:rsidR="00F33B37" w:rsidRPr="000068EC">
        <w:rPr>
          <w:bCs/>
          <w:sz w:val="24"/>
          <w:szCs w:val="24"/>
        </w:rPr>
        <w:t xml:space="preserve"> deverão ser entregues em locais pré-estabelecidos pelas Secretarias que estiverem organizando o evento. A solicitação dos alimentos será comunicada com pelo menos 02 (dois) dias </w:t>
      </w:r>
      <w:r w:rsidR="000068EC" w:rsidRPr="000068EC">
        <w:rPr>
          <w:bCs/>
          <w:sz w:val="24"/>
          <w:szCs w:val="24"/>
        </w:rPr>
        <w:t>de antecedência à empresa.</w:t>
      </w:r>
      <w:r w:rsidRPr="000068EC">
        <w:rPr>
          <w:sz w:val="24"/>
          <w:szCs w:val="24"/>
        </w:rPr>
        <w:t xml:space="preserve"> </w:t>
      </w:r>
    </w:p>
    <w:p w:rsidR="00F33B37" w:rsidRPr="000068EC" w:rsidRDefault="00BD2D3A" w:rsidP="00F33B37">
      <w:pPr>
        <w:jc w:val="both"/>
        <w:rPr>
          <w:sz w:val="24"/>
          <w:szCs w:val="24"/>
        </w:rPr>
      </w:pPr>
      <w:r w:rsidRPr="000068EC">
        <w:rPr>
          <w:b/>
          <w:sz w:val="24"/>
          <w:szCs w:val="24"/>
        </w:rPr>
        <w:t xml:space="preserve">5.7. </w:t>
      </w:r>
      <w:r w:rsidRPr="000068EC">
        <w:rPr>
          <w:sz w:val="24"/>
          <w:szCs w:val="24"/>
        </w:rPr>
        <w:t xml:space="preserve">Os </w:t>
      </w:r>
      <w:r w:rsidR="000068EC" w:rsidRPr="000068EC">
        <w:rPr>
          <w:sz w:val="24"/>
          <w:szCs w:val="24"/>
        </w:rPr>
        <w:t>alimentos</w:t>
      </w:r>
      <w:r w:rsidRPr="000068EC">
        <w:rPr>
          <w:sz w:val="24"/>
          <w:szCs w:val="24"/>
        </w:rPr>
        <w:t xml:space="preserve"> deverão ser entregues junto ao </w:t>
      </w:r>
      <w:r w:rsidR="000068EC" w:rsidRPr="000068EC">
        <w:rPr>
          <w:sz w:val="24"/>
          <w:szCs w:val="24"/>
        </w:rPr>
        <w:t>Município</w:t>
      </w:r>
      <w:r w:rsidRPr="000068EC">
        <w:rPr>
          <w:sz w:val="24"/>
          <w:szCs w:val="24"/>
        </w:rPr>
        <w:t xml:space="preserve"> de Ajuricaba, </w:t>
      </w:r>
      <w:r w:rsidR="000068EC" w:rsidRPr="000068EC">
        <w:rPr>
          <w:sz w:val="24"/>
          <w:szCs w:val="24"/>
        </w:rPr>
        <w:t>em local, data e horário previamente informado pela Secretaria solicitante</w:t>
      </w:r>
      <w:r w:rsidRPr="000068EC">
        <w:rPr>
          <w:sz w:val="24"/>
          <w:szCs w:val="24"/>
        </w:rPr>
        <w:t>.</w:t>
      </w:r>
    </w:p>
    <w:p w:rsidR="000068EC" w:rsidRPr="000068EC" w:rsidRDefault="000068EC" w:rsidP="00F33B37">
      <w:pPr>
        <w:jc w:val="both"/>
        <w:rPr>
          <w:sz w:val="24"/>
          <w:szCs w:val="24"/>
        </w:rPr>
      </w:pPr>
      <w:r w:rsidRPr="000068EC">
        <w:rPr>
          <w:b/>
          <w:sz w:val="24"/>
          <w:szCs w:val="24"/>
        </w:rPr>
        <w:t xml:space="preserve">5.8. </w:t>
      </w:r>
      <w:r w:rsidRPr="000068EC">
        <w:rPr>
          <w:sz w:val="24"/>
          <w:szCs w:val="24"/>
        </w:rPr>
        <w:t>A entrega dos alimentos será realizada de maneira parcelada, sendo que o licitante vencedor será integralmente responsável pela armazenagem, transporte e descarga dos produtos licitados no local determinado pelo M</w:t>
      </w:r>
      <w:r>
        <w:rPr>
          <w:sz w:val="24"/>
          <w:szCs w:val="24"/>
        </w:rPr>
        <w:t>uni</w:t>
      </w:r>
      <w:r w:rsidRPr="000068EC">
        <w:rPr>
          <w:sz w:val="24"/>
          <w:szCs w:val="24"/>
        </w:rPr>
        <w:t>cípio.</w:t>
      </w:r>
    </w:p>
    <w:p w:rsidR="00BD2D3A" w:rsidRPr="000068EC" w:rsidRDefault="00BD2D3A" w:rsidP="00BD2D3A">
      <w:pPr>
        <w:spacing w:before="240" w:after="240"/>
        <w:jc w:val="both"/>
        <w:rPr>
          <w:b/>
          <w:bCs/>
          <w:sz w:val="24"/>
          <w:szCs w:val="24"/>
        </w:rPr>
      </w:pPr>
      <w:r w:rsidRPr="000068EC">
        <w:rPr>
          <w:b/>
          <w:bCs/>
          <w:sz w:val="24"/>
          <w:szCs w:val="24"/>
        </w:rPr>
        <w:t>6. REQUISITOS DA CONTRATAÇÃO</w:t>
      </w:r>
    </w:p>
    <w:p w:rsidR="00BD2D3A" w:rsidRPr="00F01561" w:rsidRDefault="00BD2D3A" w:rsidP="00BD2D3A">
      <w:pPr>
        <w:jc w:val="both"/>
        <w:rPr>
          <w:sz w:val="24"/>
          <w:szCs w:val="24"/>
        </w:rPr>
      </w:pPr>
      <w:r w:rsidRPr="00F01561">
        <w:rPr>
          <w:b/>
          <w:sz w:val="24"/>
          <w:szCs w:val="24"/>
        </w:rPr>
        <w:t xml:space="preserve">6.1. </w:t>
      </w:r>
      <w:r w:rsidRPr="00F01561">
        <w:rPr>
          <w:sz w:val="24"/>
          <w:szCs w:val="24"/>
        </w:rPr>
        <w:t xml:space="preserve">Os </w:t>
      </w:r>
      <w:r w:rsidR="00F01561" w:rsidRPr="00F01561">
        <w:rPr>
          <w:sz w:val="24"/>
          <w:szCs w:val="24"/>
        </w:rPr>
        <w:t>bens</w:t>
      </w:r>
      <w:r w:rsidRPr="00F01561">
        <w:rPr>
          <w:sz w:val="24"/>
          <w:szCs w:val="24"/>
        </w:rPr>
        <w:t xml:space="preserve"> têm natureza comum, tendo em vista que seus padrões de desempenho e qualidade podem ser objetivamente definidos pelo edital, por meio de especificações usuais de mercado, nos termos do art. 6º, inciso XIII, da Lei Federal nº 14.133/2021.</w:t>
      </w:r>
    </w:p>
    <w:p w:rsidR="00BD2D3A" w:rsidRPr="00F01561" w:rsidRDefault="00BD2D3A" w:rsidP="00BD2D3A">
      <w:pPr>
        <w:jc w:val="both"/>
        <w:rPr>
          <w:sz w:val="24"/>
          <w:szCs w:val="24"/>
        </w:rPr>
      </w:pPr>
      <w:r w:rsidRPr="00F01561">
        <w:rPr>
          <w:b/>
          <w:sz w:val="24"/>
          <w:szCs w:val="24"/>
        </w:rPr>
        <w:t xml:space="preserve">6.2. </w:t>
      </w:r>
      <w:r w:rsidRPr="00F01561">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D2D3A" w:rsidRPr="00F01561" w:rsidRDefault="00BD2D3A" w:rsidP="00BD2D3A">
      <w:pPr>
        <w:jc w:val="both"/>
        <w:rPr>
          <w:sz w:val="24"/>
          <w:szCs w:val="24"/>
        </w:rPr>
      </w:pPr>
      <w:r w:rsidRPr="00F01561">
        <w:rPr>
          <w:b/>
          <w:sz w:val="24"/>
          <w:szCs w:val="24"/>
        </w:rPr>
        <w:t xml:space="preserve">6.3. </w:t>
      </w:r>
      <w:r w:rsidRPr="00F01561">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D2D3A" w:rsidRPr="00F01561" w:rsidRDefault="00BD2D3A" w:rsidP="00BD2D3A">
      <w:pPr>
        <w:autoSpaceDE w:val="0"/>
        <w:autoSpaceDN w:val="0"/>
        <w:adjustRightInd w:val="0"/>
        <w:spacing w:before="240" w:after="240"/>
        <w:rPr>
          <w:b/>
          <w:bCs/>
          <w:sz w:val="24"/>
          <w:szCs w:val="24"/>
        </w:rPr>
      </w:pPr>
      <w:r w:rsidRPr="00F01561">
        <w:rPr>
          <w:b/>
          <w:bCs/>
          <w:sz w:val="24"/>
          <w:szCs w:val="24"/>
        </w:rPr>
        <w:t>7. MODELO DE EXECUÇÃO DO OBJETO</w:t>
      </w:r>
    </w:p>
    <w:p w:rsidR="00BD2D3A" w:rsidRPr="00F01561" w:rsidRDefault="00BD2D3A" w:rsidP="00BD2D3A">
      <w:pPr>
        <w:jc w:val="both"/>
        <w:rPr>
          <w:sz w:val="24"/>
          <w:szCs w:val="24"/>
        </w:rPr>
      </w:pPr>
      <w:r w:rsidRPr="00F01561">
        <w:rPr>
          <w:b/>
          <w:sz w:val="24"/>
          <w:szCs w:val="24"/>
        </w:rPr>
        <w:t xml:space="preserve">7.1. </w:t>
      </w:r>
      <w:r w:rsidRPr="00F01561">
        <w:rPr>
          <w:sz w:val="24"/>
          <w:szCs w:val="24"/>
        </w:rPr>
        <w:t>Após a homologação e adjudicação, caso se conclua pela contratação, será firmado contrato e emitido instrumento equivalente EMPENHO.</w:t>
      </w:r>
    </w:p>
    <w:p w:rsidR="00BD2D3A" w:rsidRPr="00F01561" w:rsidRDefault="00BD2D3A" w:rsidP="00BD2D3A">
      <w:pPr>
        <w:jc w:val="both"/>
        <w:rPr>
          <w:sz w:val="24"/>
          <w:szCs w:val="24"/>
        </w:rPr>
      </w:pPr>
      <w:r w:rsidRPr="00F01561">
        <w:rPr>
          <w:b/>
          <w:sz w:val="24"/>
          <w:szCs w:val="24"/>
        </w:rPr>
        <w:lastRenderedPageBreak/>
        <w:t xml:space="preserve">7.2. </w:t>
      </w:r>
      <w:r w:rsidRPr="00F01561">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F01561" w:rsidRDefault="00BD2D3A" w:rsidP="00BD2D3A">
      <w:pPr>
        <w:jc w:val="both"/>
        <w:rPr>
          <w:sz w:val="24"/>
          <w:szCs w:val="24"/>
        </w:rPr>
      </w:pPr>
      <w:r w:rsidRPr="00F01561">
        <w:rPr>
          <w:b/>
          <w:sz w:val="24"/>
          <w:szCs w:val="24"/>
        </w:rPr>
        <w:t xml:space="preserve">7.3. </w:t>
      </w:r>
      <w:r w:rsidRPr="00F01561">
        <w:rPr>
          <w:sz w:val="24"/>
          <w:szCs w:val="24"/>
        </w:rPr>
        <w:t>A ata de registro de preços ou o contrato, quando for o caso, será enviado à adjudicatária por e-mail, para assinatura preferencialmente eletrônica.</w:t>
      </w:r>
    </w:p>
    <w:p w:rsidR="00BD2D3A" w:rsidRPr="00F01561" w:rsidRDefault="00BD2D3A" w:rsidP="00BD2D3A">
      <w:pPr>
        <w:jc w:val="both"/>
        <w:rPr>
          <w:sz w:val="24"/>
          <w:szCs w:val="24"/>
        </w:rPr>
      </w:pPr>
      <w:r w:rsidRPr="00F01561">
        <w:rPr>
          <w:b/>
          <w:sz w:val="24"/>
          <w:szCs w:val="24"/>
        </w:rPr>
        <w:t xml:space="preserve">7.4. </w:t>
      </w:r>
      <w:r w:rsidRPr="00F01561">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F01561" w:rsidRDefault="00BD2D3A" w:rsidP="00BD2D3A">
      <w:pPr>
        <w:jc w:val="both"/>
        <w:rPr>
          <w:sz w:val="24"/>
          <w:szCs w:val="24"/>
        </w:rPr>
      </w:pPr>
      <w:r w:rsidRPr="00F01561">
        <w:rPr>
          <w:b/>
          <w:sz w:val="24"/>
          <w:szCs w:val="24"/>
        </w:rPr>
        <w:t xml:space="preserve">7.5. </w:t>
      </w:r>
      <w:r w:rsidRPr="00F01561">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F01561" w:rsidRDefault="00BD2D3A" w:rsidP="00BD2D3A">
      <w:pPr>
        <w:jc w:val="both"/>
        <w:rPr>
          <w:sz w:val="24"/>
          <w:szCs w:val="24"/>
        </w:rPr>
      </w:pPr>
      <w:r w:rsidRPr="00F01561">
        <w:rPr>
          <w:b/>
          <w:sz w:val="24"/>
          <w:szCs w:val="24"/>
        </w:rPr>
        <w:t xml:space="preserve">7.6. </w:t>
      </w:r>
      <w:r w:rsidRPr="00F01561">
        <w:rPr>
          <w:sz w:val="24"/>
          <w:szCs w:val="24"/>
        </w:rPr>
        <w:t>Antes de formalizar o contrato ou emitir instrumento equivalente, a Administração verificará a regularidade fiscal da empresa contratada e consultará a certidão negativa correcional (</w:t>
      </w:r>
      <w:proofErr w:type="spellStart"/>
      <w:r w:rsidRPr="00F01561">
        <w:rPr>
          <w:sz w:val="24"/>
          <w:szCs w:val="24"/>
        </w:rPr>
        <w:t>ePAD</w:t>
      </w:r>
      <w:proofErr w:type="spellEnd"/>
      <w:r w:rsidRPr="00F01561">
        <w:rPr>
          <w:sz w:val="24"/>
          <w:szCs w:val="24"/>
        </w:rPr>
        <w:t>, CGU-PJ, CEIS, CNEP e CEPIM) no endereço https://certidoes.cgu.gov.br/, emitindo as certidões negativas de inidoneidade, de impedimento e de débitos trabalhistas, como determina o § 4º do art. 91 da Lei nº 14.133/2021.</w:t>
      </w:r>
    </w:p>
    <w:p w:rsidR="00BD2D3A" w:rsidRPr="00F01561" w:rsidRDefault="00BD2D3A" w:rsidP="00BD2D3A">
      <w:pPr>
        <w:jc w:val="both"/>
        <w:rPr>
          <w:sz w:val="24"/>
          <w:szCs w:val="24"/>
        </w:rPr>
      </w:pPr>
      <w:r w:rsidRPr="00F01561">
        <w:rPr>
          <w:b/>
          <w:sz w:val="24"/>
          <w:szCs w:val="24"/>
        </w:rPr>
        <w:t xml:space="preserve">7.7. </w:t>
      </w:r>
      <w:r w:rsidRPr="00F01561">
        <w:rPr>
          <w:sz w:val="24"/>
          <w:szCs w:val="24"/>
        </w:rPr>
        <w:t xml:space="preserve">É vedada a subcontratação de pessoa física ou jurídica para a execução do objeto deste Edital (sob pena de inexecução contratual). </w:t>
      </w:r>
    </w:p>
    <w:p w:rsidR="00BD2D3A" w:rsidRPr="00F01561" w:rsidRDefault="00BD2D3A" w:rsidP="00BD2D3A">
      <w:pPr>
        <w:jc w:val="both"/>
        <w:rPr>
          <w:sz w:val="24"/>
          <w:szCs w:val="24"/>
        </w:rPr>
      </w:pPr>
      <w:r w:rsidRPr="00F01561">
        <w:rPr>
          <w:b/>
          <w:sz w:val="24"/>
          <w:szCs w:val="24"/>
        </w:rPr>
        <w:t xml:space="preserve">7.8. </w:t>
      </w:r>
      <w:r w:rsidRPr="00F01561">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F01561" w:rsidRDefault="00BD2D3A" w:rsidP="00BD2D3A">
      <w:pPr>
        <w:jc w:val="both"/>
        <w:rPr>
          <w:sz w:val="24"/>
          <w:szCs w:val="24"/>
        </w:rPr>
      </w:pPr>
      <w:r w:rsidRPr="00F01561">
        <w:rPr>
          <w:b/>
          <w:sz w:val="24"/>
          <w:szCs w:val="24"/>
        </w:rPr>
        <w:t xml:space="preserve">7.9. </w:t>
      </w:r>
      <w:r w:rsidRPr="00F01561">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F01561" w:rsidRDefault="00BD2D3A" w:rsidP="00BD2D3A">
      <w:pPr>
        <w:jc w:val="both"/>
        <w:rPr>
          <w:sz w:val="24"/>
          <w:szCs w:val="24"/>
        </w:rPr>
      </w:pPr>
      <w:r w:rsidRPr="00F01561">
        <w:rPr>
          <w:b/>
          <w:sz w:val="24"/>
          <w:szCs w:val="24"/>
        </w:rPr>
        <w:t xml:space="preserve">7.10. </w:t>
      </w:r>
      <w:r w:rsidRPr="00F01561">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F01561" w:rsidRDefault="00BD2D3A" w:rsidP="00BD2D3A">
      <w:pPr>
        <w:jc w:val="both"/>
        <w:rPr>
          <w:sz w:val="24"/>
          <w:szCs w:val="24"/>
        </w:rPr>
      </w:pPr>
      <w:r w:rsidRPr="00F01561">
        <w:rPr>
          <w:b/>
          <w:sz w:val="24"/>
          <w:szCs w:val="24"/>
        </w:rPr>
        <w:t xml:space="preserve">7.11. </w:t>
      </w:r>
      <w:r w:rsidRPr="00F01561">
        <w:rPr>
          <w:sz w:val="24"/>
          <w:szCs w:val="24"/>
        </w:rPr>
        <w:t>As despesas de seguro, frete, descarregamento, deslocamentos e demais custos e despesas diretas e indiretas necessárias ao fornecimento do objeto contratado, correrão por conta exclusiva da Contratada.</w:t>
      </w:r>
    </w:p>
    <w:p w:rsidR="00BD2D3A" w:rsidRPr="0028473E" w:rsidRDefault="00BD2D3A" w:rsidP="00BD2D3A">
      <w:pPr>
        <w:spacing w:before="240"/>
        <w:jc w:val="both"/>
        <w:rPr>
          <w:b/>
          <w:bCs/>
          <w:sz w:val="24"/>
          <w:szCs w:val="24"/>
        </w:rPr>
      </w:pPr>
      <w:r w:rsidRPr="0028473E">
        <w:rPr>
          <w:b/>
          <w:bCs/>
          <w:sz w:val="24"/>
          <w:szCs w:val="24"/>
        </w:rPr>
        <w:t>8. VIGÊNCIA</w:t>
      </w:r>
    </w:p>
    <w:p w:rsidR="00BD2D3A" w:rsidRPr="0028473E" w:rsidRDefault="00BD2D3A" w:rsidP="00BD2D3A">
      <w:pPr>
        <w:spacing w:before="240"/>
        <w:jc w:val="both"/>
        <w:rPr>
          <w:sz w:val="24"/>
          <w:szCs w:val="24"/>
        </w:rPr>
      </w:pPr>
      <w:r w:rsidRPr="0028473E">
        <w:rPr>
          <w:b/>
          <w:bCs/>
          <w:sz w:val="24"/>
          <w:szCs w:val="24"/>
        </w:rPr>
        <w:t xml:space="preserve">8.1. </w:t>
      </w:r>
      <w:r w:rsidR="009E776A" w:rsidRPr="0028473E">
        <w:rPr>
          <w:sz w:val="24"/>
          <w:szCs w:val="24"/>
        </w:rPr>
        <w:t xml:space="preserve">A ata </w:t>
      </w:r>
      <w:r w:rsidRPr="0028473E">
        <w:rPr>
          <w:sz w:val="24"/>
          <w:szCs w:val="24"/>
        </w:rPr>
        <w:t>terá vigência, a contar de sua ass</w:t>
      </w:r>
      <w:r w:rsidR="001D241F" w:rsidRPr="0028473E">
        <w:rPr>
          <w:sz w:val="24"/>
          <w:szCs w:val="24"/>
        </w:rPr>
        <w:t>inatura, de 12 (doze) meses,</w:t>
      </w:r>
      <w:r w:rsidRPr="0028473E">
        <w:rPr>
          <w:sz w:val="24"/>
          <w:szCs w:val="24"/>
        </w:rPr>
        <w:t xml:space="preserve"> sendo possível sua prorrogação.</w:t>
      </w:r>
    </w:p>
    <w:p w:rsidR="00993954" w:rsidRPr="00D84A7F" w:rsidRDefault="001D241F" w:rsidP="00993954">
      <w:pPr>
        <w:pStyle w:val="Ttulo1"/>
        <w:spacing w:line="360" w:lineRule="auto"/>
        <w:rPr>
          <w:rFonts w:ascii="Times New Roman" w:hAnsi="Times New Roman"/>
          <w:sz w:val="24"/>
          <w:szCs w:val="24"/>
        </w:rPr>
      </w:pPr>
      <w:r w:rsidRPr="00D84A7F">
        <w:rPr>
          <w:rFonts w:ascii="Times New Roman" w:hAnsi="Times New Roman"/>
          <w:sz w:val="24"/>
          <w:szCs w:val="24"/>
        </w:rPr>
        <w:t>9</w:t>
      </w:r>
      <w:r w:rsidR="00993954" w:rsidRPr="00D84A7F">
        <w:rPr>
          <w:rFonts w:ascii="Times New Roman" w:hAnsi="Times New Roman"/>
          <w:sz w:val="24"/>
          <w:szCs w:val="24"/>
        </w:rPr>
        <w:t>. REGISTRO DE PREÇOS</w:t>
      </w:r>
    </w:p>
    <w:p w:rsidR="00993954" w:rsidRPr="00D84A7F" w:rsidRDefault="001D241F" w:rsidP="00993954">
      <w:pPr>
        <w:pStyle w:val="NormalWeb"/>
        <w:spacing w:before="0" w:beforeAutospacing="0" w:after="0" w:afterAutospacing="0"/>
        <w:jc w:val="both"/>
      </w:pPr>
      <w:r w:rsidRPr="00D84A7F">
        <w:rPr>
          <w:b/>
        </w:rPr>
        <w:t>9.</w:t>
      </w:r>
      <w:r w:rsidR="00993954" w:rsidRPr="00D84A7F">
        <w:rPr>
          <w:b/>
        </w:rPr>
        <w:t xml:space="preserve">1. </w:t>
      </w:r>
      <w:r w:rsidR="00993954" w:rsidRPr="00D84A7F">
        <w:t>O prazo de vigência da ata de registro de preços será de 1 (um) ano a contar da data de assinatura deste e poderá ser prorrogado, por igual período.</w:t>
      </w:r>
    </w:p>
    <w:p w:rsidR="00993954" w:rsidRPr="00D84A7F" w:rsidRDefault="001D241F" w:rsidP="00993954">
      <w:pPr>
        <w:pStyle w:val="NormalWeb"/>
        <w:spacing w:before="0" w:beforeAutospacing="0" w:after="0" w:afterAutospacing="0"/>
        <w:jc w:val="both"/>
      </w:pPr>
      <w:r w:rsidRPr="00D84A7F">
        <w:rPr>
          <w:b/>
        </w:rPr>
        <w:t>9.</w:t>
      </w:r>
      <w:r w:rsidR="00993954" w:rsidRPr="00D84A7F">
        <w:rPr>
          <w:b/>
        </w:rPr>
        <w:t xml:space="preserve">2. </w:t>
      </w:r>
      <w:r w:rsidR="00993954" w:rsidRPr="00D84A7F">
        <w:t xml:space="preserve">Nos termos do Art. 83 da Lei nº 14.133/2021, a existência de preços registrados implicará compromisso de fornecimento nas condições estabelecidas, mas não obrigará a Administração a contratar. </w:t>
      </w:r>
    </w:p>
    <w:p w:rsidR="00993954" w:rsidRPr="00D84A7F" w:rsidRDefault="001D241F" w:rsidP="00993954">
      <w:pPr>
        <w:pStyle w:val="NormalWeb"/>
        <w:spacing w:before="0" w:beforeAutospacing="0" w:after="0" w:afterAutospacing="0"/>
        <w:jc w:val="both"/>
      </w:pPr>
      <w:r w:rsidRPr="00D84A7F">
        <w:rPr>
          <w:b/>
        </w:rPr>
        <w:t>9.</w:t>
      </w:r>
      <w:r w:rsidR="00993954" w:rsidRPr="00D84A7F">
        <w:rPr>
          <w:b/>
        </w:rPr>
        <w:t xml:space="preserve">3. </w:t>
      </w:r>
      <w:r w:rsidR="00993954" w:rsidRPr="00D84A7F">
        <w:t>O preço registrado poderá ser suspenso ou cancelado nos termos do Art. 9º do Decreto Municipal nº 5.909, de 15 de março de 2023.</w:t>
      </w:r>
    </w:p>
    <w:p w:rsidR="00993954" w:rsidRPr="00D84A7F" w:rsidRDefault="001D241F" w:rsidP="00993954">
      <w:pPr>
        <w:pStyle w:val="NormalWeb"/>
        <w:spacing w:before="0" w:beforeAutospacing="0" w:after="0" w:afterAutospacing="0"/>
        <w:jc w:val="both"/>
      </w:pPr>
      <w:r w:rsidRPr="00D84A7F">
        <w:rPr>
          <w:b/>
        </w:rPr>
        <w:t>9.</w:t>
      </w:r>
      <w:r w:rsidR="00993954" w:rsidRPr="00D84A7F">
        <w:rPr>
          <w:b/>
        </w:rPr>
        <w:t xml:space="preserve">4. </w:t>
      </w:r>
      <w:r w:rsidR="00993954" w:rsidRPr="00D84A7F">
        <w:t>O preço registrado não sofrerá qualquer reajuste, ressalvado o disposto no Art. 10º do decreto municipal nº 5.909 de 15 de março de 2023.</w:t>
      </w:r>
    </w:p>
    <w:p w:rsidR="00993954" w:rsidRPr="00D84A7F" w:rsidRDefault="001D241F" w:rsidP="00993954">
      <w:pPr>
        <w:pStyle w:val="NormalWeb"/>
        <w:spacing w:before="0" w:beforeAutospacing="0" w:after="0" w:afterAutospacing="0"/>
        <w:jc w:val="both"/>
      </w:pPr>
      <w:r w:rsidRPr="00D84A7F">
        <w:rPr>
          <w:b/>
        </w:rPr>
        <w:t>9.</w:t>
      </w:r>
      <w:r w:rsidR="00993954" w:rsidRPr="00D84A7F">
        <w:rPr>
          <w:b/>
        </w:rPr>
        <w:t xml:space="preserve">5. </w:t>
      </w:r>
      <w:r w:rsidR="00993954" w:rsidRPr="00D84A7F">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BF255B" w:rsidRDefault="00BF255B" w:rsidP="00BD2D3A">
      <w:pPr>
        <w:autoSpaceDE w:val="0"/>
        <w:autoSpaceDN w:val="0"/>
        <w:adjustRightInd w:val="0"/>
        <w:spacing w:before="240" w:after="240"/>
        <w:rPr>
          <w:b/>
          <w:bCs/>
          <w:sz w:val="24"/>
          <w:szCs w:val="24"/>
        </w:rPr>
      </w:pPr>
    </w:p>
    <w:p w:rsidR="00BD2D3A" w:rsidRPr="009B72F6" w:rsidRDefault="00BD2D3A" w:rsidP="00BD2D3A">
      <w:pPr>
        <w:autoSpaceDE w:val="0"/>
        <w:autoSpaceDN w:val="0"/>
        <w:adjustRightInd w:val="0"/>
        <w:spacing w:before="240" w:after="240"/>
        <w:rPr>
          <w:b/>
          <w:bCs/>
          <w:sz w:val="24"/>
          <w:szCs w:val="24"/>
        </w:rPr>
      </w:pPr>
      <w:r w:rsidRPr="009B72F6">
        <w:rPr>
          <w:b/>
          <w:bCs/>
          <w:sz w:val="24"/>
          <w:szCs w:val="24"/>
        </w:rPr>
        <w:lastRenderedPageBreak/>
        <w:t>1</w:t>
      </w:r>
      <w:r w:rsidR="001D241F" w:rsidRPr="009B72F6">
        <w:rPr>
          <w:b/>
          <w:bCs/>
          <w:sz w:val="24"/>
          <w:szCs w:val="24"/>
        </w:rPr>
        <w:t>0</w:t>
      </w:r>
      <w:r w:rsidRPr="009B72F6">
        <w:rPr>
          <w:b/>
          <w:bCs/>
          <w:sz w:val="24"/>
          <w:szCs w:val="24"/>
        </w:rPr>
        <w:t>. CRITÉRIOS DE MEDIÇÃO E PAGAMENTO</w:t>
      </w:r>
    </w:p>
    <w:p w:rsidR="00BD2D3A" w:rsidRPr="009B72F6" w:rsidRDefault="001D241F" w:rsidP="00BD2D3A">
      <w:pPr>
        <w:shd w:val="clear" w:color="auto" w:fill="FFFFFF"/>
        <w:jc w:val="both"/>
        <w:rPr>
          <w:i/>
        </w:rPr>
      </w:pPr>
      <w:r w:rsidRPr="009B72F6">
        <w:rPr>
          <w:b/>
          <w:bCs/>
          <w:sz w:val="24"/>
          <w:szCs w:val="24"/>
        </w:rPr>
        <w:t>10</w:t>
      </w:r>
      <w:r w:rsidR="00BD2D3A" w:rsidRPr="009B72F6">
        <w:rPr>
          <w:b/>
          <w:bCs/>
          <w:sz w:val="24"/>
          <w:szCs w:val="24"/>
        </w:rPr>
        <w:t xml:space="preserve">.1. </w:t>
      </w:r>
      <w:r w:rsidR="00BD2D3A" w:rsidRPr="009B72F6">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BD2D3A" w:rsidRPr="009B72F6">
        <w:rPr>
          <w:i/>
          <w:sz w:val="24"/>
          <w:szCs w:val="24"/>
        </w:rPr>
        <w:t>.</w:t>
      </w:r>
    </w:p>
    <w:p w:rsidR="00BD2D3A" w:rsidRPr="009B72F6" w:rsidRDefault="00BD2D3A" w:rsidP="00BD2D3A">
      <w:pPr>
        <w:overflowPunct w:val="0"/>
        <w:autoSpaceDE w:val="0"/>
        <w:autoSpaceDN w:val="0"/>
        <w:adjustRightInd w:val="0"/>
        <w:jc w:val="both"/>
        <w:textAlignment w:val="baseline"/>
        <w:rPr>
          <w:sz w:val="24"/>
          <w:szCs w:val="24"/>
        </w:rPr>
      </w:pPr>
      <w:r w:rsidRPr="009B72F6">
        <w:rPr>
          <w:b/>
          <w:sz w:val="24"/>
          <w:szCs w:val="24"/>
        </w:rPr>
        <w:t>1</w:t>
      </w:r>
      <w:r w:rsidR="001D241F" w:rsidRPr="009B72F6">
        <w:rPr>
          <w:b/>
          <w:sz w:val="24"/>
          <w:szCs w:val="24"/>
        </w:rPr>
        <w:t>0</w:t>
      </w:r>
      <w:r w:rsidRPr="009B72F6">
        <w:rPr>
          <w:b/>
          <w:sz w:val="24"/>
          <w:szCs w:val="24"/>
        </w:rPr>
        <w:t>.2.</w:t>
      </w:r>
      <w:r w:rsidRPr="009B72F6">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9B72F6" w:rsidRDefault="001D241F" w:rsidP="00BD2D3A">
      <w:pPr>
        <w:pStyle w:val="Default"/>
        <w:jc w:val="both"/>
        <w:rPr>
          <w:rFonts w:ascii="Times New Roman" w:hAnsi="Times New Roman" w:cs="Times New Roman"/>
          <w:color w:val="auto"/>
        </w:rPr>
      </w:pPr>
      <w:r w:rsidRPr="009B72F6">
        <w:rPr>
          <w:rFonts w:ascii="Times New Roman" w:hAnsi="Times New Roman" w:cs="Times New Roman"/>
          <w:b/>
          <w:color w:val="auto"/>
        </w:rPr>
        <w:t>10</w:t>
      </w:r>
      <w:r w:rsidR="00BD2D3A" w:rsidRPr="009B72F6">
        <w:rPr>
          <w:rFonts w:ascii="Times New Roman" w:hAnsi="Times New Roman" w:cs="Times New Roman"/>
          <w:b/>
          <w:color w:val="auto"/>
        </w:rPr>
        <w:t xml:space="preserve">.3. </w:t>
      </w:r>
      <w:r w:rsidR="00BD2D3A" w:rsidRPr="009B72F6">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9B72F6" w:rsidRDefault="001D241F" w:rsidP="00BD2D3A">
      <w:pPr>
        <w:autoSpaceDE w:val="0"/>
        <w:autoSpaceDN w:val="0"/>
        <w:adjustRightInd w:val="0"/>
        <w:spacing w:before="240" w:after="240"/>
        <w:rPr>
          <w:b/>
          <w:bCs/>
          <w:sz w:val="24"/>
          <w:szCs w:val="24"/>
        </w:rPr>
      </w:pPr>
      <w:r w:rsidRPr="009B72F6">
        <w:rPr>
          <w:b/>
          <w:bCs/>
          <w:sz w:val="24"/>
          <w:szCs w:val="24"/>
        </w:rPr>
        <w:t>11</w:t>
      </w:r>
      <w:r w:rsidR="00BD2D3A" w:rsidRPr="009B72F6">
        <w:rPr>
          <w:b/>
          <w:bCs/>
          <w:sz w:val="24"/>
          <w:szCs w:val="24"/>
        </w:rPr>
        <w:t>. MODELO DE GESTÃO DO CONTRATO</w:t>
      </w:r>
    </w:p>
    <w:p w:rsidR="00BD2D3A" w:rsidRPr="009B72F6" w:rsidRDefault="001D241F" w:rsidP="00BD2D3A">
      <w:pPr>
        <w:autoSpaceDE w:val="0"/>
        <w:autoSpaceDN w:val="0"/>
        <w:adjustRightInd w:val="0"/>
        <w:spacing w:before="240"/>
        <w:rPr>
          <w:sz w:val="24"/>
          <w:szCs w:val="24"/>
        </w:rPr>
      </w:pPr>
      <w:r w:rsidRPr="009B72F6">
        <w:rPr>
          <w:b/>
          <w:sz w:val="24"/>
          <w:szCs w:val="24"/>
        </w:rPr>
        <w:t>11</w:t>
      </w:r>
      <w:r w:rsidR="00BD2D3A" w:rsidRPr="009B72F6">
        <w:rPr>
          <w:b/>
          <w:sz w:val="24"/>
          <w:szCs w:val="24"/>
        </w:rPr>
        <w:t xml:space="preserve">.1. </w:t>
      </w:r>
      <w:r w:rsidR="00BD2D3A" w:rsidRPr="009B72F6">
        <w:rPr>
          <w:sz w:val="24"/>
          <w:szCs w:val="24"/>
        </w:rPr>
        <w:t>A gestão dos contratos será feita por servidor da Secretaria de Administração, que será designado por portaria e que deverá acompanhar de maneira geral o andamento das contratações.</w:t>
      </w:r>
    </w:p>
    <w:p w:rsidR="00BD2D3A" w:rsidRPr="009B72F6" w:rsidRDefault="001D241F" w:rsidP="00BD2D3A">
      <w:pPr>
        <w:shd w:val="clear" w:color="auto" w:fill="FFFFFF"/>
        <w:jc w:val="both"/>
        <w:rPr>
          <w:sz w:val="24"/>
          <w:szCs w:val="24"/>
        </w:rPr>
      </w:pPr>
      <w:r w:rsidRPr="009B72F6">
        <w:rPr>
          <w:b/>
          <w:sz w:val="24"/>
          <w:szCs w:val="24"/>
        </w:rPr>
        <w:t>11</w:t>
      </w:r>
      <w:r w:rsidR="00BD2D3A" w:rsidRPr="009B72F6">
        <w:rPr>
          <w:b/>
          <w:sz w:val="24"/>
          <w:szCs w:val="24"/>
        </w:rPr>
        <w:t xml:space="preserve">.2. </w:t>
      </w:r>
      <w:r w:rsidR="00BD2D3A" w:rsidRPr="009B72F6">
        <w:rPr>
          <w:sz w:val="24"/>
          <w:szCs w:val="24"/>
        </w:rPr>
        <w:t xml:space="preserve">Fica indicado a Servidora </w:t>
      </w:r>
      <w:r w:rsidR="009B72F6" w:rsidRPr="009B72F6">
        <w:rPr>
          <w:b/>
          <w:sz w:val="24"/>
          <w:szCs w:val="24"/>
        </w:rPr>
        <w:t>DAMARIS RUBERT DE SOUZA</w:t>
      </w:r>
      <w:r w:rsidR="00BD2D3A" w:rsidRPr="009B72F6">
        <w:rPr>
          <w:sz w:val="24"/>
          <w:szCs w:val="24"/>
        </w:rPr>
        <w:t xml:space="preserve">, investida no cargo de </w:t>
      </w:r>
      <w:r w:rsidR="009B72F6" w:rsidRPr="009B72F6">
        <w:rPr>
          <w:sz w:val="24"/>
          <w:szCs w:val="24"/>
        </w:rPr>
        <w:t>Supervisora de Ensino</w:t>
      </w:r>
      <w:r w:rsidR="00BD2D3A" w:rsidRPr="009B72F6">
        <w:rPr>
          <w:sz w:val="24"/>
          <w:szCs w:val="24"/>
        </w:rPr>
        <w:t xml:space="preserve"> como fiscal de contrato.</w:t>
      </w:r>
      <w:r w:rsidR="00BD2D3A" w:rsidRPr="009B72F6">
        <w:rPr>
          <w:b/>
          <w:sz w:val="24"/>
          <w:szCs w:val="24"/>
        </w:rPr>
        <w:t xml:space="preserve"> </w:t>
      </w:r>
    </w:p>
    <w:p w:rsidR="00BD2D3A" w:rsidRPr="009B72F6" w:rsidRDefault="001D241F" w:rsidP="00BD2D3A">
      <w:pPr>
        <w:shd w:val="clear" w:color="auto" w:fill="FFFFFF"/>
        <w:jc w:val="both"/>
        <w:rPr>
          <w:sz w:val="24"/>
          <w:szCs w:val="24"/>
        </w:rPr>
      </w:pPr>
      <w:r w:rsidRPr="009B72F6">
        <w:rPr>
          <w:b/>
          <w:sz w:val="24"/>
          <w:szCs w:val="24"/>
        </w:rPr>
        <w:t>11</w:t>
      </w:r>
      <w:r w:rsidR="00BD2D3A" w:rsidRPr="009B72F6">
        <w:rPr>
          <w:b/>
          <w:sz w:val="24"/>
          <w:szCs w:val="24"/>
        </w:rPr>
        <w:t xml:space="preserve">.3. </w:t>
      </w:r>
      <w:r w:rsidR="00BD2D3A" w:rsidRPr="009B72F6">
        <w:rPr>
          <w:sz w:val="24"/>
          <w:szCs w:val="24"/>
        </w:rPr>
        <w:t>O fiscal do contrato anotará em registro próprio todas as ocorrências relacionadas à execução do contrato, determinando o que for necessário para a regularização das faltas ou dos defeitos observados.</w:t>
      </w:r>
    </w:p>
    <w:p w:rsidR="00BD2D3A" w:rsidRPr="009B72F6" w:rsidRDefault="001D241F" w:rsidP="00BD2D3A">
      <w:pPr>
        <w:shd w:val="clear" w:color="auto" w:fill="FFFFFF"/>
        <w:jc w:val="both"/>
        <w:rPr>
          <w:sz w:val="24"/>
          <w:szCs w:val="24"/>
        </w:rPr>
      </w:pPr>
      <w:r w:rsidRPr="009B72F6">
        <w:rPr>
          <w:b/>
          <w:sz w:val="24"/>
          <w:szCs w:val="24"/>
        </w:rPr>
        <w:t>11</w:t>
      </w:r>
      <w:r w:rsidR="00BD2D3A" w:rsidRPr="009B72F6">
        <w:rPr>
          <w:b/>
          <w:sz w:val="24"/>
          <w:szCs w:val="24"/>
        </w:rPr>
        <w:t xml:space="preserve">.4. </w:t>
      </w:r>
      <w:r w:rsidR="00BD2D3A" w:rsidRPr="009B72F6">
        <w:rPr>
          <w:sz w:val="24"/>
          <w:szCs w:val="24"/>
        </w:rPr>
        <w:t>O fiscal do contrato informará a seus superiores, em tempo hábil para a adoção das medidas convenientes, a situação que demandar decisão ou providência que ultrapasse sua competência.</w:t>
      </w:r>
    </w:p>
    <w:p w:rsidR="00BD2D3A" w:rsidRPr="009B72F6" w:rsidRDefault="001D241F" w:rsidP="00BD2D3A">
      <w:pPr>
        <w:shd w:val="clear" w:color="auto" w:fill="FFFFFF"/>
        <w:jc w:val="both"/>
        <w:rPr>
          <w:sz w:val="24"/>
          <w:szCs w:val="24"/>
        </w:rPr>
      </w:pPr>
      <w:r w:rsidRPr="009B72F6">
        <w:rPr>
          <w:b/>
          <w:sz w:val="24"/>
          <w:szCs w:val="24"/>
        </w:rPr>
        <w:t>11</w:t>
      </w:r>
      <w:r w:rsidR="00BD2D3A" w:rsidRPr="009B72F6">
        <w:rPr>
          <w:b/>
          <w:sz w:val="24"/>
          <w:szCs w:val="24"/>
        </w:rPr>
        <w:t xml:space="preserve">.5. </w:t>
      </w:r>
      <w:r w:rsidR="00BD2D3A" w:rsidRPr="009B72F6">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9B72F6" w:rsidRDefault="001D241F" w:rsidP="00BD2D3A">
      <w:pPr>
        <w:shd w:val="clear" w:color="auto" w:fill="FFFFFF"/>
        <w:jc w:val="both"/>
        <w:rPr>
          <w:sz w:val="24"/>
          <w:szCs w:val="24"/>
        </w:rPr>
      </w:pPr>
      <w:r w:rsidRPr="009B72F6">
        <w:rPr>
          <w:b/>
          <w:sz w:val="24"/>
          <w:szCs w:val="24"/>
        </w:rPr>
        <w:t>11</w:t>
      </w:r>
      <w:r w:rsidR="00BD2D3A" w:rsidRPr="009B72F6">
        <w:rPr>
          <w:b/>
          <w:sz w:val="24"/>
          <w:szCs w:val="24"/>
        </w:rPr>
        <w:t xml:space="preserve">.6. </w:t>
      </w:r>
      <w:r w:rsidR="00BD2D3A" w:rsidRPr="009B72F6">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BD2D3A" w:rsidRPr="009B72F6" w:rsidRDefault="001D241F" w:rsidP="00BD2D3A">
      <w:pPr>
        <w:shd w:val="clear" w:color="auto" w:fill="FFFFFF"/>
        <w:jc w:val="both"/>
        <w:rPr>
          <w:sz w:val="24"/>
          <w:szCs w:val="24"/>
        </w:rPr>
      </w:pPr>
      <w:r w:rsidRPr="009B72F6">
        <w:rPr>
          <w:b/>
          <w:sz w:val="24"/>
          <w:szCs w:val="24"/>
        </w:rPr>
        <w:t>11</w:t>
      </w:r>
      <w:r w:rsidR="00BD2D3A" w:rsidRPr="009B72F6">
        <w:rPr>
          <w:b/>
          <w:sz w:val="24"/>
          <w:szCs w:val="24"/>
        </w:rPr>
        <w:t xml:space="preserve">.7. </w:t>
      </w:r>
      <w:r w:rsidR="00BD2D3A" w:rsidRPr="009B72F6">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076EB2" w:rsidRDefault="009B4581" w:rsidP="00255558">
      <w:pPr>
        <w:pStyle w:val="Default"/>
        <w:jc w:val="center"/>
        <w:rPr>
          <w:rFonts w:ascii="Times New Roman" w:hAnsi="Times New Roman" w:cs="Times New Roman"/>
          <w:b/>
          <w:color w:val="auto"/>
        </w:rPr>
      </w:pPr>
      <w:r w:rsidRPr="00076EB2">
        <w:rPr>
          <w:rFonts w:ascii="Times New Roman" w:hAnsi="Times New Roman" w:cs="Times New Roman"/>
          <w:b/>
          <w:color w:val="auto"/>
          <w:spacing w:val="-1"/>
        </w:rPr>
        <w:lastRenderedPageBreak/>
        <w:t xml:space="preserve">PREGÃO N° </w:t>
      </w:r>
      <w:r w:rsidR="00076EB2" w:rsidRPr="00076EB2">
        <w:rPr>
          <w:rFonts w:ascii="Times New Roman" w:hAnsi="Times New Roman" w:cs="Times New Roman"/>
          <w:b/>
          <w:color w:val="auto"/>
          <w:spacing w:val="-1"/>
        </w:rPr>
        <w:t>58</w:t>
      </w:r>
      <w:r w:rsidR="00335FD7" w:rsidRPr="00076EB2">
        <w:rPr>
          <w:rFonts w:ascii="Times New Roman" w:hAnsi="Times New Roman" w:cs="Times New Roman"/>
          <w:b/>
          <w:color w:val="auto"/>
          <w:spacing w:val="-1"/>
        </w:rPr>
        <w:t>/</w:t>
      </w:r>
      <w:r w:rsidRPr="00076EB2">
        <w:rPr>
          <w:rFonts w:ascii="Times New Roman" w:hAnsi="Times New Roman" w:cs="Times New Roman"/>
          <w:b/>
          <w:color w:val="auto"/>
          <w:spacing w:val="-1"/>
        </w:rPr>
        <w:t>202</w:t>
      </w:r>
      <w:r w:rsidR="00DA69CE" w:rsidRPr="00076EB2">
        <w:rPr>
          <w:rFonts w:ascii="Times New Roman" w:hAnsi="Times New Roman" w:cs="Times New Roman"/>
          <w:b/>
          <w:color w:val="auto"/>
          <w:spacing w:val="-1"/>
        </w:rPr>
        <w:t>5</w:t>
      </w:r>
      <w:r w:rsidRPr="00076EB2">
        <w:rPr>
          <w:rFonts w:ascii="Times New Roman" w:hAnsi="Times New Roman" w:cs="Times New Roman"/>
          <w:b/>
          <w:color w:val="auto"/>
          <w:spacing w:val="-1"/>
        </w:rPr>
        <w:t xml:space="preserve"> - Eletrônico.</w:t>
      </w:r>
    </w:p>
    <w:p w:rsidR="00BB7658" w:rsidRPr="00C62344" w:rsidRDefault="003E4C22" w:rsidP="00BB7658">
      <w:pPr>
        <w:widowControl w:val="0"/>
        <w:autoSpaceDE w:val="0"/>
        <w:autoSpaceDN w:val="0"/>
        <w:adjustRightInd w:val="0"/>
        <w:jc w:val="center"/>
        <w:rPr>
          <w:b/>
          <w:spacing w:val="-1"/>
          <w:sz w:val="24"/>
          <w:szCs w:val="24"/>
        </w:rPr>
      </w:pPr>
      <w:r w:rsidRPr="00C62344">
        <w:rPr>
          <w:b/>
          <w:spacing w:val="-1"/>
          <w:sz w:val="24"/>
          <w:szCs w:val="24"/>
        </w:rPr>
        <w:t xml:space="preserve">ANEXO II - </w:t>
      </w:r>
      <w:r w:rsidR="00BB7658" w:rsidRPr="00C62344">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0D4C4C" w:rsidRPr="007F0680" w:rsidRDefault="000D4C4C" w:rsidP="00BB7658">
      <w:pPr>
        <w:rPr>
          <w:vanish/>
          <w:sz w:val="24"/>
          <w:szCs w:val="24"/>
        </w:rPr>
      </w:pPr>
    </w:p>
    <w:p w:rsidR="00806E72" w:rsidRPr="007F0680" w:rsidRDefault="00806E72" w:rsidP="00255558">
      <w:pPr>
        <w:rPr>
          <w:sz w:val="24"/>
          <w:szCs w:val="24"/>
        </w:rPr>
      </w:pPr>
    </w:p>
    <w:tbl>
      <w:tblPr>
        <w:tblStyle w:val="Tabelacomgrade"/>
        <w:tblW w:w="9905" w:type="dxa"/>
        <w:tblLook w:val="04A0" w:firstRow="1" w:lastRow="0" w:firstColumn="1" w:lastColumn="0" w:noHBand="0" w:noVBand="1"/>
      </w:tblPr>
      <w:tblGrid>
        <w:gridCol w:w="616"/>
        <w:gridCol w:w="689"/>
        <w:gridCol w:w="5887"/>
        <w:gridCol w:w="871"/>
        <w:gridCol w:w="1010"/>
        <w:gridCol w:w="832"/>
      </w:tblGrid>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Item</w:t>
            </w:r>
          </w:p>
        </w:tc>
        <w:tc>
          <w:tcPr>
            <w:tcW w:w="655"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Unid.</w:t>
            </w:r>
          </w:p>
        </w:tc>
        <w:tc>
          <w:tcPr>
            <w:tcW w:w="5919"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Especificação</w:t>
            </w:r>
          </w:p>
        </w:tc>
        <w:tc>
          <w:tcPr>
            <w:tcW w:w="871"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Quant.</w:t>
            </w:r>
          </w:p>
        </w:tc>
        <w:tc>
          <w:tcPr>
            <w:tcW w:w="1011" w:type="dxa"/>
            <w:vAlign w:val="center"/>
          </w:tcPr>
          <w:p w:rsidR="00E16C6C" w:rsidRPr="00E16C6C" w:rsidRDefault="00E16C6C" w:rsidP="00E16C6C">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Preço Unitário</w:t>
            </w:r>
          </w:p>
        </w:tc>
        <w:tc>
          <w:tcPr>
            <w:tcW w:w="833" w:type="dxa"/>
            <w:vAlign w:val="center"/>
          </w:tcPr>
          <w:p w:rsidR="00E16C6C" w:rsidRPr="00E16C6C" w:rsidRDefault="00E16C6C" w:rsidP="00E16C6C">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Preço  Total</w:t>
            </w: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w:t>
            </w:r>
          </w:p>
        </w:tc>
        <w:tc>
          <w:tcPr>
            <w:tcW w:w="655" w:type="dxa"/>
          </w:tcPr>
          <w:p w:rsidR="00E16C6C" w:rsidRPr="00E16C6C" w:rsidRDefault="00E16C6C" w:rsidP="005A7D21">
            <w:pPr>
              <w:pStyle w:val="Contefadodatabela"/>
              <w:jc w:val="center"/>
              <w:rPr>
                <w:rFonts w:ascii="Times New Roman" w:hAnsi="Times New Roman"/>
                <w:sz w:val="20"/>
                <w:szCs w:val="20"/>
              </w:rPr>
            </w:pPr>
            <w:proofErr w:type="spellStart"/>
            <w:r w:rsidRPr="00E16C6C">
              <w:rPr>
                <w:rFonts w:ascii="Times New Roman" w:hAnsi="Times New Roman"/>
                <w:sz w:val="20"/>
                <w:szCs w:val="20"/>
              </w:rPr>
              <w:t>Pct</w:t>
            </w:r>
            <w:proofErr w:type="spellEnd"/>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Arroz tipo 1, pacote de 2 kg.</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60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2</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Batata inglesa fresca casca lisa, tamanho médio.</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150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3</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Carne bovina de 1ª qualidade, sem osso, sem gordura, resfriada (não pode ser congelada).</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200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264"/>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4</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Carne de frango coxa e sobrecoxa congelados.</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500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5</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Carne de gado, com osso, de primeira qualidade (chuleta e costela).</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400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6</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Carne suína 1º qualidade.</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300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292"/>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7</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Cebola tamanho grande.</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80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268"/>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8</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Un</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Extrato de tomate embalagem de 300 g.</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80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272"/>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9</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Linguiça mista.</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300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262"/>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10</w:t>
            </w:r>
          </w:p>
        </w:tc>
        <w:tc>
          <w:tcPr>
            <w:tcW w:w="655" w:type="dxa"/>
          </w:tcPr>
          <w:p w:rsidR="00E16C6C" w:rsidRPr="00E16C6C" w:rsidRDefault="00E16C6C" w:rsidP="005A7D21">
            <w:pPr>
              <w:pStyle w:val="Contefadodatabela"/>
              <w:jc w:val="center"/>
              <w:rPr>
                <w:rFonts w:ascii="Times New Roman" w:hAnsi="Times New Roman"/>
                <w:sz w:val="20"/>
                <w:szCs w:val="20"/>
              </w:rPr>
            </w:pPr>
            <w:proofErr w:type="spellStart"/>
            <w:r w:rsidRPr="00E16C6C">
              <w:rPr>
                <w:rFonts w:ascii="Times New Roman" w:hAnsi="Times New Roman"/>
                <w:sz w:val="20"/>
                <w:szCs w:val="20"/>
              </w:rPr>
              <w:t>Fr</w:t>
            </w:r>
            <w:proofErr w:type="spellEnd"/>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Óleo de soja com 900 ml.</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40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28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11</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Pão sovado para hot dog.</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200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284"/>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12</w:t>
            </w:r>
          </w:p>
        </w:tc>
        <w:tc>
          <w:tcPr>
            <w:tcW w:w="655" w:type="dxa"/>
          </w:tcPr>
          <w:p w:rsidR="00E16C6C" w:rsidRPr="00E16C6C" w:rsidRDefault="00E16C6C" w:rsidP="005A7D21">
            <w:pPr>
              <w:pStyle w:val="Contefadodatabela"/>
              <w:jc w:val="center"/>
              <w:rPr>
                <w:rFonts w:ascii="Times New Roman" w:hAnsi="Times New Roman"/>
                <w:sz w:val="20"/>
                <w:szCs w:val="20"/>
              </w:rPr>
            </w:pPr>
            <w:proofErr w:type="spellStart"/>
            <w:r w:rsidRPr="00E16C6C">
              <w:rPr>
                <w:rFonts w:ascii="Times New Roman" w:hAnsi="Times New Roman"/>
                <w:sz w:val="20"/>
                <w:szCs w:val="20"/>
              </w:rPr>
              <w:t>Vd</w:t>
            </w:r>
            <w:proofErr w:type="spellEnd"/>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Pepino em conserva.</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200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13</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Un</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Refrigerante com 2,5 litros.</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600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14</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Repolho verde, peças de tamanho médio e íntegras.</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60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15</w:t>
            </w:r>
          </w:p>
        </w:tc>
        <w:tc>
          <w:tcPr>
            <w:tcW w:w="655" w:type="dxa"/>
          </w:tcPr>
          <w:p w:rsidR="00E16C6C" w:rsidRPr="00E16C6C" w:rsidRDefault="00E16C6C" w:rsidP="005A7D21">
            <w:pPr>
              <w:pStyle w:val="Contefadodatabela"/>
              <w:jc w:val="center"/>
              <w:rPr>
                <w:rFonts w:ascii="Times New Roman" w:hAnsi="Times New Roman"/>
                <w:sz w:val="20"/>
                <w:szCs w:val="20"/>
              </w:rPr>
            </w:pPr>
            <w:proofErr w:type="spellStart"/>
            <w:r w:rsidRPr="00E16C6C">
              <w:rPr>
                <w:rFonts w:ascii="Times New Roman" w:hAnsi="Times New Roman"/>
                <w:sz w:val="20"/>
                <w:szCs w:val="20"/>
              </w:rPr>
              <w:t>Pct</w:t>
            </w:r>
            <w:proofErr w:type="spellEnd"/>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Sal pacote de 1 kg.</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30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16</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Sal temperado 1 kg.</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30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17</w:t>
            </w:r>
          </w:p>
        </w:tc>
        <w:tc>
          <w:tcPr>
            <w:tcW w:w="655" w:type="dxa"/>
          </w:tcPr>
          <w:p w:rsidR="00E16C6C" w:rsidRPr="00E16C6C" w:rsidRDefault="00E16C6C" w:rsidP="005A7D21">
            <w:pPr>
              <w:pStyle w:val="Contefadodatabela"/>
              <w:jc w:val="center"/>
              <w:rPr>
                <w:rFonts w:ascii="Times New Roman" w:hAnsi="Times New Roman"/>
                <w:sz w:val="20"/>
                <w:szCs w:val="20"/>
              </w:rPr>
            </w:pPr>
            <w:proofErr w:type="spellStart"/>
            <w:r w:rsidRPr="00E16C6C">
              <w:rPr>
                <w:rFonts w:ascii="Times New Roman" w:hAnsi="Times New Roman"/>
                <w:sz w:val="20"/>
                <w:szCs w:val="20"/>
              </w:rPr>
              <w:t>Pct</w:t>
            </w:r>
            <w:proofErr w:type="spellEnd"/>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Salsicha pacote de 2,5 a 3 kg, dentro da validade.</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115</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0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18</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Tomate em amadurecimento firme íntegro.</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110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19</w:t>
            </w:r>
          </w:p>
        </w:tc>
        <w:tc>
          <w:tcPr>
            <w:tcW w:w="655" w:type="dxa"/>
          </w:tcPr>
          <w:p w:rsidR="00E16C6C" w:rsidRPr="00E16C6C" w:rsidRDefault="00E16C6C" w:rsidP="005A7D21">
            <w:pPr>
              <w:pStyle w:val="Contefadodatabela"/>
              <w:jc w:val="center"/>
              <w:rPr>
                <w:rFonts w:ascii="Times New Roman" w:hAnsi="Times New Roman"/>
                <w:sz w:val="20"/>
                <w:szCs w:val="20"/>
              </w:rPr>
            </w:pPr>
            <w:proofErr w:type="spellStart"/>
            <w:r w:rsidRPr="00E16C6C">
              <w:rPr>
                <w:rFonts w:ascii="Times New Roman" w:hAnsi="Times New Roman"/>
                <w:sz w:val="20"/>
                <w:szCs w:val="20"/>
              </w:rPr>
              <w:t>Fr</w:t>
            </w:r>
            <w:proofErr w:type="spellEnd"/>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Vinagre de álcool com 750 ml.</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20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10"/>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20</w:t>
            </w:r>
          </w:p>
        </w:tc>
        <w:tc>
          <w:tcPr>
            <w:tcW w:w="655" w:type="dxa"/>
          </w:tcPr>
          <w:p w:rsidR="00E16C6C" w:rsidRPr="00E16C6C" w:rsidRDefault="00E16C6C" w:rsidP="005A7D21">
            <w:pPr>
              <w:pStyle w:val="Contefadodatabela"/>
              <w:jc w:val="center"/>
              <w:rPr>
                <w:rFonts w:ascii="Times New Roman" w:hAnsi="Times New Roman"/>
                <w:sz w:val="20"/>
                <w:szCs w:val="20"/>
              </w:rPr>
            </w:pPr>
            <w:r w:rsidRPr="00E16C6C">
              <w:rPr>
                <w:rFonts w:ascii="Times New Roman" w:hAnsi="Times New Roman"/>
                <w:sz w:val="20"/>
                <w:szCs w:val="20"/>
              </w:rPr>
              <w:t>Kg</w:t>
            </w:r>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 xml:space="preserve">Pão </w:t>
            </w:r>
            <w:proofErr w:type="spellStart"/>
            <w:r w:rsidRPr="00E16C6C">
              <w:rPr>
                <w:rFonts w:ascii="Times New Roman" w:hAnsi="Times New Roman"/>
                <w:sz w:val="20"/>
                <w:szCs w:val="20"/>
              </w:rPr>
              <w:t>cacetinho</w:t>
            </w:r>
            <w:proofErr w:type="spellEnd"/>
            <w:r w:rsidRPr="00E16C6C">
              <w:rPr>
                <w:rFonts w:ascii="Times New Roman" w:hAnsi="Times New Roman"/>
                <w:sz w:val="20"/>
                <w:szCs w:val="20"/>
              </w:rPr>
              <w:t>.</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550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245"/>
        </w:trPr>
        <w:tc>
          <w:tcPr>
            <w:tcW w:w="616" w:type="dxa"/>
            <w:vAlign w:val="center"/>
          </w:tcPr>
          <w:p w:rsidR="00E16C6C" w:rsidRPr="00E16C6C" w:rsidRDefault="00E16C6C" w:rsidP="005A7D21">
            <w:pPr>
              <w:pStyle w:val="Contedodatabela"/>
              <w:jc w:val="center"/>
              <w:rPr>
                <w:rFonts w:ascii="Times New Roman" w:hAnsi="Times New Roman" w:cs="Times New Roman"/>
                <w:b/>
                <w:sz w:val="20"/>
                <w:szCs w:val="20"/>
              </w:rPr>
            </w:pPr>
            <w:r w:rsidRPr="00E16C6C">
              <w:rPr>
                <w:rFonts w:ascii="Times New Roman" w:hAnsi="Times New Roman" w:cs="Times New Roman"/>
                <w:b/>
                <w:sz w:val="20"/>
                <w:szCs w:val="20"/>
              </w:rPr>
              <w:t>21</w:t>
            </w:r>
          </w:p>
        </w:tc>
        <w:tc>
          <w:tcPr>
            <w:tcW w:w="655" w:type="dxa"/>
          </w:tcPr>
          <w:p w:rsidR="00E16C6C" w:rsidRPr="00E16C6C" w:rsidRDefault="00E16C6C" w:rsidP="005A7D21">
            <w:pPr>
              <w:pStyle w:val="Contefadodatabela"/>
              <w:jc w:val="center"/>
              <w:rPr>
                <w:rFonts w:ascii="Times New Roman" w:hAnsi="Times New Roman"/>
                <w:sz w:val="20"/>
                <w:szCs w:val="20"/>
              </w:rPr>
            </w:pPr>
            <w:proofErr w:type="spellStart"/>
            <w:r w:rsidRPr="00E16C6C">
              <w:rPr>
                <w:rFonts w:ascii="Times New Roman" w:hAnsi="Times New Roman"/>
                <w:sz w:val="20"/>
                <w:szCs w:val="20"/>
              </w:rPr>
              <w:t>Frd</w:t>
            </w:r>
            <w:proofErr w:type="spellEnd"/>
          </w:p>
        </w:tc>
        <w:tc>
          <w:tcPr>
            <w:tcW w:w="5919" w:type="dxa"/>
          </w:tcPr>
          <w:p w:rsidR="00E16C6C" w:rsidRPr="00E16C6C" w:rsidRDefault="00E16C6C" w:rsidP="005A7D21">
            <w:pPr>
              <w:pStyle w:val="Contefadodatabela"/>
              <w:tabs>
                <w:tab w:val="left" w:pos="1590"/>
              </w:tabs>
              <w:jc w:val="both"/>
              <w:rPr>
                <w:rFonts w:ascii="Times New Roman" w:hAnsi="Times New Roman"/>
                <w:sz w:val="20"/>
                <w:szCs w:val="20"/>
              </w:rPr>
            </w:pPr>
            <w:r w:rsidRPr="00E16C6C">
              <w:rPr>
                <w:rFonts w:ascii="Times New Roman" w:hAnsi="Times New Roman"/>
                <w:sz w:val="20"/>
                <w:szCs w:val="20"/>
              </w:rPr>
              <w:t>Água mineral sem gás 500 ml, fardo de 12 unidades.</w:t>
            </w:r>
          </w:p>
        </w:tc>
        <w:tc>
          <w:tcPr>
            <w:tcW w:w="871" w:type="dxa"/>
            <w:vAlign w:val="center"/>
          </w:tcPr>
          <w:p w:rsidR="00E16C6C" w:rsidRPr="00E16C6C" w:rsidRDefault="00E16C6C" w:rsidP="005A7D21">
            <w:pPr>
              <w:pStyle w:val="Contefadodatabela"/>
              <w:ind w:right="57"/>
              <w:jc w:val="center"/>
              <w:rPr>
                <w:rFonts w:ascii="Times New Roman" w:hAnsi="Times New Roman"/>
                <w:sz w:val="20"/>
                <w:szCs w:val="20"/>
              </w:rPr>
            </w:pPr>
            <w:r w:rsidRPr="00E16C6C">
              <w:rPr>
                <w:rFonts w:ascii="Times New Roman" w:hAnsi="Times New Roman"/>
                <w:sz w:val="20"/>
                <w:szCs w:val="20"/>
              </w:rPr>
              <w:t>250</w:t>
            </w:r>
          </w:p>
        </w:tc>
        <w:tc>
          <w:tcPr>
            <w:tcW w:w="1011" w:type="dxa"/>
            <w:vAlign w:val="center"/>
          </w:tcPr>
          <w:p w:rsidR="00E16C6C" w:rsidRPr="00E16C6C" w:rsidRDefault="00E16C6C" w:rsidP="005A7D21">
            <w:pPr>
              <w:pStyle w:val="Contefadodatabela"/>
              <w:jc w:val="center"/>
              <w:rPr>
                <w:rFonts w:ascii="Times New Roman" w:hAnsi="Times New Roman"/>
                <w:sz w:val="20"/>
                <w:szCs w:val="20"/>
              </w:rPr>
            </w:pPr>
          </w:p>
        </w:tc>
        <w:tc>
          <w:tcPr>
            <w:tcW w:w="833" w:type="dxa"/>
            <w:vAlign w:val="center"/>
          </w:tcPr>
          <w:p w:rsidR="00E16C6C" w:rsidRPr="00E16C6C" w:rsidRDefault="00E16C6C" w:rsidP="005A7D21">
            <w:pPr>
              <w:pStyle w:val="Contefadodatabela"/>
              <w:jc w:val="center"/>
              <w:rPr>
                <w:rFonts w:ascii="Times New Roman" w:hAnsi="Times New Roman"/>
                <w:sz w:val="20"/>
                <w:szCs w:val="20"/>
              </w:rPr>
            </w:pPr>
          </w:p>
        </w:tc>
      </w:tr>
      <w:tr w:rsidR="00E16C6C" w:rsidRPr="00E16C6C" w:rsidTr="00E16C6C">
        <w:trPr>
          <w:trHeight w:val="340"/>
        </w:trPr>
        <w:tc>
          <w:tcPr>
            <w:tcW w:w="9072" w:type="dxa"/>
            <w:gridSpan w:val="5"/>
            <w:vAlign w:val="center"/>
          </w:tcPr>
          <w:p w:rsidR="00E16C6C" w:rsidRPr="00E16C6C" w:rsidRDefault="00E16C6C" w:rsidP="005A7D21">
            <w:pPr>
              <w:jc w:val="center"/>
              <w:rPr>
                <w:b/>
              </w:rPr>
            </w:pPr>
            <w:r w:rsidRPr="00E16C6C">
              <w:rPr>
                <w:b/>
              </w:rPr>
              <w:t>TOTAL</w:t>
            </w:r>
          </w:p>
        </w:tc>
        <w:tc>
          <w:tcPr>
            <w:tcW w:w="833" w:type="dxa"/>
            <w:vAlign w:val="center"/>
          </w:tcPr>
          <w:p w:rsidR="00E16C6C" w:rsidRPr="00E16C6C" w:rsidRDefault="00E16C6C" w:rsidP="00E16C6C">
            <w:pPr>
              <w:ind w:hanging="117"/>
              <w:jc w:val="center"/>
              <w:rPr>
                <w:b/>
              </w:rPr>
            </w:pPr>
            <w:r w:rsidRPr="00E16C6C">
              <w:rPr>
                <w:b/>
              </w:rPr>
              <w:t xml:space="preserve">R$ </w:t>
            </w:r>
            <w:proofErr w:type="spellStart"/>
            <w:r w:rsidRPr="00E16C6C">
              <w:rPr>
                <w:b/>
              </w:rPr>
              <w:t>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Default="00C21F94" w:rsidP="00C21F94">
      <w:pPr>
        <w:widowControl w:val="0"/>
        <w:autoSpaceDE w:val="0"/>
        <w:jc w:val="center"/>
        <w:rPr>
          <w:rFonts w:eastAsia="Calibri"/>
          <w:i/>
          <w:iCs/>
          <w:spacing w:val="-1"/>
          <w:sz w:val="24"/>
          <w:szCs w:val="24"/>
        </w:rPr>
      </w:pPr>
    </w:p>
    <w:p w:rsidR="00E16C6C" w:rsidRPr="007F0680" w:rsidRDefault="00E16C6C"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7C19DB" w:rsidRDefault="00C21F94" w:rsidP="007C19DB">
      <w:pPr>
        <w:jc w:val="center"/>
        <w:rPr>
          <w:rFonts w:eastAsia="Calibri"/>
          <w:i/>
          <w:iCs/>
          <w:spacing w:val="-1"/>
          <w:sz w:val="24"/>
          <w:szCs w:val="24"/>
        </w:rPr>
      </w:pPr>
      <w:r w:rsidRPr="007F0680">
        <w:rPr>
          <w:rFonts w:eastAsia="Calibri"/>
          <w:i/>
          <w:iCs/>
          <w:spacing w:val="-1"/>
          <w:sz w:val="24"/>
          <w:szCs w:val="24"/>
        </w:rPr>
        <w:t>Identificação da empresa.</w:t>
      </w:r>
      <w:r w:rsidR="007C19DB">
        <w:rPr>
          <w:rFonts w:eastAsia="Calibri"/>
          <w:i/>
          <w:iCs/>
          <w:spacing w:val="-1"/>
          <w:sz w:val="24"/>
          <w:szCs w:val="24"/>
        </w:rPr>
        <w:br w:type="page"/>
      </w:r>
    </w:p>
    <w:p w:rsidR="00204267" w:rsidRPr="007F0680" w:rsidRDefault="00204267" w:rsidP="00A51A76">
      <w:pPr>
        <w:jc w:val="center"/>
        <w:rPr>
          <w:rFonts w:eastAsia="Calibri"/>
          <w:i/>
          <w:iCs/>
          <w:color w:val="FF0000"/>
          <w:spacing w:val="-1"/>
          <w:sz w:val="24"/>
          <w:szCs w:val="24"/>
        </w:rPr>
      </w:pP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7C19DB" w:rsidRDefault="00255F56" w:rsidP="00F25F80">
      <w:pPr>
        <w:widowControl w:val="0"/>
        <w:autoSpaceDE w:val="0"/>
        <w:autoSpaceDN w:val="0"/>
        <w:adjustRightInd w:val="0"/>
        <w:jc w:val="center"/>
        <w:rPr>
          <w:b/>
          <w:spacing w:val="-1"/>
          <w:sz w:val="24"/>
          <w:szCs w:val="24"/>
        </w:rPr>
      </w:pPr>
      <w:r w:rsidRPr="007C19DB">
        <w:rPr>
          <w:b/>
          <w:spacing w:val="-1"/>
          <w:sz w:val="24"/>
          <w:szCs w:val="24"/>
        </w:rPr>
        <w:t>PREGÃO N</w:t>
      </w:r>
      <w:r w:rsidR="00481727" w:rsidRPr="007C19DB">
        <w:rPr>
          <w:b/>
          <w:spacing w:val="-1"/>
          <w:sz w:val="24"/>
          <w:szCs w:val="24"/>
        </w:rPr>
        <w:t>°</w:t>
      </w:r>
      <w:r w:rsidRPr="007C19DB">
        <w:rPr>
          <w:b/>
          <w:spacing w:val="-1"/>
          <w:sz w:val="24"/>
          <w:szCs w:val="24"/>
        </w:rPr>
        <w:t xml:space="preserve"> </w:t>
      </w:r>
      <w:r w:rsidR="007C19DB" w:rsidRPr="007C19DB">
        <w:rPr>
          <w:b/>
          <w:spacing w:val="-1"/>
          <w:sz w:val="24"/>
          <w:szCs w:val="24"/>
        </w:rPr>
        <w:t>58</w:t>
      </w:r>
      <w:r w:rsidRPr="007C19DB">
        <w:rPr>
          <w:b/>
          <w:spacing w:val="-1"/>
          <w:sz w:val="24"/>
          <w:szCs w:val="24"/>
        </w:rPr>
        <w:t>/202</w:t>
      </w:r>
      <w:r w:rsidR="00DA69CE" w:rsidRPr="007C19DB">
        <w:rPr>
          <w:b/>
          <w:spacing w:val="-1"/>
          <w:sz w:val="24"/>
          <w:szCs w:val="24"/>
        </w:rPr>
        <w:t>5</w:t>
      </w:r>
      <w:r w:rsidRPr="007C19DB">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BF255B">
        <w:rPr>
          <w:sz w:val="24"/>
          <w:szCs w:val="24"/>
          <w:lang w:eastAsia="zh-CN"/>
        </w:rPr>
        <w:t>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3F3342">
        <w:rPr>
          <w:b/>
          <w:sz w:val="24"/>
          <w:szCs w:val="24"/>
          <w:lang w:eastAsia="zh-CN"/>
        </w:rPr>
        <w:t xml:space="preserve">compromisso </w:t>
      </w:r>
      <w:r w:rsidR="001129BE" w:rsidRPr="003F3342">
        <w:rPr>
          <w:b/>
          <w:sz w:val="24"/>
          <w:szCs w:val="24"/>
        </w:rPr>
        <w:t>de</w:t>
      </w:r>
      <w:r w:rsidR="006B79D0" w:rsidRPr="003F3342">
        <w:rPr>
          <w:b/>
          <w:sz w:val="24"/>
          <w:szCs w:val="24"/>
        </w:rPr>
        <w:t xml:space="preserve"> </w:t>
      </w:r>
      <w:r w:rsidR="003F3342" w:rsidRPr="003F3342">
        <w:rPr>
          <w:b/>
          <w:sz w:val="24"/>
          <w:szCs w:val="24"/>
        </w:rPr>
        <w:t>fornecimento de gêneros alimentícios</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3F3342" w:rsidRPr="003F3342">
        <w:rPr>
          <w:b/>
          <w:sz w:val="24"/>
          <w:szCs w:val="24"/>
          <w:lang w:eastAsia="zh-CN"/>
        </w:rPr>
        <w:t xml:space="preserve">compromisso </w:t>
      </w:r>
      <w:r w:rsidR="003F3342" w:rsidRPr="003F3342">
        <w:rPr>
          <w:b/>
          <w:sz w:val="24"/>
          <w:szCs w:val="24"/>
        </w:rPr>
        <w:t>de fornecimento de gêneros alimentícios</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23"/>
        <w:gridCol w:w="824"/>
        <w:gridCol w:w="977"/>
        <w:gridCol w:w="1359"/>
      </w:tblGrid>
      <w:tr w:rsidR="00BB00B2" w:rsidRPr="007F0680" w:rsidTr="006E28B0">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90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36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6E28B0">
        <w:trPr>
          <w:trHeight w:val="517"/>
        </w:trPr>
        <w:tc>
          <w:tcPr>
            <w:tcW w:w="590" w:type="dxa"/>
            <w:shd w:val="clear" w:color="auto" w:fill="auto"/>
            <w:vAlign w:val="center"/>
          </w:tcPr>
          <w:p w:rsidR="004A617D" w:rsidRPr="007F0680" w:rsidRDefault="004A617D" w:rsidP="003F3342">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3F3342">
            <w:pPr>
              <w:jc w:val="center"/>
              <w:rPr>
                <w:sz w:val="24"/>
                <w:szCs w:val="24"/>
              </w:rPr>
            </w:pPr>
            <w:r w:rsidRPr="007F0680">
              <w:rPr>
                <w:sz w:val="24"/>
                <w:szCs w:val="24"/>
              </w:rPr>
              <w:t>x</w:t>
            </w:r>
          </w:p>
        </w:tc>
        <w:tc>
          <w:tcPr>
            <w:tcW w:w="5787" w:type="dxa"/>
            <w:shd w:val="clear" w:color="auto" w:fill="auto"/>
            <w:vAlign w:val="center"/>
          </w:tcPr>
          <w:p w:rsidR="004A617D" w:rsidRPr="007F0680" w:rsidRDefault="00B40022" w:rsidP="003F3342">
            <w:pPr>
              <w:pStyle w:val="Contefadodatabela"/>
              <w:tabs>
                <w:tab w:val="left" w:pos="1590"/>
              </w:tabs>
              <w:ind w:left="113"/>
              <w:jc w:val="center"/>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3F3342">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908" w:type="dxa"/>
            <w:shd w:val="clear" w:color="auto" w:fill="auto"/>
            <w:vAlign w:val="center"/>
          </w:tcPr>
          <w:p w:rsidR="004A617D" w:rsidRPr="007F0680" w:rsidRDefault="004A617D" w:rsidP="003F3342">
            <w:pPr>
              <w:pStyle w:val="Contedodatabela"/>
              <w:jc w:val="center"/>
              <w:rPr>
                <w:rFonts w:ascii="Times New Roman" w:hAnsi="Times New Roman" w:cs="Times New Roman"/>
              </w:rPr>
            </w:pPr>
          </w:p>
        </w:tc>
        <w:tc>
          <w:tcPr>
            <w:tcW w:w="1364" w:type="dxa"/>
            <w:shd w:val="clear" w:color="auto" w:fill="auto"/>
            <w:vAlign w:val="center"/>
          </w:tcPr>
          <w:p w:rsidR="004A617D" w:rsidRPr="007F0680" w:rsidRDefault="004A617D" w:rsidP="003F3342">
            <w:pPr>
              <w:pStyle w:val="Contedodatabela"/>
              <w:jc w:val="center"/>
              <w:rPr>
                <w:rFonts w:ascii="Times New Roman" w:hAnsi="Times New Roman" w:cs="Times New Roman"/>
              </w:rPr>
            </w:pPr>
          </w:p>
        </w:tc>
      </w:tr>
      <w:tr w:rsidR="00BB00B2" w:rsidRPr="007F0680" w:rsidTr="006E28B0">
        <w:trPr>
          <w:trHeight w:val="517"/>
        </w:trPr>
        <w:tc>
          <w:tcPr>
            <w:tcW w:w="878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36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6E28B0">
        <w:rPr>
          <w:b/>
          <w:sz w:val="24"/>
          <w:szCs w:val="24"/>
          <w:lang w:eastAsia="zh-CN"/>
        </w:rPr>
        <w:t>xx</w:t>
      </w:r>
      <w:proofErr w:type="spellEnd"/>
      <w:r w:rsidRPr="006E28B0">
        <w:rPr>
          <w:b/>
          <w:sz w:val="24"/>
          <w:szCs w:val="24"/>
          <w:lang w:eastAsia="zh-CN"/>
        </w:rPr>
        <w:t>/</w:t>
      </w:r>
      <w:proofErr w:type="spellStart"/>
      <w:r w:rsidR="00335FD7" w:rsidRPr="006E28B0">
        <w:rPr>
          <w:b/>
          <w:sz w:val="24"/>
          <w:szCs w:val="24"/>
          <w:lang w:eastAsia="zh-CN"/>
        </w:rPr>
        <w:t>xx</w:t>
      </w:r>
      <w:proofErr w:type="spellEnd"/>
      <w:r w:rsidRPr="006E28B0">
        <w:rPr>
          <w:b/>
          <w:sz w:val="24"/>
          <w:szCs w:val="24"/>
          <w:lang w:eastAsia="zh-CN"/>
        </w:rPr>
        <w:t>/202</w:t>
      </w:r>
      <w:r w:rsidR="00F119D4" w:rsidRPr="006E28B0">
        <w:rPr>
          <w:b/>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3F3342">
        <w:rPr>
          <w:b/>
          <w:sz w:val="24"/>
          <w:szCs w:val="24"/>
          <w:lang w:eastAsia="pt-BR"/>
        </w:rPr>
        <w:t>edital n</w:t>
      </w:r>
      <w:r w:rsidR="00AA16C6" w:rsidRPr="003F3342">
        <w:rPr>
          <w:b/>
          <w:sz w:val="24"/>
          <w:szCs w:val="24"/>
          <w:lang w:eastAsia="pt-BR"/>
        </w:rPr>
        <w:t xml:space="preserve">º </w:t>
      </w:r>
      <w:r w:rsidR="003F3342" w:rsidRPr="003F3342">
        <w:rPr>
          <w:b/>
          <w:sz w:val="24"/>
          <w:szCs w:val="24"/>
          <w:lang w:eastAsia="pt-BR"/>
        </w:rPr>
        <w:t>114</w:t>
      </w:r>
      <w:r w:rsidR="00607115" w:rsidRPr="003F3342">
        <w:rPr>
          <w:b/>
          <w:sz w:val="24"/>
          <w:szCs w:val="24"/>
          <w:lang w:eastAsia="pt-BR"/>
        </w:rPr>
        <w:t>/</w:t>
      </w:r>
      <w:r w:rsidR="006272E8" w:rsidRPr="003F3342">
        <w:rPr>
          <w:b/>
          <w:sz w:val="24"/>
          <w:szCs w:val="24"/>
          <w:lang w:eastAsia="pt-BR"/>
        </w:rPr>
        <w:t>202</w:t>
      </w:r>
      <w:r w:rsidR="00F119D4" w:rsidRPr="003F3342">
        <w:rPr>
          <w:b/>
          <w:sz w:val="24"/>
          <w:szCs w:val="24"/>
          <w:lang w:eastAsia="pt-BR"/>
        </w:rPr>
        <w:t>5</w:t>
      </w:r>
      <w:r w:rsidR="006272E8" w:rsidRPr="003F3342">
        <w:rPr>
          <w:sz w:val="24"/>
          <w:szCs w:val="24"/>
          <w:lang w:eastAsia="pt-BR"/>
        </w:rPr>
        <w:t xml:space="preserve">, </w:t>
      </w:r>
      <w:r w:rsidR="006272E8" w:rsidRPr="003F3342">
        <w:rPr>
          <w:b/>
          <w:sz w:val="24"/>
          <w:szCs w:val="24"/>
          <w:lang w:eastAsia="pt-BR"/>
        </w:rPr>
        <w:t>p</w:t>
      </w:r>
      <w:r w:rsidR="00AA16C6" w:rsidRPr="003F3342">
        <w:rPr>
          <w:b/>
          <w:sz w:val="24"/>
          <w:szCs w:val="24"/>
          <w:lang w:eastAsia="pt-BR"/>
        </w:rPr>
        <w:t>regão</w:t>
      </w:r>
      <w:r w:rsidR="004773C9" w:rsidRPr="003F3342">
        <w:rPr>
          <w:b/>
          <w:sz w:val="24"/>
          <w:szCs w:val="24"/>
          <w:lang w:eastAsia="pt-BR"/>
        </w:rPr>
        <w:t xml:space="preserve"> n</w:t>
      </w:r>
      <w:r w:rsidR="004A617D" w:rsidRPr="003F3342">
        <w:rPr>
          <w:b/>
          <w:sz w:val="24"/>
          <w:szCs w:val="24"/>
          <w:lang w:eastAsia="pt-BR"/>
        </w:rPr>
        <w:t xml:space="preserve">º </w:t>
      </w:r>
      <w:r w:rsidR="003F3342" w:rsidRPr="003F3342">
        <w:rPr>
          <w:b/>
          <w:sz w:val="24"/>
          <w:szCs w:val="24"/>
          <w:lang w:eastAsia="pt-BR"/>
        </w:rPr>
        <w:t>58</w:t>
      </w:r>
      <w:r w:rsidR="00AA16C6" w:rsidRPr="003F3342">
        <w:rPr>
          <w:b/>
          <w:sz w:val="24"/>
          <w:szCs w:val="24"/>
          <w:lang w:eastAsia="pt-BR"/>
        </w:rPr>
        <w:t>/202</w:t>
      </w:r>
      <w:r w:rsidR="00F119D4" w:rsidRPr="003F3342">
        <w:rPr>
          <w:b/>
          <w:sz w:val="24"/>
          <w:szCs w:val="24"/>
          <w:lang w:eastAsia="pt-BR"/>
        </w:rPr>
        <w:t>5</w:t>
      </w:r>
      <w:r w:rsidR="00AA16C6" w:rsidRPr="003F3342">
        <w:rPr>
          <w:sz w:val="24"/>
          <w:szCs w:val="24"/>
          <w:lang w:eastAsia="pt-BR"/>
        </w:rPr>
        <w:t xml:space="preserve"> </w:t>
      </w:r>
      <w:r w:rsidR="00057EB8" w:rsidRPr="003F3342">
        <w:rPr>
          <w:sz w:val="24"/>
          <w:szCs w:val="24"/>
          <w:lang w:eastAsia="pt-BR"/>
        </w:rPr>
        <w:t>-</w:t>
      </w:r>
      <w:r w:rsidR="006272E8" w:rsidRPr="003F3342">
        <w:rPr>
          <w:sz w:val="24"/>
          <w:szCs w:val="24"/>
          <w:lang w:eastAsia="pt-BR"/>
        </w:rPr>
        <w:t xml:space="preserve"> e</w:t>
      </w:r>
      <w:r w:rsidR="00AA16C6" w:rsidRPr="003F3342">
        <w:rPr>
          <w:sz w:val="24"/>
          <w:szCs w:val="24"/>
          <w:lang w:eastAsia="pt-BR"/>
        </w:rPr>
        <w:t>le</w:t>
      </w:r>
      <w:r w:rsidR="00941E3C" w:rsidRPr="003F3342">
        <w:rPr>
          <w:sz w:val="24"/>
          <w:szCs w:val="24"/>
          <w:lang w:eastAsia="pt-BR"/>
        </w:rPr>
        <w:t xml:space="preserve">trônico, </w:t>
      </w:r>
      <w:r w:rsidR="00941E3C" w:rsidRPr="003F3342">
        <w:rPr>
          <w:b/>
          <w:sz w:val="24"/>
          <w:szCs w:val="24"/>
          <w:lang w:eastAsia="pt-BR"/>
        </w:rPr>
        <w:t xml:space="preserve">processo de compras </w:t>
      </w:r>
      <w:r w:rsidR="004773C9" w:rsidRPr="003F3342">
        <w:rPr>
          <w:b/>
          <w:sz w:val="24"/>
          <w:szCs w:val="24"/>
          <w:lang w:eastAsia="pt-BR"/>
        </w:rPr>
        <w:t>n</w:t>
      </w:r>
      <w:r w:rsidR="00941E3C" w:rsidRPr="003F3342">
        <w:rPr>
          <w:b/>
          <w:sz w:val="24"/>
          <w:szCs w:val="24"/>
          <w:lang w:eastAsia="pt-BR"/>
        </w:rPr>
        <w:t>º</w:t>
      </w:r>
      <w:r w:rsidR="006968EA" w:rsidRPr="003F3342">
        <w:rPr>
          <w:b/>
          <w:sz w:val="24"/>
          <w:szCs w:val="24"/>
          <w:lang w:eastAsia="pt-BR"/>
        </w:rPr>
        <w:t xml:space="preserve"> </w:t>
      </w:r>
      <w:r w:rsidR="003F3342" w:rsidRPr="003F3342">
        <w:rPr>
          <w:b/>
          <w:sz w:val="24"/>
          <w:szCs w:val="24"/>
          <w:lang w:eastAsia="pt-BR"/>
        </w:rPr>
        <w:t>119</w:t>
      </w:r>
      <w:r w:rsidR="00AA16C6" w:rsidRPr="003F3342">
        <w:rPr>
          <w:b/>
          <w:sz w:val="24"/>
          <w:szCs w:val="24"/>
          <w:lang w:eastAsia="pt-BR"/>
        </w:rPr>
        <w:t>/202</w:t>
      </w:r>
      <w:r w:rsidR="00F119D4" w:rsidRPr="003F3342">
        <w:rPr>
          <w:b/>
          <w:sz w:val="24"/>
          <w:szCs w:val="24"/>
          <w:lang w:eastAsia="pt-BR"/>
        </w:rPr>
        <w:t>5</w:t>
      </w:r>
      <w:r w:rsidR="00AA16C6" w:rsidRPr="003F3342">
        <w:rPr>
          <w:sz w:val="24"/>
          <w:szCs w:val="24"/>
          <w:lang w:eastAsia="pt-BR"/>
        </w:rPr>
        <w:t xml:space="preserve">, independentemente </w:t>
      </w:r>
      <w:r w:rsidR="00AA16C6" w:rsidRPr="007F0680">
        <w:rPr>
          <w:sz w:val="24"/>
          <w:szCs w:val="24"/>
          <w:lang w:eastAsia="pt-BR"/>
        </w:rPr>
        <w:t>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4"/>
      <w:footerReference w:type="default" r:id="rId25"/>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CC1" w:rsidRDefault="00070CC1">
      <w:r>
        <w:separator/>
      </w:r>
    </w:p>
  </w:endnote>
  <w:endnote w:type="continuationSeparator" w:id="0">
    <w:p w:rsidR="00070CC1" w:rsidRDefault="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61D" w:rsidRDefault="0054361D">
    <w:pPr>
      <w:pStyle w:val="Rodap"/>
    </w:pPr>
    <w:r>
      <w:fldChar w:fldCharType="begin"/>
    </w:r>
    <w:r>
      <w:instrText xml:space="preserve"> PAGE </w:instrText>
    </w:r>
    <w:r>
      <w:fldChar w:fldCharType="separate"/>
    </w:r>
    <w:r w:rsidR="00C526C5">
      <w:rPr>
        <w:noProof/>
      </w:rPr>
      <w:t>16</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54361D" w:rsidRDefault="0054361D">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CC1" w:rsidRDefault="00070CC1">
      <w:r>
        <w:separator/>
      </w:r>
    </w:p>
  </w:footnote>
  <w:footnote w:type="continuationSeparator" w:id="0">
    <w:p w:rsidR="00070CC1" w:rsidRDefault="00070C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54361D" w:rsidTr="00964500">
      <w:trPr>
        <w:trHeight w:val="709"/>
      </w:trPr>
      <w:tc>
        <w:tcPr>
          <w:tcW w:w="1194" w:type="dxa"/>
          <w:shd w:val="clear" w:color="auto" w:fill="auto"/>
        </w:tcPr>
        <w:p w:rsidR="0054361D" w:rsidRDefault="0054361D">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9.75pt" filled="t">
                <v:fill color2="black"/>
                <v:imagedata r:id="rId1" o:title=""/>
              </v:shape>
              <o:OLEObject Type="Embed" ProgID="Microsoft" ShapeID="_x0000_i1025" DrawAspect="Content" ObjectID="_1811763384" r:id="rId2"/>
            </w:object>
          </w:r>
        </w:p>
      </w:tc>
      <w:tc>
        <w:tcPr>
          <w:tcW w:w="8573" w:type="dxa"/>
          <w:shd w:val="clear" w:color="auto" w:fill="auto"/>
        </w:tcPr>
        <w:p w:rsidR="0054361D" w:rsidRPr="00332BB0" w:rsidRDefault="0054361D">
          <w:pPr>
            <w:snapToGrid w:val="0"/>
            <w:rPr>
              <w:rFonts w:ascii="Century" w:hAnsi="Century"/>
              <w:sz w:val="24"/>
              <w:szCs w:val="24"/>
            </w:rPr>
          </w:pPr>
          <w:r w:rsidRPr="00332BB0">
            <w:rPr>
              <w:rFonts w:ascii="Century" w:hAnsi="Century"/>
              <w:sz w:val="24"/>
              <w:szCs w:val="24"/>
            </w:rPr>
            <w:t>MUNICÍPIO DE AJURICABA</w:t>
          </w:r>
        </w:p>
        <w:p w:rsidR="0054361D" w:rsidRPr="00332BB0" w:rsidRDefault="0054361D">
          <w:pPr>
            <w:rPr>
              <w:rFonts w:ascii="Century" w:hAnsi="Century"/>
              <w:sz w:val="24"/>
              <w:szCs w:val="24"/>
            </w:rPr>
          </w:pPr>
          <w:r w:rsidRPr="00332BB0">
            <w:rPr>
              <w:rFonts w:ascii="Century" w:hAnsi="Century"/>
              <w:sz w:val="24"/>
              <w:szCs w:val="24"/>
            </w:rPr>
            <w:t>ESTADO DO RIO GRANDE DO SUL</w:t>
          </w:r>
        </w:p>
        <w:p w:rsidR="0054361D" w:rsidRDefault="0054361D">
          <w:pPr>
            <w:rPr>
              <w:rFonts w:ascii="Century" w:hAnsi="Century"/>
              <w:sz w:val="24"/>
              <w:szCs w:val="24"/>
            </w:rPr>
          </w:pPr>
          <w:r w:rsidRPr="00332BB0">
            <w:rPr>
              <w:rFonts w:ascii="Century" w:hAnsi="Century"/>
              <w:sz w:val="24"/>
              <w:szCs w:val="24"/>
            </w:rPr>
            <w:t>CNPJ: 87.613.253/0001-19</w:t>
          </w:r>
        </w:p>
      </w:tc>
    </w:tr>
  </w:tbl>
  <w:p w:rsidR="0054361D" w:rsidRDefault="0054361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068EC"/>
    <w:rsid w:val="00011906"/>
    <w:rsid w:val="0001773E"/>
    <w:rsid w:val="0002168D"/>
    <w:rsid w:val="00024768"/>
    <w:rsid w:val="00024E12"/>
    <w:rsid w:val="00027F4C"/>
    <w:rsid w:val="000305C8"/>
    <w:rsid w:val="00031F8F"/>
    <w:rsid w:val="00032123"/>
    <w:rsid w:val="0003365C"/>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7E"/>
    <w:rsid w:val="0007019B"/>
    <w:rsid w:val="00070CC1"/>
    <w:rsid w:val="00071725"/>
    <w:rsid w:val="0007226A"/>
    <w:rsid w:val="000723B8"/>
    <w:rsid w:val="000728B4"/>
    <w:rsid w:val="00072944"/>
    <w:rsid w:val="00072C70"/>
    <w:rsid w:val="000754DF"/>
    <w:rsid w:val="00075A9C"/>
    <w:rsid w:val="00076869"/>
    <w:rsid w:val="00076EB2"/>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7119"/>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13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41F"/>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EAB"/>
    <w:rsid w:val="002133B7"/>
    <w:rsid w:val="00214E1B"/>
    <w:rsid w:val="00215983"/>
    <w:rsid w:val="00216BDE"/>
    <w:rsid w:val="00216CFF"/>
    <w:rsid w:val="00217379"/>
    <w:rsid w:val="00223B51"/>
    <w:rsid w:val="002241CD"/>
    <w:rsid w:val="00225CF9"/>
    <w:rsid w:val="00230646"/>
    <w:rsid w:val="00231D36"/>
    <w:rsid w:val="0023218A"/>
    <w:rsid w:val="00232D6B"/>
    <w:rsid w:val="0023367B"/>
    <w:rsid w:val="00233C53"/>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4C63"/>
    <w:rsid w:val="00277DF3"/>
    <w:rsid w:val="00280488"/>
    <w:rsid w:val="002806DB"/>
    <w:rsid w:val="00280E00"/>
    <w:rsid w:val="00283E53"/>
    <w:rsid w:val="0028473E"/>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352"/>
    <w:rsid w:val="002A4C0E"/>
    <w:rsid w:val="002A4E14"/>
    <w:rsid w:val="002A5490"/>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1841"/>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135B"/>
    <w:rsid w:val="0034220B"/>
    <w:rsid w:val="00342D83"/>
    <w:rsid w:val="00343E88"/>
    <w:rsid w:val="003452C7"/>
    <w:rsid w:val="00345D26"/>
    <w:rsid w:val="00346382"/>
    <w:rsid w:val="003474E8"/>
    <w:rsid w:val="00347528"/>
    <w:rsid w:val="003506BF"/>
    <w:rsid w:val="00350D2C"/>
    <w:rsid w:val="003537EF"/>
    <w:rsid w:val="00354978"/>
    <w:rsid w:val="003556A6"/>
    <w:rsid w:val="00356B6F"/>
    <w:rsid w:val="003572B2"/>
    <w:rsid w:val="00360ABD"/>
    <w:rsid w:val="00360E1F"/>
    <w:rsid w:val="003619B8"/>
    <w:rsid w:val="00361E34"/>
    <w:rsid w:val="00362A11"/>
    <w:rsid w:val="00363421"/>
    <w:rsid w:val="00365B91"/>
    <w:rsid w:val="00366038"/>
    <w:rsid w:val="0036664E"/>
    <w:rsid w:val="00366ABC"/>
    <w:rsid w:val="00367023"/>
    <w:rsid w:val="003673EB"/>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342"/>
    <w:rsid w:val="003F3D27"/>
    <w:rsid w:val="003F42EA"/>
    <w:rsid w:val="003F45D7"/>
    <w:rsid w:val="003F628D"/>
    <w:rsid w:val="003F6BE8"/>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0965"/>
    <w:rsid w:val="0046318B"/>
    <w:rsid w:val="0046359A"/>
    <w:rsid w:val="00465D8D"/>
    <w:rsid w:val="00466053"/>
    <w:rsid w:val="004670FE"/>
    <w:rsid w:val="004678F7"/>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6E09"/>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361D"/>
    <w:rsid w:val="0054365A"/>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67E72"/>
    <w:rsid w:val="00570FD9"/>
    <w:rsid w:val="00573AD8"/>
    <w:rsid w:val="005740E2"/>
    <w:rsid w:val="00574215"/>
    <w:rsid w:val="00574B98"/>
    <w:rsid w:val="00574E7D"/>
    <w:rsid w:val="005758E8"/>
    <w:rsid w:val="00576DAE"/>
    <w:rsid w:val="00580302"/>
    <w:rsid w:val="005804A5"/>
    <w:rsid w:val="0058080C"/>
    <w:rsid w:val="00580AEF"/>
    <w:rsid w:val="005817B4"/>
    <w:rsid w:val="0058184A"/>
    <w:rsid w:val="00584E45"/>
    <w:rsid w:val="00585C01"/>
    <w:rsid w:val="00586310"/>
    <w:rsid w:val="00586DA5"/>
    <w:rsid w:val="00587A7F"/>
    <w:rsid w:val="00587DD7"/>
    <w:rsid w:val="0059094A"/>
    <w:rsid w:val="00590AF2"/>
    <w:rsid w:val="00590BC9"/>
    <w:rsid w:val="00590C0E"/>
    <w:rsid w:val="00590C3A"/>
    <w:rsid w:val="00591162"/>
    <w:rsid w:val="00591FC0"/>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E70E7"/>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34CA"/>
    <w:rsid w:val="006245E3"/>
    <w:rsid w:val="00624643"/>
    <w:rsid w:val="006257A3"/>
    <w:rsid w:val="00626401"/>
    <w:rsid w:val="0062709B"/>
    <w:rsid w:val="006272E8"/>
    <w:rsid w:val="0063379A"/>
    <w:rsid w:val="0063384F"/>
    <w:rsid w:val="006343A3"/>
    <w:rsid w:val="00634807"/>
    <w:rsid w:val="00634D86"/>
    <w:rsid w:val="00634FE4"/>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28B0"/>
    <w:rsid w:val="006E309B"/>
    <w:rsid w:val="006E3724"/>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19DB"/>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0B1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2E0C"/>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3AC9"/>
    <w:rsid w:val="0092597D"/>
    <w:rsid w:val="00927188"/>
    <w:rsid w:val="00930693"/>
    <w:rsid w:val="00930EF3"/>
    <w:rsid w:val="00931B0C"/>
    <w:rsid w:val="0093263D"/>
    <w:rsid w:val="00935EF4"/>
    <w:rsid w:val="00936AE5"/>
    <w:rsid w:val="00937C2E"/>
    <w:rsid w:val="009410C8"/>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8BE"/>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3954"/>
    <w:rsid w:val="0099493A"/>
    <w:rsid w:val="0099696A"/>
    <w:rsid w:val="00996F9A"/>
    <w:rsid w:val="00997C74"/>
    <w:rsid w:val="009A4730"/>
    <w:rsid w:val="009A71AD"/>
    <w:rsid w:val="009A772B"/>
    <w:rsid w:val="009B07F0"/>
    <w:rsid w:val="009B263A"/>
    <w:rsid w:val="009B2F17"/>
    <w:rsid w:val="009B36C6"/>
    <w:rsid w:val="009B3CD4"/>
    <w:rsid w:val="009B4581"/>
    <w:rsid w:val="009B4FA4"/>
    <w:rsid w:val="009B5090"/>
    <w:rsid w:val="009B5165"/>
    <w:rsid w:val="009B6DC8"/>
    <w:rsid w:val="009B72F6"/>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6A"/>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1793"/>
    <w:rsid w:val="00B33900"/>
    <w:rsid w:val="00B33EB2"/>
    <w:rsid w:val="00B33F54"/>
    <w:rsid w:val="00B34044"/>
    <w:rsid w:val="00B34061"/>
    <w:rsid w:val="00B354B9"/>
    <w:rsid w:val="00B35A9B"/>
    <w:rsid w:val="00B36E02"/>
    <w:rsid w:val="00B37BD3"/>
    <w:rsid w:val="00B40022"/>
    <w:rsid w:val="00B41819"/>
    <w:rsid w:val="00B43FCF"/>
    <w:rsid w:val="00B447C1"/>
    <w:rsid w:val="00B452E5"/>
    <w:rsid w:val="00B47391"/>
    <w:rsid w:val="00B53EC4"/>
    <w:rsid w:val="00B54A0D"/>
    <w:rsid w:val="00B54A77"/>
    <w:rsid w:val="00B56256"/>
    <w:rsid w:val="00B5681E"/>
    <w:rsid w:val="00B56D9A"/>
    <w:rsid w:val="00B5737E"/>
    <w:rsid w:val="00B57AA8"/>
    <w:rsid w:val="00B64086"/>
    <w:rsid w:val="00B657D1"/>
    <w:rsid w:val="00B66652"/>
    <w:rsid w:val="00B67AA8"/>
    <w:rsid w:val="00B67BB3"/>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5846"/>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255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58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5664"/>
    <w:rsid w:val="00C46CD9"/>
    <w:rsid w:val="00C46D46"/>
    <w:rsid w:val="00C526C5"/>
    <w:rsid w:val="00C5435D"/>
    <w:rsid w:val="00C54540"/>
    <w:rsid w:val="00C54C4E"/>
    <w:rsid w:val="00C563A1"/>
    <w:rsid w:val="00C5722B"/>
    <w:rsid w:val="00C6095F"/>
    <w:rsid w:val="00C62344"/>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0DB9"/>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65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116C"/>
    <w:rsid w:val="00D521F9"/>
    <w:rsid w:val="00D522C9"/>
    <w:rsid w:val="00D546A3"/>
    <w:rsid w:val="00D5499B"/>
    <w:rsid w:val="00D5692B"/>
    <w:rsid w:val="00D573DB"/>
    <w:rsid w:val="00D57791"/>
    <w:rsid w:val="00D60302"/>
    <w:rsid w:val="00D60E7F"/>
    <w:rsid w:val="00D64A0B"/>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4A7F"/>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35FC"/>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16C6C"/>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E7B"/>
    <w:rsid w:val="00E42FCD"/>
    <w:rsid w:val="00E476F5"/>
    <w:rsid w:val="00E50AD9"/>
    <w:rsid w:val="00E51AFF"/>
    <w:rsid w:val="00E51C4D"/>
    <w:rsid w:val="00E52079"/>
    <w:rsid w:val="00E52AC5"/>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3FD1"/>
    <w:rsid w:val="00EB5428"/>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1561"/>
    <w:rsid w:val="00F02900"/>
    <w:rsid w:val="00F02F3A"/>
    <w:rsid w:val="00F03654"/>
    <w:rsid w:val="00F03AD8"/>
    <w:rsid w:val="00F10EF2"/>
    <w:rsid w:val="00F10F3F"/>
    <w:rsid w:val="00F110D0"/>
    <w:rsid w:val="00F119D4"/>
    <w:rsid w:val="00F14BA1"/>
    <w:rsid w:val="00F203A7"/>
    <w:rsid w:val="00F22351"/>
    <w:rsid w:val="00F22D5D"/>
    <w:rsid w:val="00F24C6B"/>
    <w:rsid w:val="00F25F80"/>
    <w:rsid w:val="00F27F19"/>
    <w:rsid w:val="00F304B2"/>
    <w:rsid w:val="00F30930"/>
    <w:rsid w:val="00F313E1"/>
    <w:rsid w:val="00F316B2"/>
    <w:rsid w:val="00F33B37"/>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EC6"/>
    <w:rsid w:val="00F61F95"/>
    <w:rsid w:val="00F62BBC"/>
    <w:rsid w:val="00F63E0A"/>
    <w:rsid w:val="00F63E85"/>
    <w:rsid w:val="00F7298A"/>
    <w:rsid w:val="00F730EC"/>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0294B8"/>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s://certidoes.cg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www.pregaoonlinebanrisul.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yperlink" Target="https://www.ajuricaba.rs.gov.br/licitacao" TargetMode="External"/><Relationship Id="rId10" Type="http://schemas.openxmlformats.org/officeDocument/2006/relationships/hyperlink" Target="https://www.ajuricaba.rs.gov.br/" TargetMode="External"/><Relationship Id="rId19" Type="http://schemas.openxmlformats.org/officeDocument/2006/relationships/hyperlink" Target="https://diariooficialajuricaba.cespro.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mailto:compras@ajuricaba.rs.gov.br" TargetMode="External"/><Relationship Id="rId22" Type="http://schemas.openxmlformats.org/officeDocument/2006/relationships/hyperlink" Target="https://pregaobanrisul.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CEC3-D048-4FBF-9A77-2C4A0CBF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11918</Words>
  <Characters>64358</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76124</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34</cp:revision>
  <cp:lastPrinted>2024-11-27T11:05:00Z</cp:lastPrinted>
  <dcterms:created xsi:type="dcterms:W3CDTF">2025-06-18T14:05:00Z</dcterms:created>
  <dcterms:modified xsi:type="dcterms:W3CDTF">2025-06-18T17:50:00Z</dcterms:modified>
</cp:coreProperties>
</file>