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7C31DC" w:rsidRDefault="001A4A12" w:rsidP="00255558">
      <w:pPr>
        <w:keepNext/>
        <w:jc w:val="center"/>
        <w:rPr>
          <w:b/>
          <w:sz w:val="24"/>
          <w:szCs w:val="24"/>
        </w:rPr>
      </w:pPr>
      <w:r w:rsidRPr="007C31DC">
        <w:rPr>
          <w:b/>
          <w:sz w:val="24"/>
          <w:szCs w:val="24"/>
        </w:rPr>
        <w:t xml:space="preserve">EDITAL Nº </w:t>
      </w:r>
      <w:r w:rsidR="007C31DC" w:rsidRPr="007C31DC">
        <w:rPr>
          <w:b/>
          <w:sz w:val="24"/>
          <w:szCs w:val="24"/>
        </w:rPr>
        <w:t>116</w:t>
      </w:r>
      <w:r w:rsidRPr="007C31DC">
        <w:rPr>
          <w:b/>
          <w:sz w:val="24"/>
          <w:szCs w:val="24"/>
        </w:rPr>
        <w:t>/202</w:t>
      </w:r>
      <w:r w:rsidR="00D01726" w:rsidRPr="007C31DC">
        <w:rPr>
          <w:b/>
          <w:sz w:val="24"/>
          <w:szCs w:val="24"/>
        </w:rPr>
        <w:t>5</w:t>
      </w:r>
      <w:r w:rsidRPr="007C31DC">
        <w:rPr>
          <w:b/>
          <w:sz w:val="24"/>
          <w:szCs w:val="24"/>
        </w:rPr>
        <w:t>.</w:t>
      </w:r>
    </w:p>
    <w:p w:rsidR="001A4A12" w:rsidRPr="007C31DC" w:rsidRDefault="001A4A12" w:rsidP="00255558">
      <w:pPr>
        <w:keepNext/>
        <w:jc w:val="center"/>
        <w:rPr>
          <w:b/>
          <w:sz w:val="24"/>
          <w:szCs w:val="24"/>
        </w:rPr>
      </w:pPr>
      <w:r w:rsidRPr="007C31DC">
        <w:rPr>
          <w:b/>
          <w:sz w:val="24"/>
          <w:szCs w:val="24"/>
        </w:rPr>
        <w:t xml:space="preserve">PROCESSO Nº </w:t>
      </w:r>
      <w:r w:rsidR="007C31DC" w:rsidRPr="007C31DC">
        <w:rPr>
          <w:b/>
          <w:sz w:val="24"/>
          <w:szCs w:val="24"/>
        </w:rPr>
        <w:t>121</w:t>
      </w:r>
      <w:r w:rsidR="002A798A" w:rsidRPr="007C31DC">
        <w:rPr>
          <w:b/>
          <w:sz w:val="24"/>
          <w:szCs w:val="24"/>
        </w:rPr>
        <w:t>/202</w:t>
      </w:r>
      <w:r w:rsidR="00D01726" w:rsidRPr="007C31DC">
        <w:rPr>
          <w:b/>
          <w:sz w:val="24"/>
          <w:szCs w:val="24"/>
        </w:rPr>
        <w:t>5</w:t>
      </w:r>
      <w:r w:rsidRPr="007C31DC">
        <w:rPr>
          <w:b/>
          <w:sz w:val="24"/>
          <w:szCs w:val="24"/>
        </w:rPr>
        <w:t>.</w:t>
      </w:r>
    </w:p>
    <w:p w:rsidR="001A4A12" w:rsidRPr="007C31DC" w:rsidRDefault="007F0B47" w:rsidP="00255558">
      <w:pPr>
        <w:keepNext/>
        <w:jc w:val="center"/>
        <w:rPr>
          <w:b/>
          <w:sz w:val="24"/>
          <w:szCs w:val="24"/>
        </w:rPr>
      </w:pPr>
      <w:r w:rsidRPr="007C31DC">
        <w:rPr>
          <w:b/>
          <w:sz w:val="24"/>
          <w:szCs w:val="24"/>
        </w:rPr>
        <w:t>PREGÃO N</w:t>
      </w:r>
      <w:r w:rsidR="00236E3F" w:rsidRPr="007C31DC">
        <w:rPr>
          <w:b/>
          <w:sz w:val="24"/>
          <w:szCs w:val="24"/>
        </w:rPr>
        <w:t>º</w:t>
      </w:r>
      <w:r w:rsidR="008F7904" w:rsidRPr="007C31DC">
        <w:rPr>
          <w:b/>
          <w:sz w:val="24"/>
          <w:szCs w:val="24"/>
        </w:rPr>
        <w:t xml:space="preserve"> </w:t>
      </w:r>
      <w:r w:rsidR="007C31DC" w:rsidRPr="007C31DC">
        <w:rPr>
          <w:b/>
          <w:sz w:val="24"/>
          <w:szCs w:val="24"/>
        </w:rPr>
        <w:t>60</w:t>
      </w:r>
      <w:r w:rsidR="001A4A12" w:rsidRPr="007C31DC">
        <w:rPr>
          <w:b/>
          <w:sz w:val="24"/>
          <w:szCs w:val="24"/>
        </w:rPr>
        <w:t>/202</w:t>
      </w:r>
      <w:r w:rsidR="00D01726" w:rsidRPr="007C31DC">
        <w:rPr>
          <w:b/>
          <w:sz w:val="24"/>
          <w:szCs w:val="24"/>
        </w:rPr>
        <w:t>5</w:t>
      </w:r>
      <w:r w:rsidR="001A4A12" w:rsidRPr="007C31DC">
        <w:rPr>
          <w:b/>
          <w:sz w:val="24"/>
          <w:szCs w:val="24"/>
        </w:rPr>
        <w:t xml:space="preserve"> - </w:t>
      </w:r>
      <w:r w:rsidR="001A4A12" w:rsidRPr="007C31DC">
        <w:rPr>
          <w:b/>
          <w:i/>
          <w:sz w:val="24"/>
          <w:szCs w:val="24"/>
        </w:rPr>
        <w:t>Eletrônico</w:t>
      </w:r>
      <w:r w:rsidR="001A4A12" w:rsidRPr="007C31DC">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F10EF2" w:rsidRPr="007C31DC">
        <w:rPr>
          <w:b/>
          <w:i/>
          <w:sz w:val="24"/>
          <w:szCs w:val="24"/>
          <w:u w:val="single"/>
        </w:rPr>
        <w:t>exclusiva</w:t>
      </w:r>
      <w:r w:rsidRPr="007C31DC">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C4195C">
        <w:rPr>
          <w:b/>
          <w:sz w:val="24"/>
          <w:szCs w:val="24"/>
        </w:rPr>
        <w:t>É objeto deste pregão</w:t>
      </w:r>
      <w:r w:rsidR="00F10EF2" w:rsidRPr="00C4195C">
        <w:rPr>
          <w:b/>
          <w:sz w:val="24"/>
          <w:szCs w:val="24"/>
        </w:rPr>
        <w:t xml:space="preserve"> </w:t>
      </w:r>
      <w:r w:rsidR="00343E88" w:rsidRPr="00C4195C">
        <w:rPr>
          <w:b/>
          <w:sz w:val="24"/>
          <w:szCs w:val="24"/>
        </w:rPr>
        <w:t>o</w:t>
      </w:r>
      <w:r w:rsidR="00343E88">
        <w:rPr>
          <w:sz w:val="24"/>
          <w:szCs w:val="24"/>
        </w:rPr>
        <w:t xml:space="preserve"> </w:t>
      </w:r>
      <w:r w:rsidR="00C4195C" w:rsidRPr="00B97112">
        <w:rPr>
          <w:b/>
          <w:color w:val="000000"/>
          <w:sz w:val="24"/>
          <w:szCs w:val="24"/>
        </w:rPr>
        <w:t>registro de preços</w:t>
      </w:r>
      <w:r w:rsidR="00C4195C"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0D5EFE" w:rsidRPr="007F0680">
        <w:rPr>
          <w:sz w:val="24"/>
          <w:szCs w:val="24"/>
        </w:rPr>
        <w:t xml:space="preserve"> </w:t>
      </w:r>
      <w:r w:rsidR="00C4195C" w:rsidRPr="00C4195C">
        <w:rPr>
          <w:b/>
          <w:sz w:val="24"/>
          <w:szCs w:val="24"/>
        </w:rPr>
        <w:t>esterilização cirúrgica de fêmeas caninas e felinas</w:t>
      </w:r>
      <w:r w:rsidR="00292B1C" w:rsidRPr="00C4195C">
        <w:rPr>
          <w:b/>
          <w:sz w:val="24"/>
          <w:szCs w:val="24"/>
        </w:rPr>
        <w:t>,</w:t>
      </w:r>
      <w:r w:rsidR="00292B1C" w:rsidRPr="007F0680">
        <w:rPr>
          <w:sz w:val="24"/>
          <w:szCs w:val="24"/>
        </w:rPr>
        <w:t xml:space="preserve">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C4195C"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w:t>
      </w:r>
      <w:r w:rsidRPr="00C4195C">
        <w:rPr>
          <w:sz w:val="24"/>
          <w:szCs w:val="24"/>
        </w:rPr>
        <w:t xml:space="preserve">propostas: </w:t>
      </w:r>
      <w:r w:rsidR="00C4195C" w:rsidRPr="00C4195C">
        <w:rPr>
          <w:b/>
          <w:sz w:val="24"/>
          <w:szCs w:val="24"/>
        </w:rPr>
        <w:t>14</w:t>
      </w:r>
      <w:r w:rsidRPr="00C4195C">
        <w:rPr>
          <w:b/>
          <w:sz w:val="24"/>
          <w:szCs w:val="24"/>
        </w:rPr>
        <w:t xml:space="preserve"> de </w:t>
      </w:r>
      <w:r w:rsidR="00C4195C" w:rsidRPr="00C4195C">
        <w:rPr>
          <w:b/>
          <w:sz w:val="24"/>
          <w:szCs w:val="24"/>
        </w:rPr>
        <w:t>julho</w:t>
      </w:r>
      <w:r w:rsidRPr="00C4195C">
        <w:rPr>
          <w:b/>
          <w:sz w:val="24"/>
          <w:szCs w:val="24"/>
        </w:rPr>
        <w:t xml:space="preserve"> de 2025, às 08h20min.</w:t>
      </w:r>
    </w:p>
    <w:p w:rsidR="00BE4BA7" w:rsidRPr="00C4195C" w:rsidRDefault="00BE4BA7" w:rsidP="00BE4BA7">
      <w:pPr>
        <w:pStyle w:val="Recuodecorpodetexto"/>
        <w:tabs>
          <w:tab w:val="left" w:pos="1418"/>
        </w:tabs>
        <w:spacing w:after="0"/>
        <w:ind w:left="0"/>
        <w:jc w:val="both"/>
        <w:rPr>
          <w:b/>
          <w:sz w:val="24"/>
          <w:szCs w:val="24"/>
        </w:rPr>
      </w:pPr>
      <w:r w:rsidRPr="00C4195C">
        <w:rPr>
          <w:b/>
          <w:sz w:val="24"/>
          <w:szCs w:val="24"/>
        </w:rPr>
        <w:t>2.2.</w:t>
      </w:r>
      <w:r w:rsidRPr="00C4195C">
        <w:rPr>
          <w:sz w:val="24"/>
          <w:szCs w:val="24"/>
        </w:rPr>
        <w:t xml:space="preserve"> Data e hora da disputa de preços: </w:t>
      </w:r>
      <w:r w:rsidR="00C4195C" w:rsidRPr="00C4195C">
        <w:rPr>
          <w:b/>
          <w:sz w:val="24"/>
          <w:szCs w:val="24"/>
        </w:rPr>
        <w:t>14</w:t>
      </w:r>
      <w:r w:rsidRPr="00C4195C">
        <w:rPr>
          <w:b/>
          <w:sz w:val="24"/>
          <w:szCs w:val="24"/>
        </w:rPr>
        <w:t xml:space="preserve"> de</w:t>
      </w:r>
      <w:r w:rsidR="00C4195C" w:rsidRPr="00C4195C">
        <w:rPr>
          <w:b/>
          <w:sz w:val="24"/>
          <w:szCs w:val="24"/>
        </w:rPr>
        <w:t xml:space="preserve"> julho</w:t>
      </w:r>
      <w:r w:rsidRPr="00C4195C">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 xml:space="preserve">R$ </w:t>
      </w:r>
      <w:r w:rsidR="00BE4BA7" w:rsidRPr="00C4195C">
        <w:rPr>
          <w:b/>
          <w:sz w:val="24"/>
          <w:szCs w:val="24"/>
          <w:lang w:eastAsia="pt-BR"/>
        </w:rPr>
        <w:t>1</w:t>
      </w:r>
      <w:r w:rsidR="00B96BF4" w:rsidRPr="00C4195C">
        <w:rPr>
          <w:b/>
          <w:sz w:val="24"/>
          <w:szCs w:val="24"/>
          <w:lang w:eastAsia="pt-BR"/>
        </w:rPr>
        <w:t>,</w:t>
      </w:r>
      <w:r w:rsidR="00573AD8" w:rsidRPr="00C4195C">
        <w:rPr>
          <w:b/>
          <w:sz w:val="24"/>
          <w:szCs w:val="24"/>
          <w:lang w:eastAsia="pt-BR"/>
        </w:rPr>
        <w:t>00</w:t>
      </w:r>
      <w:r w:rsidR="002D0A26" w:rsidRPr="00C4195C">
        <w:rPr>
          <w:b/>
          <w:sz w:val="24"/>
          <w:szCs w:val="24"/>
          <w:lang w:eastAsia="pt-BR"/>
        </w:rPr>
        <w:t xml:space="preserve"> (</w:t>
      </w:r>
      <w:r w:rsidR="00BE4BA7" w:rsidRPr="00C4195C">
        <w:rPr>
          <w:b/>
          <w:sz w:val="24"/>
          <w:szCs w:val="24"/>
          <w:lang w:eastAsia="pt-BR"/>
        </w:rPr>
        <w:t>um real</w:t>
      </w:r>
      <w:r w:rsidR="00E22CAD" w:rsidRPr="00C4195C">
        <w:rPr>
          <w:b/>
          <w:sz w:val="24"/>
          <w:szCs w:val="24"/>
          <w:lang w:eastAsia="pt-BR"/>
        </w:rPr>
        <w:t>)</w:t>
      </w:r>
      <w:r w:rsidR="00E22CAD" w:rsidRPr="00C4195C">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7C31DC" w:rsidRDefault="009230F9" w:rsidP="009230F9">
      <w:pPr>
        <w:autoSpaceDE w:val="0"/>
        <w:autoSpaceDN w:val="0"/>
        <w:adjustRightInd w:val="0"/>
        <w:jc w:val="both"/>
        <w:rPr>
          <w:b/>
          <w:bCs/>
          <w:sz w:val="24"/>
          <w:szCs w:val="24"/>
        </w:rPr>
      </w:pPr>
      <w:r w:rsidRPr="007C31DC">
        <w:rPr>
          <w:b/>
          <w:sz w:val="24"/>
          <w:szCs w:val="24"/>
        </w:rPr>
        <w:t>4.8.</w:t>
      </w:r>
      <w:r w:rsidRPr="007C31DC">
        <w:rPr>
          <w:sz w:val="24"/>
          <w:szCs w:val="24"/>
        </w:rPr>
        <w:t xml:space="preserve"> </w:t>
      </w:r>
      <w:r w:rsidRPr="007C31DC">
        <w:rPr>
          <w:b/>
          <w:bCs/>
          <w:sz w:val="24"/>
          <w:szCs w:val="24"/>
        </w:rPr>
        <w:t xml:space="preserve">A presente licitação é </w:t>
      </w:r>
      <w:r w:rsidR="002A5490" w:rsidRPr="007C31DC">
        <w:rPr>
          <w:b/>
          <w:bCs/>
          <w:sz w:val="24"/>
          <w:szCs w:val="24"/>
          <w:u w:val="single"/>
        </w:rPr>
        <w:t>exclusiva</w:t>
      </w:r>
      <w:r w:rsidR="002A5490" w:rsidRPr="007C31DC">
        <w:rPr>
          <w:b/>
          <w:bCs/>
          <w:sz w:val="24"/>
          <w:szCs w:val="24"/>
        </w:rPr>
        <w:t xml:space="preserve"> </w:t>
      </w:r>
      <w:r w:rsidRPr="007C31DC">
        <w:rPr>
          <w:b/>
          <w:bCs/>
          <w:sz w:val="24"/>
          <w:szCs w:val="24"/>
        </w:rPr>
        <w:t>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5D07C6" w:rsidRDefault="00207BC3" w:rsidP="003341DB">
      <w:pPr>
        <w:suppressAutoHyphens w:val="0"/>
        <w:autoSpaceDE w:val="0"/>
        <w:autoSpaceDN w:val="0"/>
        <w:adjustRightInd w:val="0"/>
        <w:spacing w:before="240"/>
        <w:ind w:firstLine="709"/>
        <w:jc w:val="both"/>
        <w:rPr>
          <w:rFonts w:eastAsia="Calibri"/>
          <w:b/>
          <w:bCs/>
          <w:sz w:val="24"/>
          <w:szCs w:val="24"/>
          <w:u w:val="single"/>
          <w:lang w:eastAsia="en-US"/>
        </w:rPr>
      </w:pPr>
      <w:r w:rsidRPr="005D07C6">
        <w:rPr>
          <w:rFonts w:eastAsia="Calibri"/>
          <w:b/>
          <w:bCs/>
          <w:sz w:val="24"/>
          <w:szCs w:val="24"/>
          <w:u w:val="single"/>
          <w:lang w:eastAsia="en-US"/>
        </w:rPr>
        <w:t>10.2.3. Qualificação técnico-profissional e técnico-operacional</w:t>
      </w:r>
      <w:r w:rsidR="0016369C" w:rsidRPr="005D07C6">
        <w:rPr>
          <w:rFonts w:eastAsia="Calibri"/>
          <w:b/>
          <w:bCs/>
          <w:sz w:val="24"/>
          <w:szCs w:val="24"/>
          <w:u w:val="single"/>
          <w:lang w:eastAsia="en-US"/>
        </w:rPr>
        <w:t>:</w:t>
      </w:r>
    </w:p>
    <w:p w:rsidR="006F7732" w:rsidRPr="005D07C6" w:rsidRDefault="006F7732" w:rsidP="005D07C6">
      <w:pPr>
        <w:suppressAutoHyphens w:val="0"/>
        <w:spacing w:before="240"/>
        <w:jc w:val="both"/>
        <w:rPr>
          <w:sz w:val="24"/>
          <w:szCs w:val="24"/>
        </w:rPr>
      </w:pPr>
      <w:bookmarkStart w:id="0" w:name="art67i"/>
      <w:bookmarkStart w:id="1" w:name="art67ii"/>
      <w:bookmarkEnd w:id="0"/>
      <w:bookmarkEnd w:id="1"/>
      <w:r w:rsidRPr="00004B3C">
        <w:rPr>
          <w:b/>
          <w:bCs/>
          <w:sz w:val="24"/>
          <w:szCs w:val="24"/>
          <w:lang w:eastAsia="pt-BR"/>
        </w:rPr>
        <w:t>a)</w:t>
      </w:r>
      <w:r w:rsidRPr="005D07C6">
        <w:rPr>
          <w:sz w:val="24"/>
          <w:szCs w:val="24"/>
          <w:lang w:eastAsia="pt-BR"/>
        </w:rPr>
        <w:t xml:space="preserve"> Declaração de que o licitante tomou conhecimento de todas as informações e das condições e locais para o cumprimento das obrigações objeto da licitação e que a </w:t>
      </w:r>
      <w:r w:rsidR="005D07C6" w:rsidRPr="005D07C6">
        <w:rPr>
          <w:sz w:val="24"/>
          <w:szCs w:val="24"/>
          <w:lang w:eastAsia="pt-BR"/>
        </w:rPr>
        <w:t>clínica</w:t>
      </w:r>
      <w:r w:rsidRPr="005D07C6">
        <w:rPr>
          <w:sz w:val="24"/>
          <w:szCs w:val="24"/>
          <w:lang w:eastAsia="pt-BR"/>
        </w:rPr>
        <w:t xml:space="preserve"> tem sede ou filial </w:t>
      </w:r>
      <w:r w:rsidRPr="005D07C6">
        <w:rPr>
          <w:b/>
          <w:sz w:val="24"/>
          <w:szCs w:val="24"/>
          <w:u w:val="single"/>
        </w:rPr>
        <w:t>dentro do perímetro urbano da cidade de Ajuricaba/RS</w:t>
      </w:r>
      <w:r w:rsidRPr="005D07C6">
        <w:rPr>
          <w:b/>
          <w:sz w:val="24"/>
          <w:szCs w:val="24"/>
        </w:rPr>
        <w:t>.</w:t>
      </w:r>
    </w:p>
    <w:p w:rsidR="006F7732" w:rsidRPr="005D07C6" w:rsidRDefault="006F7732" w:rsidP="006F7732">
      <w:pPr>
        <w:suppressAutoHyphens w:val="0"/>
        <w:spacing w:after="120"/>
        <w:jc w:val="both"/>
        <w:rPr>
          <w:sz w:val="24"/>
          <w:szCs w:val="24"/>
          <w:lang w:eastAsia="pt-BR"/>
        </w:rPr>
      </w:pPr>
      <w:r w:rsidRPr="005D07C6">
        <w:rPr>
          <w:sz w:val="24"/>
          <w:szCs w:val="24"/>
        </w:rPr>
        <w:lastRenderedPageBreak/>
        <w:t xml:space="preserve"> </w:t>
      </w:r>
      <w:r w:rsidRPr="005D07C6">
        <w:rPr>
          <w:sz w:val="24"/>
          <w:szCs w:val="24"/>
        </w:rPr>
        <w:tab/>
      </w:r>
      <w:r w:rsidRPr="00004B3C">
        <w:rPr>
          <w:b/>
          <w:sz w:val="24"/>
          <w:szCs w:val="24"/>
        </w:rPr>
        <w:t>a</w:t>
      </w:r>
      <w:r w:rsidRPr="00004B3C">
        <w:rPr>
          <w:b/>
          <w:sz w:val="24"/>
          <w:szCs w:val="24"/>
          <w:lang w:eastAsia="pt-BR"/>
        </w:rPr>
        <w:t>.1</w:t>
      </w:r>
      <w:proofErr w:type="gramStart"/>
      <w:r w:rsidRPr="00004B3C">
        <w:rPr>
          <w:b/>
          <w:sz w:val="24"/>
          <w:szCs w:val="24"/>
          <w:lang w:eastAsia="pt-BR"/>
        </w:rPr>
        <w:t>)</w:t>
      </w:r>
      <w:r w:rsidRPr="005D07C6">
        <w:rPr>
          <w:sz w:val="24"/>
          <w:szCs w:val="24"/>
          <w:lang w:eastAsia="pt-BR"/>
        </w:rPr>
        <w:t xml:space="preserve"> Para</w:t>
      </w:r>
      <w:proofErr w:type="gramEnd"/>
      <w:r w:rsidRPr="005D07C6">
        <w:rPr>
          <w:sz w:val="24"/>
          <w:szCs w:val="24"/>
          <w:lang w:eastAsia="pt-BR"/>
        </w:rPr>
        <w:t xml:space="preserve"> empresas com distância superior a indicada acima, a referida documentação poderá ser substituída por declaração que procederá na instalação de uma nova filial no Município de Ajuricaba em um período não superior a 05 (cinco dias) úteis a contar da homologação do processo licitatório.</w:t>
      </w:r>
    </w:p>
    <w:p w:rsidR="006F7732" w:rsidRPr="005D07C6" w:rsidRDefault="00EE628A" w:rsidP="005D07C6">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5D07C6">
        <w:rPr>
          <w:b/>
          <w:sz w:val="24"/>
          <w:szCs w:val="24"/>
        </w:rPr>
        <w:t>b</w:t>
      </w:r>
      <w:r w:rsidR="006F7732" w:rsidRPr="005D07C6">
        <w:rPr>
          <w:b/>
          <w:sz w:val="24"/>
          <w:szCs w:val="24"/>
        </w:rPr>
        <w:t xml:space="preserve">) </w:t>
      </w:r>
      <w:r w:rsidR="006F7732" w:rsidRPr="005D07C6">
        <w:rPr>
          <w:sz w:val="24"/>
          <w:szCs w:val="24"/>
        </w:rPr>
        <w:t>certificado de regularidade da clínica emitido pelo CRMV-RS</w:t>
      </w:r>
      <w:r w:rsidRPr="005D07C6">
        <w:rPr>
          <w:sz w:val="24"/>
          <w:szCs w:val="24"/>
        </w:rPr>
        <w:t xml:space="preserve">, </w:t>
      </w:r>
      <w:r w:rsidRPr="005D07C6">
        <w:rPr>
          <w:sz w:val="24"/>
          <w:szCs w:val="24"/>
        </w:rPr>
        <w:t>com toda a estrutura para que se realize uma cirurgia dentro do que exige a Lei Federal nº 5.517/1968, regulamentada pelo Decreto nº 64.704/1968 e Resolução 1275/2019, do Conselho Federal de Medicina Veterinária (CFMV</w:t>
      </w:r>
      <w:r w:rsidRPr="005D07C6">
        <w:rPr>
          <w:sz w:val="24"/>
          <w:szCs w:val="24"/>
        </w:rPr>
        <w:t>)</w:t>
      </w:r>
      <w:r w:rsidR="006F7732" w:rsidRPr="005D07C6">
        <w:rPr>
          <w:sz w:val="24"/>
          <w:szCs w:val="24"/>
        </w:rPr>
        <w:t>;</w:t>
      </w:r>
    </w:p>
    <w:p w:rsidR="006F7732" w:rsidRPr="005D07C6" w:rsidRDefault="00EE628A" w:rsidP="005D07C6">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5D07C6">
        <w:rPr>
          <w:b/>
          <w:bCs/>
          <w:sz w:val="24"/>
          <w:szCs w:val="24"/>
        </w:rPr>
        <w:t>c</w:t>
      </w:r>
      <w:r w:rsidR="006F7732" w:rsidRPr="005D07C6">
        <w:rPr>
          <w:b/>
          <w:bCs/>
          <w:sz w:val="24"/>
          <w:szCs w:val="24"/>
        </w:rPr>
        <w:t>)</w:t>
      </w:r>
      <w:r w:rsidR="006F7732" w:rsidRPr="005D07C6">
        <w:rPr>
          <w:bCs/>
          <w:sz w:val="24"/>
          <w:szCs w:val="24"/>
        </w:rPr>
        <w:t xml:space="preserve"> alvará sanitário do estabelecimento</w:t>
      </w:r>
      <w:r w:rsidR="006F7732" w:rsidRPr="005D07C6">
        <w:rPr>
          <w:sz w:val="24"/>
          <w:szCs w:val="24"/>
        </w:rPr>
        <w:t>;</w:t>
      </w:r>
    </w:p>
    <w:p w:rsidR="006F7732" w:rsidRPr="005D07C6" w:rsidRDefault="00EE628A" w:rsidP="005D07C6">
      <w:pPr>
        <w:pStyle w:val="Corpodetexto21"/>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bCs/>
          <w:sz w:val="24"/>
          <w:szCs w:val="24"/>
        </w:rPr>
      </w:pPr>
      <w:r w:rsidRPr="005D07C6">
        <w:rPr>
          <w:b/>
          <w:bCs/>
          <w:sz w:val="24"/>
          <w:szCs w:val="24"/>
        </w:rPr>
        <w:t>d</w:t>
      </w:r>
      <w:r w:rsidR="006F7732" w:rsidRPr="005D07C6">
        <w:rPr>
          <w:b/>
          <w:bCs/>
          <w:sz w:val="24"/>
          <w:szCs w:val="24"/>
        </w:rPr>
        <w:t xml:space="preserve">) </w:t>
      </w:r>
      <w:r w:rsidR="006F7732" w:rsidRPr="005D07C6">
        <w:rPr>
          <w:bCs/>
          <w:sz w:val="24"/>
          <w:szCs w:val="24"/>
        </w:rPr>
        <w:t>indicação do responsável técnico da empresa, acompanhada de cópia da sua carteira de identidade profissional expedida pelo Conselho Regional de sua especialidade.</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xml:space="preserve">, emitindo as certidões negativas de </w:t>
      </w:r>
      <w:r w:rsidRPr="007F0680">
        <w:rPr>
          <w:color w:val="000000"/>
          <w:sz w:val="24"/>
          <w:szCs w:val="24"/>
        </w:rPr>
        <w:lastRenderedPageBreak/>
        <w:t>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rsidR="00B07537" w:rsidRPr="007F0680" w:rsidRDefault="00B07537" w:rsidP="00E42FCD">
      <w:pPr>
        <w:tabs>
          <w:tab w:val="left" w:pos="1134"/>
        </w:tabs>
        <w:suppressAutoHyphens w:val="0"/>
        <w:jc w:val="both"/>
        <w:rPr>
          <w:b/>
          <w:color w:val="FF0000"/>
          <w:sz w:val="24"/>
          <w:szCs w:val="24"/>
        </w:rPr>
      </w:pPr>
    </w:p>
    <w:p w:rsidR="00876E9B" w:rsidRPr="00C83458" w:rsidRDefault="00876E9B" w:rsidP="00876E9B">
      <w:pPr>
        <w:suppressAutoHyphens w:val="0"/>
        <w:autoSpaceDE w:val="0"/>
        <w:autoSpaceDN w:val="0"/>
        <w:adjustRightInd w:val="0"/>
        <w:jc w:val="center"/>
        <w:rPr>
          <w:sz w:val="24"/>
          <w:szCs w:val="24"/>
          <w:lang w:eastAsia="pt-BR"/>
        </w:rPr>
      </w:pPr>
      <w:r w:rsidRPr="00C83458">
        <w:rPr>
          <w:sz w:val="24"/>
          <w:szCs w:val="24"/>
          <w:lang w:eastAsia="pt-BR"/>
        </w:rPr>
        <w:t xml:space="preserve">Ajuricaba, </w:t>
      </w:r>
      <w:r w:rsidR="00C83458" w:rsidRPr="00C83458">
        <w:rPr>
          <w:sz w:val="24"/>
          <w:szCs w:val="24"/>
          <w:lang w:eastAsia="pt-BR"/>
        </w:rPr>
        <w:t>20</w:t>
      </w:r>
      <w:r w:rsidR="00335FD7" w:rsidRPr="00C83458">
        <w:rPr>
          <w:sz w:val="24"/>
          <w:szCs w:val="24"/>
          <w:lang w:eastAsia="pt-BR"/>
        </w:rPr>
        <w:t xml:space="preserve"> de </w:t>
      </w:r>
      <w:r w:rsidR="00C83458" w:rsidRPr="00C83458">
        <w:rPr>
          <w:sz w:val="24"/>
          <w:szCs w:val="24"/>
          <w:lang w:eastAsia="pt-BR"/>
        </w:rPr>
        <w:t>junho</w:t>
      </w:r>
      <w:r w:rsidR="00962EDA" w:rsidRPr="00C83458">
        <w:rPr>
          <w:sz w:val="24"/>
          <w:szCs w:val="24"/>
          <w:lang w:eastAsia="pt-BR"/>
        </w:rPr>
        <w:t xml:space="preserve"> </w:t>
      </w:r>
      <w:r w:rsidR="00E7038A" w:rsidRPr="00C83458">
        <w:rPr>
          <w:sz w:val="24"/>
          <w:szCs w:val="24"/>
          <w:lang w:eastAsia="pt-BR"/>
        </w:rPr>
        <w:t>de 202</w:t>
      </w:r>
      <w:r w:rsidR="008F1189" w:rsidRPr="00C83458">
        <w:rPr>
          <w:sz w:val="24"/>
          <w:szCs w:val="24"/>
          <w:lang w:eastAsia="pt-BR"/>
        </w:rPr>
        <w:t>5</w:t>
      </w:r>
      <w:r w:rsidRPr="00C83458">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C83458" w:rsidRDefault="00C83458" w:rsidP="00876E9B">
      <w:pPr>
        <w:suppressAutoHyphens w:val="0"/>
        <w:autoSpaceDE w:val="0"/>
        <w:autoSpaceDN w:val="0"/>
        <w:adjustRightInd w:val="0"/>
        <w:jc w:val="center"/>
        <w:rPr>
          <w:sz w:val="24"/>
          <w:szCs w:val="24"/>
          <w:lang w:eastAsia="pt-BR"/>
        </w:rPr>
      </w:pPr>
    </w:p>
    <w:p w:rsidR="00C83458" w:rsidRDefault="00C83458" w:rsidP="00876E9B">
      <w:pPr>
        <w:suppressAutoHyphens w:val="0"/>
        <w:autoSpaceDE w:val="0"/>
        <w:autoSpaceDN w:val="0"/>
        <w:adjustRightInd w:val="0"/>
        <w:jc w:val="center"/>
        <w:rPr>
          <w:sz w:val="24"/>
          <w:szCs w:val="24"/>
          <w:lang w:eastAsia="pt-BR"/>
        </w:rPr>
      </w:pPr>
    </w:p>
    <w:p w:rsidR="00C83458" w:rsidRDefault="00C83458"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FC6228">
        <w:rPr>
          <w:b/>
          <w:spacing w:val="-1"/>
          <w:sz w:val="24"/>
          <w:szCs w:val="24"/>
        </w:rPr>
        <w:lastRenderedPageBreak/>
        <w:t xml:space="preserve">PREGÃO N° </w:t>
      </w:r>
      <w:r w:rsidR="00FC6228" w:rsidRPr="00FC6228">
        <w:rPr>
          <w:b/>
          <w:spacing w:val="-1"/>
          <w:sz w:val="24"/>
          <w:szCs w:val="24"/>
        </w:rPr>
        <w:t>60</w:t>
      </w:r>
      <w:r w:rsidR="00F14BA1" w:rsidRPr="00FC6228">
        <w:rPr>
          <w:b/>
          <w:spacing w:val="-1"/>
          <w:sz w:val="24"/>
          <w:szCs w:val="24"/>
        </w:rPr>
        <w:t>/202</w:t>
      </w:r>
      <w:r w:rsidR="00DA69CE" w:rsidRPr="00FC6228">
        <w:rPr>
          <w:b/>
          <w:spacing w:val="-1"/>
          <w:sz w:val="24"/>
          <w:szCs w:val="24"/>
        </w:rPr>
        <w:t>5</w:t>
      </w:r>
      <w:r w:rsidR="00F14BA1" w:rsidRPr="00FC6228">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Pr="008A1331">
        <w:rPr>
          <w:b/>
          <w:sz w:val="24"/>
          <w:szCs w:val="24"/>
        </w:rPr>
        <w:t xml:space="preserve"> </w:t>
      </w:r>
      <w:r w:rsidR="000251FE" w:rsidRPr="00C4195C">
        <w:rPr>
          <w:b/>
          <w:sz w:val="24"/>
          <w:szCs w:val="24"/>
        </w:rPr>
        <w:t>o</w:t>
      </w:r>
      <w:r w:rsidR="000251FE">
        <w:rPr>
          <w:sz w:val="24"/>
          <w:szCs w:val="24"/>
        </w:rPr>
        <w:t xml:space="preserve"> </w:t>
      </w:r>
      <w:r w:rsidR="000251FE" w:rsidRPr="00B97112">
        <w:rPr>
          <w:b/>
          <w:color w:val="000000"/>
          <w:sz w:val="24"/>
          <w:szCs w:val="24"/>
        </w:rPr>
        <w:t>registro de preços</w:t>
      </w:r>
      <w:r w:rsidR="000251FE" w:rsidRPr="00B97112">
        <w:rPr>
          <w:rFonts w:ascii="Tahoma" w:hAnsi="Tahoma" w:cs="Tahoma"/>
          <w:b/>
          <w:color w:val="000000"/>
          <w:sz w:val="24"/>
          <w:szCs w:val="24"/>
        </w:rPr>
        <w:t xml:space="preserve"> </w:t>
      </w:r>
      <w:r w:rsidR="000251FE" w:rsidRPr="00B97112">
        <w:rPr>
          <w:b/>
          <w:color w:val="000000"/>
          <w:sz w:val="24"/>
          <w:szCs w:val="24"/>
        </w:rPr>
        <w:t>objetivando possível contratação futura de</w:t>
      </w:r>
      <w:r w:rsidR="000251FE" w:rsidRPr="007F0680">
        <w:rPr>
          <w:sz w:val="24"/>
          <w:szCs w:val="24"/>
        </w:rPr>
        <w:t xml:space="preserve"> </w:t>
      </w:r>
      <w:r w:rsidR="000251FE" w:rsidRPr="00C4195C">
        <w:rPr>
          <w:b/>
          <w:sz w:val="24"/>
          <w:szCs w:val="24"/>
        </w:rPr>
        <w:t>esterilização cirúrgica de fêmeas caninas e felinas</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6"/>
        <w:gridCol w:w="763"/>
        <w:gridCol w:w="4821"/>
        <w:gridCol w:w="871"/>
        <w:gridCol w:w="1230"/>
        <w:gridCol w:w="1534"/>
      </w:tblGrid>
      <w:tr w:rsidR="00BD2D3A" w:rsidRPr="00480C81" w:rsidTr="00480C81">
        <w:trPr>
          <w:trHeight w:val="340"/>
        </w:trPr>
        <w:tc>
          <w:tcPr>
            <w:tcW w:w="687" w:type="dxa"/>
            <w:vAlign w:val="center"/>
          </w:tcPr>
          <w:p w:rsidR="00BD2D3A" w:rsidRPr="00480C81" w:rsidRDefault="00BD2D3A" w:rsidP="005E70E7">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Item</w:t>
            </w:r>
          </w:p>
        </w:tc>
        <w:tc>
          <w:tcPr>
            <w:tcW w:w="764" w:type="dxa"/>
            <w:vAlign w:val="center"/>
          </w:tcPr>
          <w:p w:rsidR="00BD2D3A" w:rsidRPr="00480C81" w:rsidRDefault="00BD2D3A" w:rsidP="005E70E7">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Unid.</w:t>
            </w:r>
          </w:p>
        </w:tc>
        <w:tc>
          <w:tcPr>
            <w:tcW w:w="4952" w:type="dxa"/>
            <w:vAlign w:val="center"/>
          </w:tcPr>
          <w:p w:rsidR="00BD2D3A" w:rsidRPr="00480C81" w:rsidRDefault="00BD2D3A" w:rsidP="005E70E7">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Especificação</w:t>
            </w:r>
          </w:p>
        </w:tc>
        <w:tc>
          <w:tcPr>
            <w:tcW w:w="871" w:type="dxa"/>
            <w:vAlign w:val="center"/>
          </w:tcPr>
          <w:p w:rsidR="00BD2D3A" w:rsidRPr="00480C81" w:rsidRDefault="00BD2D3A" w:rsidP="005E70E7">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Quant.</w:t>
            </w:r>
          </w:p>
        </w:tc>
        <w:tc>
          <w:tcPr>
            <w:tcW w:w="1085" w:type="dxa"/>
            <w:vAlign w:val="center"/>
          </w:tcPr>
          <w:p w:rsidR="00BD2D3A" w:rsidRPr="00480C81" w:rsidRDefault="00BD2D3A" w:rsidP="005E70E7">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Preço Referência  Unitário</w:t>
            </w:r>
          </w:p>
        </w:tc>
        <w:tc>
          <w:tcPr>
            <w:tcW w:w="1546" w:type="dxa"/>
            <w:vAlign w:val="center"/>
          </w:tcPr>
          <w:p w:rsidR="00BD2D3A" w:rsidRPr="00480C81" w:rsidRDefault="00BD2D3A" w:rsidP="005E70E7">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Preço Referência  Total</w:t>
            </w:r>
          </w:p>
        </w:tc>
      </w:tr>
      <w:tr w:rsidR="00480C81" w:rsidRPr="00480C81" w:rsidTr="00480C81">
        <w:trPr>
          <w:trHeight w:val="340"/>
        </w:trPr>
        <w:tc>
          <w:tcPr>
            <w:tcW w:w="687" w:type="dxa"/>
            <w:vAlign w:val="center"/>
          </w:tcPr>
          <w:p w:rsidR="00480C81" w:rsidRPr="00480C81" w:rsidRDefault="00480C81" w:rsidP="00480C81">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1</w:t>
            </w:r>
          </w:p>
        </w:tc>
        <w:tc>
          <w:tcPr>
            <w:tcW w:w="764" w:type="dxa"/>
            <w:vAlign w:val="center"/>
          </w:tcPr>
          <w:p w:rsidR="00480C81" w:rsidRPr="00480C81" w:rsidRDefault="00480C81" w:rsidP="00480C81">
            <w:pPr>
              <w:pStyle w:val="Contefadodatabela"/>
              <w:jc w:val="center"/>
              <w:rPr>
                <w:rFonts w:ascii="Times New Roman" w:hAnsi="Times New Roman"/>
                <w:sz w:val="22"/>
                <w:szCs w:val="22"/>
              </w:rPr>
            </w:pPr>
            <w:proofErr w:type="spellStart"/>
            <w:r>
              <w:rPr>
                <w:rFonts w:ascii="Times New Roman" w:hAnsi="Times New Roman"/>
                <w:sz w:val="22"/>
                <w:szCs w:val="22"/>
              </w:rPr>
              <w:t>Und</w:t>
            </w:r>
            <w:proofErr w:type="spellEnd"/>
          </w:p>
        </w:tc>
        <w:tc>
          <w:tcPr>
            <w:tcW w:w="4952" w:type="dxa"/>
          </w:tcPr>
          <w:p w:rsidR="00480C81" w:rsidRPr="004604B0" w:rsidRDefault="00480C81" w:rsidP="00480C81">
            <w:pPr>
              <w:spacing w:line="276" w:lineRule="auto"/>
              <w:jc w:val="both"/>
              <w:rPr>
                <w:bCs/>
                <w:sz w:val="22"/>
                <w:szCs w:val="22"/>
              </w:rPr>
            </w:pPr>
            <w:r w:rsidRPr="004604B0">
              <w:rPr>
                <w:bCs/>
                <w:sz w:val="22"/>
                <w:szCs w:val="22"/>
              </w:rPr>
              <w:t>Esterilização cirúrgica de fêmeas canina. Incluindo administração de medicação pós cirúrgica (antibiótico e anti-inflamatório)</w:t>
            </w:r>
            <w:r>
              <w:rPr>
                <w:bCs/>
                <w:sz w:val="22"/>
                <w:szCs w:val="22"/>
              </w:rPr>
              <w:t>.</w:t>
            </w:r>
          </w:p>
        </w:tc>
        <w:tc>
          <w:tcPr>
            <w:tcW w:w="871" w:type="dxa"/>
            <w:vAlign w:val="center"/>
          </w:tcPr>
          <w:p w:rsidR="00480C81" w:rsidRPr="004604B0" w:rsidRDefault="00480C81" w:rsidP="00480C81">
            <w:pPr>
              <w:spacing w:line="276" w:lineRule="auto"/>
              <w:jc w:val="center"/>
              <w:rPr>
                <w:bCs/>
                <w:sz w:val="22"/>
                <w:szCs w:val="22"/>
              </w:rPr>
            </w:pPr>
            <w:r w:rsidRPr="004604B0">
              <w:rPr>
                <w:bCs/>
                <w:sz w:val="22"/>
                <w:szCs w:val="22"/>
              </w:rPr>
              <w:t>40</w:t>
            </w:r>
          </w:p>
        </w:tc>
        <w:tc>
          <w:tcPr>
            <w:tcW w:w="1085" w:type="dxa"/>
            <w:vAlign w:val="center"/>
          </w:tcPr>
          <w:p w:rsidR="00480C81" w:rsidRPr="004604B0" w:rsidRDefault="00480C81" w:rsidP="00480C81">
            <w:pPr>
              <w:spacing w:line="276" w:lineRule="auto"/>
              <w:jc w:val="center"/>
              <w:rPr>
                <w:bCs/>
                <w:sz w:val="22"/>
                <w:szCs w:val="22"/>
              </w:rPr>
            </w:pPr>
            <w:r>
              <w:rPr>
                <w:bCs/>
                <w:sz w:val="22"/>
                <w:szCs w:val="22"/>
              </w:rPr>
              <w:t>R$ 435</w:t>
            </w:r>
            <w:r w:rsidRPr="004604B0">
              <w:rPr>
                <w:bCs/>
                <w:sz w:val="22"/>
                <w:szCs w:val="22"/>
              </w:rPr>
              <w:t>,</w:t>
            </w:r>
            <w:r>
              <w:rPr>
                <w:bCs/>
                <w:sz w:val="22"/>
                <w:szCs w:val="22"/>
              </w:rPr>
              <w:t>7</w:t>
            </w:r>
            <w:r w:rsidRPr="004604B0">
              <w:rPr>
                <w:bCs/>
                <w:sz w:val="22"/>
                <w:szCs w:val="22"/>
              </w:rPr>
              <w:t>0</w:t>
            </w:r>
          </w:p>
        </w:tc>
        <w:tc>
          <w:tcPr>
            <w:tcW w:w="1546" w:type="dxa"/>
            <w:vAlign w:val="center"/>
          </w:tcPr>
          <w:p w:rsidR="00480C81" w:rsidRPr="004604B0" w:rsidRDefault="00480C81" w:rsidP="00480C81">
            <w:pPr>
              <w:spacing w:line="276" w:lineRule="auto"/>
              <w:jc w:val="center"/>
              <w:rPr>
                <w:bCs/>
                <w:sz w:val="22"/>
                <w:szCs w:val="22"/>
              </w:rPr>
            </w:pPr>
            <w:r w:rsidRPr="004604B0">
              <w:rPr>
                <w:bCs/>
                <w:sz w:val="22"/>
                <w:szCs w:val="22"/>
              </w:rPr>
              <w:t xml:space="preserve">R$ </w:t>
            </w:r>
            <w:r>
              <w:rPr>
                <w:bCs/>
                <w:sz w:val="22"/>
                <w:szCs w:val="22"/>
              </w:rPr>
              <w:t>17.428,00</w:t>
            </w:r>
          </w:p>
        </w:tc>
      </w:tr>
      <w:tr w:rsidR="00480C81" w:rsidRPr="00480C81" w:rsidTr="00480C81">
        <w:trPr>
          <w:trHeight w:val="340"/>
        </w:trPr>
        <w:tc>
          <w:tcPr>
            <w:tcW w:w="687" w:type="dxa"/>
            <w:vAlign w:val="center"/>
          </w:tcPr>
          <w:p w:rsidR="00480C81" w:rsidRPr="00480C81" w:rsidRDefault="00480C81" w:rsidP="00480C81">
            <w:pPr>
              <w:pStyle w:val="Contedodatabela"/>
              <w:jc w:val="center"/>
              <w:rPr>
                <w:rFonts w:ascii="Times New Roman" w:hAnsi="Times New Roman" w:cs="Times New Roman"/>
                <w:b/>
                <w:sz w:val="22"/>
                <w:szCs w:val="22"/>
              </w:rPr>
            </w:pPr>
            <w:r w:rsidRPr="00480C81">
              <w:rPr>
                <w:rFonts w:ascii="Times New Roman" w:hAnsi="Times New Roman" w:cs="Times New Roman"/>
                <w:b/>
                <w:sz w:val="22"/>
                <w:szCs w:val="22"/>
              </w:rPr>
              <w:t>2</w:t>
            </w:r>
          </w:p>
        </w:tc>
        <w:tc>
          <w:tcPr>
            <w:tcW w:w="764" w:type="dxa"/>
            <w:vAlign w:val="center"/>
          </w:tcPr>
          <w:p w:rsidR="00480C81" w:rsidRPr="00480C81" w:rsidRDefault="00480C81" w:rsidP="00480C81">
            <w:pPr>
              <w:pStyle w:val="Contefadodatabela"/>
              <w:jc w:val="center"/>
              <w:rPr>
                <w:rFonts w:ascii="Times New Roman" w:hAnsi="Times New Roman"/>
                <w:sz w:val="22"/>
                <w:szCs w:val="22"/>
              </w:rPr>
            </w:pPr>
            <w:proofErr w:type="spellStart"/>
            <w:r>
              <w:rPr>
                <w:rFonts w:ascii="Times New Roman" w:hAnsi="Times New Roman"/>
                <w:sz w:val="22"/>
                <w:szCs w:val="22"/>
              </w:rPr>
              <w:t>Und</w:t>
            </w:r>
            <w:proofErr w:type="spellEnd"/>
          </w:p>
        </w:tc>
        <w:tc>
          <w:tcPr>
            <w:tcW w:w="4952" w:type="dxa"/>
          </w:tcPr>
          <w:p w:rsidR="00480C81" w:rsidRPr="004604B0" w:rsidRDefault="00480C81" w:rsidP="00480C81">
            <w:pPr>
              <w:spacing w:line="276" w:lineRule="auto"/>
              <w:jc w:val="both"/>
              <w:rPr>
                <w:bCs/>
                <w:sz w:val="22"/>
                <w:szCs w:val="22"/>
              </w:rPr>
            </w:pPr>
            <w:r w:rsidRPr="004604B0">
              <w:rPr>
                <w:bCs/>
                <w:sz w:val="22"/>
                <w:szCs w:val="22"/>
              </w:rPr>
              <w:t>Esterilização cirúrgica de fêmeas felina. Incluindo administração de medicação pós cirúrgica (antibiótico e anti-inflamatório)</w:t>
            </w:r>
            <w:r>
              <w:rPr>
                <w:bCs/>
                <w:sz w:val="22"/>
                <w:szCs w:val="22"/>
              </w:rPr>
              <w:t>.</w:t>
            </w:r>
          </w:p>
        </w:tc>
        <w:tc>
          <w:tcPr>
            <w:tcW w:w="871" w:type="dxa"/>
            <w:vAlign w:val="center"/>
          </w:tcPr>
          <w:p w:rsidR="00480C81" w:rsidRPr="004604B0" w:rsidRDefault="00480C81" w:rsidP="00480C81">
            <w:pPr>
              <w:spacing w:line="276" w:lineRule="auto"/>
              <w:jc w:val="center"/>
              <w:rPr>
                <w:bCs/>
                <w:sz w:val="22"/>
                <w:szCs w:val="22"/>
              </w:rPr>
            </w:pPr>
            <w:r w:rsidRPr="004604B0">
              <w:rPr>
                <w:bCs/>
                <w:sz w:val="22"/>
                <w:szCs w:val="22"/>
              </w:rPr>
              <w:t>40</w:t>
            </w:r>
          </w:p>
        </w:tc>
        <w:tc>
          <w:tcPr>
            <w:tcW w:w="1085" w:type="dxa"/>
            <w:vAlign w:val="center"/>
          </w:tcPr>
          <w:p w:rsidR="00480C81" w:rsidRPr="004604B0" w:rsidRDefault="00480C81" w:rsidP="00480C81">
            <w:pPr>
              <w:spacing w:line="276" w:lineRule="auto"/>
              <w:jc w:val="center"/>
              <w:rPr>
                <w:bCs/>
                <w:sz w:val="22"/>
                <w:szCs w:val="22"/>
              </w:rPr>
            </w:pPr>
            <w:r>
              <w:rPr>
                <w:bCs/>
                <w:sz w:val="22"/>
                <w:szCs w:val="22"/>
              </w:rPr>
              <w:t>R$ 350,00</w:t>
            </w:r>
          </w:p>
        </w:tc>
        <w:tc>
          <w:tcPr>
            <w:tcW w:w="1546" w:type="dxa"/>
            <w:vAlign w:val="center"/>
          </w:tcPr>
          <w:p w:rsidR="00480C81" w:rsidRPr="004604B0" w:rsidRDefault="00480C81" w:rsidP="00480C81">
            <w:pPr>
              <w:spacing w:line="276" w:lineRule="auto"/>
              <w:jc w:val="center"/>
              <w:rPr>
                <w:bCs/>
                <w:sz w:val="22"/>
                <w:szCs w:val="22"/>
              </w:rPr>
            </w:pPr>
            <w:r>
              <w:rPr>
                <w:bCs/>
                <w:sz w:val="22"/>
                <w:szCs w:val="22"/>
              </w:rPr>
              <w:t>R$ 14.000,00</w:t>
            </w:r>
          </w:p>
        </w:tc>
      </w:tr>
      <w:tr w:rsidR="00BD2D3A" w:rsidRPr="00480C81" w:rsidTr="00480C81">
        <w:trPr>
          <w:trHeight w:val="340"/>
        </w:trPr>
        <w:tc>
          <w:tcPr>
            <w:tcW w:w="8359" w:type="dxa"/>
            <w:gridSpan w:val="5"/>
            <w:vAlign w:val="center"/>
          </w:tcPr>
          <w:p w:rsidR="00BD2D3A" w:rsidRPr="00480C81" w:rsidRDefault="00BD2D3A" w:rsidP="005E70E7">
            <w:pPr>
              <w:jc w:val="center"/>
              <w:rPr>
                <w:b/>
                <w:sz w:val="22"/>
                <w:szCs w:val="22"/>
              </w:rPr>
            </w:pPr>
            <w:r w:rsidRPr="00480C81">
              <w:rPr>
                <w:b/>
                <w:sz w:val="22"/>
                <w:szCs w:val="22"/>
              </w:rPr>
              <w:t>TOTAL</w:t>
            </w:r>
          </w:p>
        </w:tc>
        <w:tc>
          <w:tcPr>
            <w:tcW w:w="1546" w:type="dxa"/>
            <w:vAlign w:val="center"/>
          </w:tcPr>
          <w:p w:rsidR="00BD2D3A" w:rsidRPr="00480C81" w:rsidRDefault="00BD2D3A" w:rsidP="00BD2D3A">
            <w:pPr>
              <w:ind w:hanging="117"/>
              <w:jc w:val="center"/>
              <w:rPr>
                <w:b/>
                <w:sz w:val="22"/>
                <w:szCs w:val="22"/>
              </w:rPr>
            </w:pPr>
            <w:r w:rsidRPr="00480C81">
              <w:rPr>
                <w:b/>
                <w:sz w:val="22"/>
                <w:szCs w:val="22"/>
              </w:rPr>
              <w:t xml:space="preserve">R$ </w:t>
            </w:r>
            <w:r w:rsidR="00480C81">
              <w:rPr>
                <w:b/>
                <w:sz w:val="22"/>
                <w:szCs w:val="22"/>
              </w:rPr>
              <w:t>37.228,00</w:t>
            </w:r>
          </w:p>
        </w:tc>
      </w:tr>
    </w:tbl>
    <w:p w:rsidR="00BD2D3A" w:rsidRPr="000A1723" w:rsidRDefault="00BD2D3A" w:rsidP="00BD2D3A">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0A1723">
        <w:rPr>
          <w:b/>
          <w:bCs/>
          <w:sz w:val="24"/>
          <w:szCs w:val="24"/>
        </w:rPr>
        <w:t>3. FUNDAMENTAÇÃO DA CONTRATAÇÃO</w:t>
      </w:r>
    </w:p>
    <w:p w:rsidR="00BD2D3A" w:rsidRPr="000A1723" w:rsidRDefault="00BD2D3A" w:rsidP="00BD2D3A">
      <w:pPr>
        <w:jc w:val="both"/>
        <w:rPr>
          <w:sz w:val="24"/>
          <w:szCs w:val="24"/>
        </w:rPr>
      </w:pPr>
      <w:r w:rsidRPr="000A1723">
        <w:rPr>
          <w:b/>
          <w:sz w:val="24"/>
          <w:szCs w:val="24"/>
        </w:rPr>
        <w:t xml:space="preserve">3.1. </w:t>
      </w:r>
      <w:r w:rsidRPr="000A1723">
        <w:rPr>
          <w:sz w:val="24"/>
          <w:szCs w:val="24"/>
        </w:rPr>
        <w:t xml:space="preserve">A contratação se fundamenta em Estudo Técnico Preliminar e demais documentos que integram este processo de contratação. </w:t>
      </w:r>
    </w:p>
    <w:p w:rsidR="000A1723" w:rsidRPr="000A1723" w:rsidRDefault="00BD2D3A" w:rsidP="000A1723">
      <w:pPr>
        <w:spacing w:line="276" w:lineRule="auto"/>
        <w:jc w:val="both"/>
        <w:rPr>
          <w:sz w:val="24"/>
          <w:szCs w:val="24"/>
        </w:rPr>
      </w:pPr>
      <w:r w:rsidRPr="000A1723">
        <w:rPr>
          <w:b/>
          <w:sz w:val="24"/>
          <w:szCs w:val="24"/>
        </w:rPr>
        <w:t xml:space="preserve">3.2. </w:t>
      </w:r>
      <w:r w:rsidRPr="000A1723">
        <w:rPr>
          <w:sz w:val="24"/>
          <w:szCs w:val="24"/>
        </w:rPr>
        <w:t xml:space="preserve">Neste sentido contratação é necessária para </w:t>
      </w:r>
      <w:r w:rsidR="000A1723" w:rsidRPr="000A1723">
        <w:rPr>
          <w:sz w:val="24"/>
          <w:szCs w:val="24"/>
        </w:rPr>
        <w:t xml:space="preserve">atender animais em situação de rua e </w:t>
      </w:r>
      <w:proofErr w:type="spellStart"/>
      <w:r w:rsidR="000A1723" w:rsidRPr="000A1723">
        <w:rPr>
          <w:sz w:val="24"/>
          <w:szCs w:val="24"/>
        </w:rPr>
        <w:t>semidomiciliados</w:t>
      </w:r>
      <w:proofErr w:type="spellEnd"/>
      <w:r w:rsidR="000A1723" w:rsidRPr="000A1723">
        <w:rPr>
          <w:sz w:val="24"/>
          <w:szCs w:val="24"/>
        </w:rPr>
        <w:t>, visando o controle populacional de animais de rua e também a incidência de zoonoses (doenças transmitidas dos animais para os homens).</w:t>
      </w:r>
    </w:p>
    <w:p w:rsidR="000A1723" w:rsidRPr="000A1723" w:rsidRDefault="000A1723" w:rsidP="000A1723">
      <w:pPr>
        <w:jc w:val="both"/>
        <w:rPr>
          <w:b/>
          <w:color w:val="FF0000"/>
          <w:sz w:val="24"/>
          <w:szCs w:val="24"/>
        </w:rPr>
      </w:pPr>
    </w:p>
    <w:p w:rsidR="00BD2D3A" w:rsidRPr="00590C4D" w:rsidRDefault="00BD2D3A" w:rsidP="00BD2D3A">
      <w:pPr>
        <w:spacing w:before="240"/>
        <w:jc w:val="both"/>
        <w:rPr>
          <w:b/>
          <w:bCs/>
          <w:sz w:val="24"/>
          <w:szCs w:val="24"/>
        </w:rPr>
      </w:pPr>
      <w:r w:rsidRPr="00590C4D">
        <w:rPr>
          <w:b/>
          <w:bCs/>
          <w:sz w:val="24"/>
          <w:szCs w:val="24"/>
        </w:rPr>
        <w:t>4. DESCRIÇÃO DOS ITENS E PREÇO DE REFERÊNCIA</w:t>
      </w:r>
    </w:p>
    <w:p w:rsidR="00BD2D3A" w:rsidRPr="00590C4D" w:rsidRDefault="00BD2D3A" w:rsidP="00BD2D3A">
      <w:pPr>
        <w:spacing w:before="240"/>
        <w:jc w:val="both"/>
        <w:rPr>
          <w:bCs/>
          <w:sz w:val="24"/>
          <w:szCs w:val="24"/>
        </w:rPr>
      </w:pPr>
      <w:r w:rsidRPr="00590C4D">
        <w:rPr>
          <w:b/>
          <w:bCs/>
          <w:sz w:val="24"/>
          <w:szCs w:val="24"/>
        </w:rPr>
        <w:t xml:space="preserve">4.1. </w:t>
      </w:r>
      <w:r w:rsidRPr="00590C4D">
        <w:rPr>
          <w:bCs/>
          <w:sz w:val="24"/>
          <w:szCs w:val="24"/>
        </w:rPr>
        <w:t xml:space="preserve">Estima-se para a contratação almejada o valor total de </w:t>
      </w:r>
      <w:r w:rsidRPr="00590C4D">
        <w:rPr>
          <w:b/>
          <w:bCs/>
          <w:sz w:val="24"/>
          <w:szCs w:val="24"/>
        </w:rPr>
        <w:t>R$</w:t>
      </w:r>
      <w:r w:rsidR="00590C4D" w:rsidRPr="00590C4D">
        <w:rPr>
          <w:b/>
          <w:bCs/>
          <w:sz w:val="24"/>
          <w:szCs w:val="24"/>
        </w:rPr>
        <w:t xml:space="preserve"> 37.228,00</w:t>
      </w:r>
      <w:r w:rsidRPr="00590C4D">
        <w:rPr>
          <w:bCs/>
          <w:sz w:val="24"/>
          <w:szCs w:val="24"/>
        </w:rPr>
        <w:t>.</w:t>
      </w:r>
    </w:p>
    <w:p w:rsidR="00590C4D" w:rsidRPr="00590C4D" w:rsidRDefault="00BD2D3A" w:rsidP="00BD2D3A">
      <w:pPr>
        <w:jc w:val="both"/>
        <w:rPr>
          <w:bCs/>
          <w:sz w:val="24"/>
          <w:szCs w:val="24"/>
        </w:rPr>
      </w:pPr>
      <w:r w:rsidRPr="00590C4D">
        <w:rPr>
          <w:b/>
          <w:bCs/>
          <w:sz w:val="24"/>
          <w:szCs w:val="24"/>
        </w:rPr>
        <w:t xml:space="preserve">4.2. </w:t>
      </w:r>
      <w:r w:rsidR="00590C4D" w:rsidRPr="00590C4D">
        <w:rPr>
          <w:bCs/>
          <w:sz w:val="24"/>
          <w:szCs w:val="24"/>
        </w:rPr>
        <w:t>Consideram-se incluídas no preço unitário bruto o procedimento cirúrgico (esterilização cirúrgica de fêmeas),</w:t>
      </w:r>
      <w:r w:rsidR="00590C4D">
        <w:rPr>
          <w:bCs/>
          <w:sz w:val="24"/>
          <w:szCs w:val="24"/>
        </w:rPr>
        <w:t xml:space="preserve"> administração de medicação pós-</w:t>
      </w:r>
      <w:r w:rsidR="00590C4D" w:rsidRPr="00590C4D">
        <w:rPr>
          <w:bCs/>
          <w:sz w:val="24"/>
          <w:szCs w:val="24"/>
        </w:rPr>
        <w:t>cirúrgica (antibiótico e anti-inflamatório) e retirada de pontos. Qualquer intercorrência, resultado do procedimento cirúrgico, fica sob responsabilidade do contratado, sem nenhum ônus ao proprietário ou administração do município.</w:t>
      </w:r>
    </w:p>
    <w:p w:rsidR="00BD2D3A" w:rsidRPr="006E04DF" w:rsidRDefault="00BD2D3A" w:rsidP="00BD2D3A">
      <w:pPr>
        <w:spacing w:before="240"/>
        <w:jc w:val="both"/>
        <w:rPr>
          <w:b/>
          <w:bCs/>
          <w:sz w:val="24"/>
          <w:szCs w:val="24"/>
        </w:rPr>
      </w:pPr>
      <w:r w:rsidRPr="006E04DF">
        <w:rPr>
          <w:b/>
          <w:bCs/>
          <w:sz w:val="24"/>
          <w:szCs w:val="24"/>
        </w:rPr>
        <w:t>5. DESCRIÇÃO DA SOLUÇÃO COMO UM TODO</w:t>
      </w:r>
    </w:p>
    <w:p w:rsidR="006E04DF" w:rsidRDefault="00BD2D3A" w:rsidP="006E04DF">
      <w:pPr>
        <w:pStyle w:val="NormalWeb"/>
        <w:spacing w:before="240" w:beforeAutospacing="0" w:after="0" w:afterAutospacing="0"/>
        <w:jc w:val="both"/>
        <w:rPr>
          <w:b/>
          <w:color w:val="000000"/>
        </w:rPr>
      </w:pPr>
      <w:r w:rsidRPr="006E04DF">
        <w:rPr>
          <w:b/>
          <w:bCs/>
        </w:rPr>
        <w:t xml:space="preserve">5.1. </w:t>
      </w:r>
      <w:r w:rsidR="006E04DF" w:rsidRPr="006E04DF">
        <w:t xml:space="preserve">A solução proposta é a contratação </w:t>
      </w:r>
      <w:r w:rsidR="006E04DF">
        <w:rPr>
          <w:color w:val="000000"/>
        </w:rPr>
        <w:t>de clínica veterinária para o fornecimento de</w:t>
      </w:r>
      <w:r w:rsidR="006E04DF">
        <w:t xml:space="preserve"> serviço</w:t>
      </w:r>
      <w:r w:rsidR="006E04DF">
        <w:rPr>
          <w:color w:val="000000"/>
        </w:rPr>
        <w:t xml:space="preserve"> conforme disposto no item 1 deste termo de referência, </w:t>
      </w:r>
      <w:r w:rsidR="006E04DF" w:rsidRPr="003C4494">
        <w:rPr>
          <w:b/>
          <w:color w:val="000000"/>
        </w:rPr>
        <w:t>conforme as seguintes especificações/condições:</w:t>
      </w:r>
    </w:p>
    <w:p w:rsidR="00DE299B" w:rsidRPr="00DE299B" w:rsidRDefault="00DE299B" w:rsidP="00DE299B">
      <w:pPr>
        <w:pBdr>
          <w:top w:val="nil"/>
          <w:left w:val="nil"/>
          <w:bottom w:val="nil"/>
          <w:right w:val="nil"/>
          <w:between w:val="nil"/>
        </w:pBdr>
        <w:spacing w:before="240"/>
        <w:ind w:firstLine="708"/>
        <w:contextualSpacing/>
        <w:jc w:val="both"/>
        <w:rPr>
          <w:sz w:val="24"/>
          <w:szCs w:val="24"/>
        </w:rPr>
      </w:pPr>
      <w:r>
        <w:rPr>
          <w:b/>
          <w:sz w:val="24"/>
          <w:szCs w:val="24"/>
        </w:rPr>
        <w:t xml:space="preserve">5.1.1. </w:t>
      </w:r>
      <w:r w:rsidRPr="00DE299B">
        <w:rPr>
          <w:sz w:val="24"/>
          <w:szCs w:val="24"/>
        </w:rPr>
        <w:t xml:space="preserve">A clínica veterinária a ser contratada, deve estar devidamente registrada no Conselho Regional de </w:t>
      </w:r>
      <w:r w:rsidRPr="00DE299B">
        <w:rPr>
          <w:color w:val="000000"/>
          <w:sz w:val="24"/>
          <w:szCs w:val="24"/>
        </w:rPr>
        <w:t>Medicina</w:t>
      </w:r>
      <w:r w:rsidRPr="00DE299B">
        <w:rPr>
          <w:sz w:val="24"/>
          <w:szCs w:val="24"/>
        </w:rPr>
        <w:t xml:space="preserve"> Veterinária (CRMV-RS), com toda a estrutura para que se realize uma cirurgia dentro do que exige a Lei Federal nº 5.517/1968, regulamentada pelo Decreto nº 64.704/1968 e Resolução 1275/2019, do Conselho Federal de Medicina Veterinária (CFMV);</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5.1.2. </w:t>
      </w:r>
      <w:r w:rsidRPr="00DE299B">
        <w:rPr>
          <w:sz w:val="24"/>
          <w:szCs w:val="24"/>
        </w:rPr>
        <w:t>A contratada deve estar situada dentro do perímetro urbano do município de Ajuricaba/RS, decisão essa justificada pelo laudo técnico em anexo a este processo, emitido por médico veterinário;</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5.1.3. </w:t>
      </w:r>
      <w:r w:rsidRPr="00DE299B">
        <w:rPr>
          <w:sz w:val="24"/>
          <w:szCs w:val="24"/>
        </w:rPr>
        <w:t>Para o fornecimento do serviço pretendido, os eventuais interessados deverão comprovar que atuam em ramo de atividade compatível com o objeto da licitação, bem como apresentar os documentos a título de habilitação, nos termos da Lei nº 10.520/2002 com aplicação subsidiária da Lei nº 14.133/21, conforme edital;</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lastRenderedPageBreak/>
        <w:t xml:space="preserve">5.1.4. </w:t>
      </w:r>
      <w:r w:rsidRPr="00DE299B">
        <w:rPr>
          <w:sz w:val="24"/>
          <w:szCs w:val="24"/>
        </w:rPr>
        <w:t xml:space="preserve">As espécies caninas e felinas deverão ser abordadas de forma que haja completa separação entre as diferentes espécies em todas as etapas, desde a seleção até o transporte final;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5.1.5. </w:t>
      </w:r>
      <w:r w:rsidRPr="00DE299B">
        <w:rPr>
          <w:sz w:val="24"/>
          <w:szCs w:val="24"/>
        </w:rPr>
        <w:t>As inscrições dos animais a serem submetidos ao procedimento, devem ser feitas na Secretaria da Agricultura e Meio Ambiente, localizada na Rua da Matriz, 914, Centro, Ajuricaba/RS. Os animais selecionados e considerados aptos serão encaminhados aos procedimentos cirúrgicos, conforme agendamento, ficando o transporte desses animais sob responsabilidade do proprietário ou responsável, no caso de animais semidomiciliados ou em lar temporário;</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5.1.6. </w:t>
      </w:r>
      <w:r w:rsidRPr="00DE299B">
        <w:rPr>
          <w:sz w:val="24"/>
          <w:szCs w:val="24"/>
        </w:rPr>
        <w:t xml:space="preserve">Todos os animais selecionados deverão passar por avaliação clínica por médico veterinário que os considere aptos aos procedimentos cirúrgicos antes do agendamento das castrações. Tal avaliação deverá ser registrada em fichas clínicas individuais impressas;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5.1.7. </w:t>
      </w:r>
      <w:r w:rsidRPr="00DE299B">
        <w:rPr>
          <w:sz w:val="24"/>
          <w:szCs w:val="24"/>
        </w:rPr>
        <w:t xml:space="preserve">Após a seleção da população animal que será submetida à esterilização cirúrgica, os tutores dos animais selecionados deverão ser orientados, verbalmente e por escrito, sobre os cuidados pré-operatório (jejum pré-operatório, adequado a faixa etária e espécie animal) e pós-operatório (manejo alimentar, cuidados com a ferida cirúrgica, manutenção de roupa cirúrgica, administração de medicação sistêmica) com seus animais e sua responsabilidade frente aos procedimentos cirúrgicos. Eles também deverão preencher e assinar as Fichas de Identificação de Beneficiário e os Termos de Autorização para Procedimento Cirúrgico;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5.1.8. </w:t>
      </w:r>
      <w:r w:rsidRPr="00DE299B">
        <w:rPr>
          <w:sz w:val="24"/>
          <w:szCs w:val="24"/>
        </w:rPr>
        <w:t xml:space="preserve">O procedimento cirúrgico deve ser dividido em pré-operatório, transoperatório e pós-operatório e será realizado por médico veterinário habilitado e em local que esteja autorizado pelos órgãos competentes para tanto;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5.1.9. </w:t>
      </w:r>
      <w:r w:rsidRPr="00DE299B">
        <w:rPr>
          <w:sz w:val="24"/>
          <w:szCs w:val="24"/>
        </w:rPr>
        <w:t>Todos os procedimentos anestésicos e/ou cirúrgicos devem ser realizados exclusivamente por médico veterinário, conforme previsto na Lei Federal nº 5.517/68, regulamentada pelo Decreto n° 64.704/1968;</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5.1.10.</w:t>
      </w:r>
      <w:r w:rsidRPr="00DE299B">
        <w:rPr>
          <w:sz w:val="24"/>
          <w:szCs w:val="24"/>
        </w:rPr>
        <w:t xml:space="preserve"> A liberação dos animais para os tutores, e/ou cuidadores e/ou transporte, deve ser realizada após a constatação, pelo médico veterinário responsável pela cirurgia e/ou anestesia, do restabelecimento clínico do animal;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5.1.11.</w:t>
      </w:r>
      <w:r w:rsidRPr="00DE299B">
        <w:rPr>
          <w:sz w:val="24"/>
          <w:szCs w:val="24"/>
        </w:rPr>
        <w:t xml:space="preserve"> Todos os tutores e/ou cuidadores devem receber orientação verbal e por escrito sobre as recomendações pós-operatórias, como acomodação e alojamento do animal no período de recuperação e restabelecimento cirúrgico, cuidados de enfermagem e prescrição terapêutica a critério do médico veterinário;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5.1.12. </w:t>
      </w:r>
      <w:r w:rsidRPr="00DE299B">
        <w:rPr>
          <w:sz w:val="24"/>
          <w:szCs w:val="24"/>
        </w:rPr>
        <w:t>Aos tutores e/ou cuidadores deverá ser disponibilizado um telefone para contato para orientações no período pós-operatório e marcação de atendimento veterinário, quando necessário.</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5.1.13.</w:t>
      </w:r>
      <w:r w:rsidRPr="00DE299B">
        <w:rPr>
          <w:sz w:val="24"/>
          <w:szCs w:val="24"/>
        </w:rPr>
        <w:t xml:space="preserve"> As fichas de identificação animal deverão ter no mínimo as seguintes informações: nome e número telefônico do tutor, ou se cão comunitário, dos cuidadores; endereço, nome do animal, espécie, raça, sexo, pelagem, idade real ou presumida;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5.1.14. </w:t>
      </w:r>
      <w:r w:rsidRPr="00DE299B">
        <w:rPr>
          <w:sz w:val="24"/>
          <w:szCs w:val="24"/>
        </w:rPr>
        <w:t xml:space="preserve">Todo e qualquer transporte dos animais beneficiados ficará a cargo de seus responsáveis legais; </w:t>
      </w:r>
    </w:p>
    <w:p w:rsidR="00DE299B" w:rsidRPr="00DE299B" w:rsidRDefault="00DE299B" w:rsidP="00DE299B">
      <w:pPr>
        <w:pBdr>
          <w:top w:val="nil"/>
          <w:left w:val="nil"/>
          <w:bottom w:val="nil"/>
          <w:right w:val="nil"/>
          <w:between w:val="nil"/>
        </w:pBdr>
        <w:ind w:firstLine="708"/>
        <w:contextualSpacing/>
        <w:jc w:val="both"/>
        <w:rPr>
          <w:sz w:val="24"/>
          <w:szCs w:val="24"/>
        </w:rPr>
      </w:pPr>
      <w:r>
        <w:rPr>
          <w:b/>
          <w:sz w:val="24"/>
          <w:szCs w:val="24"/>
        </w:rPr>
        <w:t xml:space="preserve">5.1.15. </w:t>
      </w:r>
      <w:r w:rsidRPr="00DE299B">
        <w:rPr>
          <w:sz w:val="24"/>
          <w:szCs w:val="24"/>
        </w:rPr>
        <w:t>Em casos específicos, a contratante e voluntários poderão realizar o transporte dos animais até o local de realização do mutirã</w:t>
      </w:r>
      <w:r>
        <w:rPr>
          <w:sz w:val="24"/>
          <w:szCs w:val="24"/>
        </w:rPr>
        <w:t>o e desse para suas residências.</w:t>
      </w:r>
    </w:p>
    <w:p w:rsidR="00563FD5" w:rsidRPr="00563FD5" w:rsidRDefault="00946671" w:rsidP="00563FD5">
      <w:pPr>
        <w:pStyle w:val="NormalWeb"/>
        <w:spacing w:before="240" w:beforeAutospacing="0" w:after="0" w:afterAutospacing="0"/>
        <w:jc w:val="both"/>
        <w:rPr>
          <w:color w:val="FF0000"/>
        </w:rPr>
      </w:pPr>
      <w:r>
        <w:rPr>
          <w:b/>
        </w:rPr>
        <w:t>5.2</w:t>
      </w:r>
      <w:r w:rsidR="00BD2D3A" w:rsidRPr="00563FD5">
        <w:rPr>
          <w:b/>
        </w:rPr>
        <w:t xml:space="preserve">. </w:t>
      </w:r>
      <w:r w:rsidR="00563FD5" w:rsidRPr="00563FD5">
        <w:t xml:space="preserve">Os </w:t>
      </w:r>
      <w:r w:rsidR="00563FD5">
        <w:t xml:space="preserve">serviços deverão ser realizados mediante apresentação do empenho emitido pela Secretaria de Agricultura e Meio Ambiente, sendo que a realização do procedimento deverá ser efetuada a critério da Secretaria de Agricultura e Meio Ambiente. </w:t>
      </w:r>
      <w:r w:rsidR="00563FD5" w:rsidRPr="00356AB4">
        <w:rPr>
          <w:b/>
        </w:rPr>
        <w:t>LOCAL DE EXECUÇÃO DOS SERVIÇOS: MUNICÍPIO DE AJURICABA/RS</w:t>
      </w:r>
      <w:r w:rsidR="00563FD5">
        <w:t>, conforme orientação em empenho ou através de cronograma da Secretaria de Agricultura e Meio Ambiente.</w:t>
      </w:r>
    </w:p>
    <w:p w:rsidR="00563FD5" w:rsidRDefault="00946671" w:rsidP="00BD2D3A">
      <w:pPr>
        <w:pStyle w:val="NormalWeb"/>
        <w:spacing w:before="0" w:beforeAutospacing="0" w:after="0" w:afterAutospacing="0"/>
        <w:jc w:val="both"/>
        <w:rPr>
          <w:color w:val="FF0000"/>
        </w:rPr>
      </w:pPr>
      <w:r>
        <w:rPr>
          <w:b/>
          <w:bCs/>
        </w:rPr>
        <w:t>5.3</w:t>
      </w:r>
      <w:r w:rsidR="00BD2D3A" w:rsidRPr="00563FD5">
        <w:rPr>
          <w:b/>
          <w:bCs/>
        </w:rPr>
        <w:t xml:space="preserve">. </w:t>
      </w:r>
      <w:r w:rsidR="00563FD5" w:rsidRPr="00563FD5">
        <w:t xml:space="preserve">Em caso de erro no procedimento ou necessidade de correção, ou ainda em caso de necessidade para refazer processos </w:t>
      </w:r>
      <w:r w:rsidR="00563FD5">
        <w:t>cirúrgicos ou medicamentosos, o prazo de correção deverá ser o menor possível, levando-se em conta o estado e o risco de morte do animal. Casos de urgência, seguem o mesmo princípio e deverão ser avaliados prazos ainda mais emergenciais.</w:t>
      </w:r>
    </w:p>
    <w:p w:rsidR="00563FD5" w:rsidRPr="00563FD5" w:rsidRDefault="00946671" w:rsidP="00563FD5">
      <w:pPr>
        <w:pStyle w:val="NormalWeb"/>
        <w:spacing w:before="0" w:beforeAutospacing="0" w:after="0" w:afterAutospacing="0"/>
        <w:jc w:val="both"/>
        <w:rPr>
          <w:color w:val="FF0000"/>
        </w:rPr>
      </w:pPr>
      <w:r>
        <w:rPr>
          <w:b/>
        </w:rPr>
        <w:t>5.4</w:t>
      </w:r>
      <w:r w:rsidR="00BD2D3A" w:rsidRPr="00563FD5">
        <w:rPr>
          <w:b/>
        </w:rPr>
        <w:t xml:space="preserve">. </w:t>
      </w:r>
      <w:r w:rsidR="00563FD5" w:rsidRPr="00563FD5">
        <w:t xml:space="preserve">Será </w:t>
      </w:r>
      <w:r w:rsidR="00563FD5">
        <w:t>previsto no edital da licitação sanções administrativas a empresa que não cumprir o contrato.</w:t>
      </w:r>
    </w:p>
    <w:p w:rsidR="00AA0FAE" w:rsidRDefault="00AA0FAE" w:rsidP="00BD2D3A">
      <w:pPr>
        <w:spacing w:before="240" w:after="240"/>
        <w:jc w:val="both"/>
        <w:rPr>
          <w:b/>
          <w:bCs/>
          <w:sz w:val="24"/>
          <w:szCs w:val="24"/>
        </w:rPr>
      </w:pPr>
    </w:p>
    <w:p w:rsidR="00BD2D3A" w:rsidRPr="00AA0FAE" w:rsidRDefault="00BD2D3A" w:rsidP="00BD2D3A">
      <w:pPr>
        <w:spacing w:before="240" w:after="240"/>
        <w:jc w:val="both"/>
        <w:rPr>
          <w:b/>
          <w:bCs/>
          <w:sz w:val="24"/>
          <w:szCs w:val="24"/>
        </w:rPr>
      </w:pPr>
      <w:r w:rsidRPr="00AA0FAE">
        <w:rPr>
          <w:b/>
          <w:bCs/>
          <w:sz w:val="24"/>
          <w:szCs w:val="24"/>
        </w:rPr>
        <w:lastRenderedPageBreak/>
        <w:t>6. REQUISITOS DA CONTRATAÇÃO</w:t>
      </w:r>
    </w:p>
    <w:p w:rsidR="00BD2D3A" w:rsidRPr="00AA0FAE" w:rsidRDefault="00BD2D3A" w:rsidP="00BD2D3A">
      <w:pPr>
        <w:jc w:val="both"/>
        <w:rPr>
          <w:sz w:val="24"/>
          <w:szCs w:val="24"/>
        </w:rPr>
      </w:pPr>
      <w:r w:rsidRPr="00AA0FAE">
        <w:rPr>
          <w:b/>
          <w:sz w:val="24"/>
          <w:szCs w:val="24"/>
        </w:rPr>
        <w:t xml:space="preserve">6.1. </w:t>
      </w:r>
      <w:r w:rsidRPr="00AA0FAE">
        <w:rPr>
          <w:sz w:val="24"/>
          <w:szCs w:val="24"/>
        </w:rPr>
        <w:t xml:space="preserve">Os </w:t>
      </w:r>
      <w:r w:rsidR="00AA0FAE" w:rsidRPr="00AA0FAE">
        <w:rPr>
          <w:sz w:val="24"/>
          <w:szCs w:val="24"/>
        </w:rPr>
        <w:t>serviços</w:t>
      </w:r>
      <w:r w:rsidRPr="00AA0FAE">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BD2D3A" w:rsidRPr="00AA0FAE" w:rsidRDefault="00BD2D3A" w:rsidP="00BD2D3A">
      <w:pPr>
        <w:jc w:val="both"/>
        <w:rPr>
          <w:sz w:val="24"/>
          <w:szCs w:val="24"/>
        </w:rPr>
      </w:pPr>
      <w:r w:rsidRPr="00AA0FAE">
        <w:rPr>
          <w:b/>
          <w:sz w:val="24"/>
          <w:szCs w:val="24"/>
        </w:rPr>
        <w:t xml:space="preserve">6.2. </w:t>
      </w:r>
      <w:r w:rsidRPr="00AA0FAE">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AA0FAE" w:rsidRDefault="00BD2D3A" w:rsidP="00BD2D3A">
      <w:pPr>
        <w:jc w:val="both"/>
        <w:rPr>
          <w:sz w:val="24"/>
          <w:szCs w:val="24"/>
        </w:rPr>
      </w:pPr>
      <w:r w:rsidRPr="00AA0FAE">
        <w:rPr>
          <w:b/>
          <w:sz w:val="24"/>
          <w:szCs w:val="24"/>
        </w:rPr>
        <w:t xml:space="preserve">6.3. </w:t>
      </w:r>
      <w:r w:rsidRPr="00AA0FAE">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AA0FAE" w:rsidRDefault="00BD2D3A" w:rsidP="00BD2D3A">
      <w:pPr>
        <w:autoSpaceDE w:val="0"/>
        <w:autoSpaceDN w:val="0"/>
        <w:adjustRightInd w:val="0"/>
        <w:spacing w:before="240" w:after="240"/>
        <w:rPr>
          <w:b/>
          <w:bCs/>
          <w:sz w:val="24"/>
          <w:szCs w:val="24"/>
        </w:rPr>
      </w:pPr>
      <w:r w:rsidRPr="00AA0FAE">
        <w:rPr>
          <w:b/>
          <w:bCs/>
          <w:sz w:val="24"/>
          <w:szCs w:val="24"/>
        </w:rPr>
        <w:t>7. MODELO DE EXECUÇÃO DO OBJETO</w:t>
      </w:r>
    </w:p>
    <w:p w:rsidR="00BD2D3A" w:rsidRPr="00AA0FAE" w:rsidRDefault="00BD2D3A" w:rsidP="00BD2D3A">
      <w:pPr>
        <w:jc w:val="both"/>
        <w:rPr>
          <w:sz w:val="24"/>
          <w:szCs w:val="24"/>
        </w:rPr>
      </w:pPr>
      <w:r w:rsidRPr="00AA0FAE">
        <w:rPr>
          <w:b/>
          <w:sz w:val="24"/>
          <w:szCs w:val="24"/>
        </w:rPr>
        <w:t xml:space="preserve">7.1. </w:t>
      </w:r>
      <w:r w:rsidRPr="00AA0FAE">
        <w:rPr>
          <w:sz w:val="24"/>
          <w:szCs w:val="24"/>
        </w:rPr>
        <w:t>Após a homologação e adjudicação, caso se conclua pela contratação, será firmado contrato e emitido instrumento equivalente EMPENHO.</w:t>
      </w:r>
    </w:p>
    <w:p w:rsidR="00BD2D3A" w:rsidRPr="00AA0FAE" w:rsidRDefault="00BD2D3A" w:rsidP="00BD2D3A">
      <w:pPr>
        <w:jc w:val="both"/>
        <w:rPr>
          <w:sz w:val="24"/>
          <w:szCs w:val="24"/>
        </w:rPr>
      </w:pPr>
      <w:r w:rsidRPr="00AA0FAE">
        <w:rPr>
          <w:b/>
          <w:sz w:val="24"/>
          <w:szCs w:val="24"/>
        </w:rPr>
        <w:t xml:space="preserve">7.2. </w:t>
      </w:r>
      <w:r w:rsidRPr="00AA0FAE">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AA0FAE" w:rsidRDefault="00BD2D3A" w:rsidP="00BD2D3A">
      <w:pPr>
        <w:jc w:val="both"/>
        <w:rPr>
          <w:sz w:val="24"/>
          <w:szCs w:val="24"/>
        </w:rPr>
      </w:pPr>
      <w:r w:rsidRPr="00AA0FAE">
        <w:rPr>
          <w:b/>
          <w:sz w:val="24"/>
          <w:szCs w:val="24"/>
        </w:rPr>
        <w:t xml:space="preserve">7.3. </w:t>
      </w:r>
      <w:r w:rsidRPr="00AA0FAE">
        <w:rPr>
          <w:sz w:val="24"/>
          <w:szCs w:val="24"/>
        </w:rPr>
        <w:t>A ata de registro de preços ou o contrato, quando for o caso, será enviado à adjudicatária por e-mail, para assinatura preferencialmente eletrônica.</w:t>
      </w:r>
    </w:p>
    <w:p w:rsidR="00BD2D3A" w:rsidRPr="00AA0FAE" w:rsidRDefault="00BD2D3A" w:rsidP="00BD2D3A">
      <w:pPr>
        <w:jc w:val="both"/>
        <w:rPr>
          <w:sz w:val="24"/>
          <w:szCs w:val="24"/>
        </w:rPr>
      </w:pPr>
      <w:r w:rsidRPr="00AA0FAE">
        <w:rPr>
          <w:b/>
          <w:sz w:val="24"/>
          <w:szCs w:val="24"/>
        </w:rPr>
        <w:t xml:space="preserve">7.4. </w:t>
      </w:r>
      <w:r w:rsidRPr="00AA0FAE">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AA0FAE" w:rsidRDefault="00BD2D3A" w:rsidP="00BD2D3A">
      <w:pPr>
        <w:jc w:val="both"/>
        <w:rPr>
          <w:sz w:val="24"/>
          <w:szCs w:val="24"/>
        </w:rPr>
      </w:pPr>
      <w:r w:rsidRPr="00AA0FAE">
        <w:rPr>
          <w:b/>
          <w:sz w:val="24"/>
          <w:szCs w:val="24"/>
        </w:rPr>
        <w:t xml:space="preserve">7.5. </w:t>
      </w:r>
      <w:r w:rsidRPr="00AA0FAE">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AA0FAE" w:rsidRDefault="00BD2D3A" w:rsidP="00BD2D3A">
      <w:pPr>
        <w:jc w:val="both"/>
        <w:rPr>
          <w:sz w:val="24"/>
          <w:szCs w:val="24"/>
        </w:rPr>
      </w:pPr>
      <w:r w:rsidRPr="00AA0FAE">
        <w:rPr>
          <w:b/>
          <w:sz w:val="24"/>
          <w:szCs w:val="24"/>
        </w:rPr>
        <w:t xml:space="preserve">7.6. </w:t>
      </w:r>
      <w:r w:rsidRPr="00AA0FAE">
        <w:rPr>
          <w:sz w:val="24"/>
          <w:szCs w:val="24"/>
        </w:rPr>
        <w:t>Antes de formalizar o contrato ou emitir instrumento equivalente, a Administração verificará a regularidade fiscal da empresa contratada e consultará a certidão negativa correcional (</w:t>
      </w:r>
      <w:proofErr w:type="spellStart"/>
      <w:r w:rsidRPr="00AA0FAE">
        <w:rPr>
          <w:sz w:val="24"/>
          <w:szCs w:val="24"/>
        </w:rPr>
        <w:t>ePAD</w:t>
      </w:r>
      <w:proofErr w:type="spellEnd"/>
      <w:r w:rsidRPr="00AA0FAE">
        <w:rPr>
          <w:sz w:val="24"/>
          <w:szCs w:val="24"/>
        </w:rPr>
        <w:t>, CGU-PJ, CEIS, CNEP e CEPIM) no endereço https://certidoes.cgu.gov.br/, emitindo as certidões negativas de inidoneidade, de impedimento e de débitos trabalhistas, como determina o § 4º do art. 91 da Lei nº 14.133/2021.</w:t>
      </w:r>
    </w:p>
    <w:p w:rsidR="00BD2D3A" w:rsidRPr="00AA0FAE" w:rsidRDefault="00BD2D3A" w:rsidP="00BD2D3A">
      <w:pPr>
        <w:jc w:val="both"/>
        <w:rPr>
          <w:sz w:val="24"/>
          <w:szCs w:val="24"/>
        </w:rPr>
      </w:pPr>
      <w:r w:rsidRPr="00AA0FAE">
        <w:rPr>
          <w:b/>
          <w:sz w:val="24"/>
          <w:szCs w:val="24"/>
        </w:rPr>
        <w:t xml:space="preserve">7.7. </w:t>
      </w:r>
      <w:r w:rsidRPr="00AA0FAE">
        <w:rPr>
          <w:sz w:val="24"/>
          <w:szCs w:val="24"/>
        </w:rPr>
        <w:t xml:space="preserve">É vedada a subcontratação de pessoa física ou jurídica para a execução do objeto deste Edital (sob pena de inexecução contratual). </w:t>
      </w:r>
    </w:p>
    <w:p w:rsidR="00BD2D3A" w:rsidRPr="00AA0FAE" w:rsidRDefault="00BD2D3A" w:rsidP="00BD2D3A">
      <w:pPr>
        <w:jc w:val="both"/>
        <w:rPr>
          <w:sz w:val="24"/>
          <w:szCs w:val="24"/>
        </w:rPr>
      </w:pPr>
      <w:r w:rsidRPr="00AA0FAE">
        <w:rPr>
          <w:b/>
          <w:sz w:val="24"/>
          <w:szCs w:val="24"/>
        </w:rPr>
        <w:t xml:space="preserve">7.8. </w:t>
      </w:r>
      <w:r w:rsidRPr="00AA0FAE">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AA0FAE" w:rsidRDefault="00BD2D3A" w:rsidP="00BD2D3A">
      <w:pPr>
        <w:jc w:val="both"/>
        <w:rPr>
          <w:sz w:val="24"/>
          <w:szCs w:val="24"/>
        </w:rPr>
      </w:pPr>
      <w:r w:rsidRPr="00AA0FAE">
        <w:rPr>
          <w:b/>
          <w:sz w:val="24"/>
          <w:szCs w:val="24"/>
        </w:rPr>
        <w:t xml:space="preserve">7.9. </w:t>
      </w:r>
      <w:r w:rsidRPr="00AA0FAE">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AA0FAE" w:rsidRDefault="00BD2D3A" w:rsidP="00BD2D3A">
      <w:pPr>
        <w:jc w:val="both"/>
        <w:rPr>
          <w:sz w:val="24"/>
          <w:szCs w:val="24"/>
        </w:rPr>
      </w:pPr>
      <w:r w:rsidRPr="00AA0FAE">
        <w:rPr>
          <w:b/>
          <w:sz w:val="24"/>
          <w:szCs w:val="24"/>
        </w:rPr>
        <w:t xml:space="preserve">7.10. </w:t>
      </w:r>
      <w:r w:rsidRPr="00AA0FAE">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AA0FAE" w:rsidRDefault="00BD2D3A" w:rsidP="00BD2D3A">
      <w:pPr>
        <w:jc w:val="both"/>
        <w:rPr>
          <w:sz w:val="24"/>
          <w:szCs w:val="24"/>
        </w:rPr>
      </w:pPr>
      <w:r w:rsidRPr="00AA0FAE">
        <w:rPr>
          <w:b/>
          <w:sz w:val="24"/>
          <w:szCs w:val="24"/>
        </w:rPr>
        <w:t xml:space="preserve">7.11. </w:t>
      </w:r>
      <w:r w:rsidRPr="00AA0FAE">
        <w:rPr>
          <w:sz w:val="24"/>
          <w:szCs w:val="24"/>
        </w:rPr>
        <w:t>As despesas de seguro, frete, descarregamento, deslocamentos e demais custos e despesas diretas e indiretas necessárias ao fornecimento do objeto contratado, correrão por conta exclusiva da Contratada.</w:t>
      </w:r>
    </w:p>
    <w:p w:rsidR="00BD2D3A" w:rsidRPr="00142C7F" w:rsidRDefault="00BD2D3A" w:rsidP="00BD2D3A">
      <w:pPr>
        <w:spacing w:before="240"/>
        <w:jc w:val="both"/>
        <w:rPr>
          <w:b/>
          <w:bCs/>
          <w:sz w:val="24"/>
          <w:szCs w:val="24"/>
        </w:rPr>
      </w:pPr>
      <w:r w:rsidRPr="00142C7F">
        <w:rPr>
          <w:b/>
          <w:bCs/>
          <w:sz w:val="24"/>
          <w:szCs w:val="24"/>
        </w:rPr>
        <w:t>8. VIGÊNCIA</w:t>
      </w:r>
    </w:p>
    <w:p w:rsidR="00BD2D3A" w:rsidRPr="00142C7F" w:rsidRDefault="00BD2D3A" w:rsidP="00BD2D3A">
      <w:pPr>
        <w:spacing w:before="240"/>
        <w:jc w:val="both"/>
        <w:rPr>
          <w:sz w:val="24"/>
          <w:szCs w:val="24"/>
        </w:rPr>
      </w:pPr>
      <w:r w:rsidRPr="00142C7F">
        <w:rPr>
          <w:b/>
          <w:bCs/>
          <w:sz w:val="24"/>
          <w:szCs w:val="24"/>
        </w:rPr>
        <w:t xml:space="preserve">8.1. </w:t>
      </w:r>
      <w:r w:rsidR="009E776A" w:rsidRPr="00142C7F">
        <w:rPr>
          <w:sz w:val="24"/>
          <w:szCs w:val="24"/>
        </w:rPr>
        <w:t xml:space="preserve">A ata </w:t>
      </w:r>
      <w:r w:rsidRPr="00142C7F">
        <w:rPr>
          <w:sz w:val="24"/>
          <w:szCs w:val="24"/>
        </w:rPr>
        <w:t>terá vigência, a contar de sua ass</w:t>
      </w:r>
      <w:r w:rsidR="001D241F" w:rsidRPr="00142C7F">
        <w:rPr>
          <w:sz w:val="24"/>
          <w:szCs w:val="24"/>
        </w:rPr>
        <w:t>inatura, de 12 (doze) meses,</w:t>
      </w:r>
      <w:r w:rsidRPr="00142C7F">
        <w:rPr>
          <w:sz w:val="24"/>
          <w:szCs w:val="24"/>
        </w:rPr>
        <w:t xml:space="preserve"> sendo possível sua prorrogação.</w:t>
      </w:r>
    </w:p>
    <w:p w:rsidR="00BD2D3A" w:rsidRPr="00F730EC" w:rsidRDefault="00BD2D3A" w:rsidP="00BD2D3A">
      <w:pPr>
        <w:jc w:val="both"/>
        <w:rPr>
          <w:bCs/>
          <w:i/>
          <w:color w:val="70AD47" w:themeColor="accent6"/>
          <w:sz w:val="24"/>
          <w:szCs w:val="24"/>
        </w:rPr>
      </w:pPr>
    </w:p>
    <w:p w:rsidR="00993954" w:rsidRPr="00386EBB" w:rsidRDefault="001D241F" w:rsidP="00993954">
      <w:pPr>
        <w:pStyle w:val="Ttulo1"/>
        <w:spacing w:line="360" w:lineRule="auto"/>
        <w:rPr>
          <w:rFonts w:ascii="Times New Roman" w:hAnsi="Times New Roman"/>
          <w:sz w:val="24"/>
          <w:szCs w:val="24"/>
        </w:rPr>
      </w:pPr>
      <w:r w:rsidRPr="00386EBB">
        <w:rPr>
          <w:rFonts w:ascii="Times New Roman" w:hAnsi="Times New Roman"/>
          <w:sz w:val="24"/>
          <w:szCs w:val="24"/>
        </w:rPr>
        <w:lastRenderedPageBreak/>
        <w:t>9</w:t>
      </w:r>
      <w:r w:rsidR="00993954" w:rsidRPr="00386EBB">
        <w:rPr>
          <w:rFonts w:ascii="Times New Roman" w:hAnsi="Times New Roman"/>
          <w:sz w:val="24"/>
          <w:szCs w:val="24"/>
        </w:rPr>
        <w:t>. REGISTRO DE PREÇOS</w:t>
      </w:r>
    </w:p>
    <w:p w:rsidR="00993954" w:rsidRPr="00386EBB" w:rsidRDefault="001D241F" w:rsidP="00993954">
      <w:pPr>
        <w:pStyle w:val="NormalWeb"/>
        <w:spacing w:before="0" w:beforeAutospacing="0" w:after="0" w:afterAutospacing="0"/>
        <w:jc w:val="both"/>
      </w:pPr>
      <w:r w:rsidRPr="00386EBB">
        <w:rPr>
          <w:b/>
        </w:rPr>
        <w:t>9.</w:t>
      </w:r>
      <w:r w:rsidR="00993954" w:rsidRPr="00386EBB">
        <w:rPr>
          <w:b/>
        </w:rPr>
        <w:t xml:space="preserve">1. </w:t>
      </w:r>
      <w:r w:rsidR="00993954" w:rsidRPr="00386EBB">
        <w:t>O prazo de vigência da ata de registro de preços será de 1 (um) ano a contar da data de assinatura deste e poderá ser prorrogado, por igual período.</w:t>
      </w:r>
    </w:p>
    <w:p w:rsidR="00993954" w:rsidRPr="00386EBB" w:rsidRDefault="001D241F" w:rsidP="00993954">
      <w:pPr>
        <w:pStyle w:val="NormalWeb"/>
        <w:spacing w:before="0" w:beforeAutospacing="0" w:after="0" w:afterAutospacing="0"/>
        <w:jc w:val="both"/>
      </w:pPr>
      <w:r w:rsidRPr="00386EBB">
        <w:rPr>
          <w:b/>
        </w:rPr>
        <w:t>9.</w:t>
      </w:r>
      <w:r w:rsidR="00993954" w:rsidRPr="00386EBB">
        <w:rPr>
          <w:b/>
        </w:rPr>
        <w:t xml:space="preserve">2. </w:t>
      </w:r>
      <w:r w:rsidR="00993954" w:rsidRPr="00386EBB">
        <w:t xml:space="preserve">Nos termos do Art. 83 da Lei nº 14.133/2021, a existência de preços registrados implicará compromisso de fornecimento nas condições estabelecidas, mas não obrigará a Administração a contratar. </w:t>
      </w:r>
    </w:p>
    <w:p w:rsidR="00993954" w:rsidRPr="00386EBB" w:rsidRDefault="001D241F" w:rsidP="00993954">
      <w:pPr>
        <w:pStyle w:val="NormalWeb"/>
        <w:spacing w:before="0" w:beforeAutospacing="0" w:after="0" w:afterAutospacing="0"/>
        <w:jc w:val="both"/>
      </w:pPr>
      <w:r w:rsidRPr="00386EBB">
        <w:rPr>
          <w:b/>
        </w:rPr>
        <w:t>9.</w:t>
      </w:r>
      <w:r w:rsidR="00993954" w:rsidRPr="00386EBB">
        <w:rPr>
          <w:b/>
        </w:rPr>
        <w:t xml:space="preserve">3. </w:t>
      </w:r>
      <w:r w:rsidR="00993954" w:rsidRPr="00386EBB">
        <w:t>O preço registrado poderá ser suspenso ou cancelado nos termos do Art. 9º do Decreto Municipal nº 5.909, de 15 de março de 2023.</w:t>
      </w:r>
    </w:p>
    <w:p w:rsidR="00993954" w:rsidRPr="00386EBB" w:rsidRDefault="001D241F" w:rsidP="00993954">
      <w:pPr>
        <w:pStyle w:val="NormalWeb"/>
        <w:spacing w:before="0" w:beforeAutospacing="0" w:after="0" w:afterAutospacing="0"/>
        <w:jc w:val="both"/>
      </w:pPr>
      <w:r w:rsidRPr="00386EBB">
        <w:rPr>
          <w:b/>
        </w:rPr>
        <w:t>9.</w:t>
      </w:r>
      <w:r w:rsidR="00993954" w:rsidRPr="00386EBB">
        <w:rPr>
          <w:b/>
        </w:rPr>
        <w:t xml:space="preserve">4. </w:t>
      </w:r>
      <w:r w:rsidR="00993954" w:rsidRPr="00386EBB">
        <w:t>O preço registrado não sofrerá qualquer reajuste, ressalvado o disposto no Art. 10º do decreto municipal nº 5.909 de 15 de março de 2023.</w:t>
      </w:r>
    </w:p>
    <w:p w:rsidR="00993954" w:rsidRPr="00386EBB" w:rsidRDefault="001D241F" w:rsidP="00993954">
      <w:pPr>
        <w:pStyle w:val="NormalWeb"/>
        <w:spacing w:before="0" w:beforeAutospacing="0" w:after="0" w:afterAutospacing="0"/>
        <w:jc w:val="both"/>
      </w:pPr>
      <w:r w:rsidRPr="00386EBB">
        <w:rPr>
          <w:b/>
        </w:rPr>
        <w:t>9.</w:t>
      </w:r>
      <w:r w:rsidR="00993954" w:rsidRPr="00386EBB">
        <w:rPr>
          <w:b/>
        </w:rPr>
        <w:t xml:space="preserve">5. </w:t>
      </w:r>
      <w:r w:rsidR="00993954" w:rsidRPr="00386EBB">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D2D3A" w:rsidRPr="0009204E" w:rsidRDefault="00BD2D3A" w:rsidP="00BD2D3A">
      <w:pPr>
        <w:autoSpaceDE w:val="0"/>
        <w:autoSpaceDN w:val="0"/>
        <w:adjustRightInd w:val="0"/>
        <w:spacing w:before="240" w:after="240"/>
        <w:rPr>
          <w:b/>
          <w:bCs/>
          <w:sz w:val="24"/>
          <w:szCs w:val="24"/>
        </w:rPr>
      </w:pPr>
      <w:r w:rsidRPr="0009204E">
        <w:rPr>
          <w:b/>
          <w:bCs/>
          <w:sz w:val="24"/>
          <w:szCs w:val="24"/>
        </w:rPr>
        <w:t>1</w:t>
      </w:r>
      <w:r w:rsidR="001D241F" w:rsidRPr="0009204E">
        <w:rPr>
          <w:b/>
          <w:bCs/>
          <w:sz w:val="24"/>
          <w:szCs w:val="24"/>
        </w:rPr>
        <w:t>0</w:t>
      </w:r>
      <w:r w:rsidRPr="0009204E">
        <w:rPr>
          <w:b/>
          <w:bCs/>
          <w:sz w:val="24"/>
          <w:szCs w:val="24"/>
        </w:rPr>
        <w:t>. CRITÉRIOS DE MEDIÇÃO E PAGAMENTO</w:t>
      </w:r>
    </w:p>
    <w:p w:rsidR="00BD2D3A" w:rsidRPr="0009204E" w:rsidRDefault="001D241F" w:rsidP="00BD2D3A">
      <w:pPr>
        <w:shd w:val="clear" w:color="auto" w:fill="FFFFFF"/>
        <w:jc w:val="both"/>
        <w:rPr>
          <w:i/>
        </w:rPr>
      </w:pPr>
      <w:r w:rsidRPr="0009204E">
        <w:rPr>
          <w:b/>
          <w:bCs/>
          <w:sz w:val="24"/>
          <w:szCs w:val="24"/>
        </w:rPr>
        <w:t>10</w:t>
      </w:r>
      <w:r w:rsidR="00BD2D3A" w:rsidRPr="0009204E">
        <w:rPr>
          <w:b/>
          <w:bCs/>
          <w:sz w:val="24"/>
          <w:szCs w:val="24"/>
        </w:rPr>
        <w:t xml:space="preserve">.1. </w:t>
      </w:r>
      <w:r w:rsidR="00BD2D3A" w:rsidRPr="0009204E">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09204E">
        <w:rPr>
          <w:i/>
          <w:sz w:val="24"/>
          <w:szCs w:val="24"/>
        </w:rPr>
        <w:t>.</w:t>
      </w:r>
    </w:p>
    <w:p w:rsidR="00BD2D3A" w:rsidRPr="0009204E" w:rsidRDefault="00BD2D3A" w:rsidP="00BD2D3A">
      <w:pPr>
        <w:overflowPunct w:val="0"/>
        <w:autoSpaceDE w:val="0"/>
        <w:autoSpaceDN w:val="0"/>
        <w:adjustRightInd w:val="0"/>
        <w:jc w:val="both"/>
        <w:textAlignment w:val="baseline"/>
        <w:rPr>
          <w:sz w:val="24"/>
          <w:szCs w:val="24"/>
        </w:rPr>
      </w:pPr>
      <w:r w:rsidRPr="0009204E">
        <w:rPr>
          <w:b/>
          <w:sz w:val="24"/>
          <w:szCs w:val="24"/>
        </w:rPr>
        <w:t>1</w:t>
      </w:r>
      <w:r w:rsidR="001D241F" w:rsidRPr="0009204E">
        <w:rPr>
          <w:b/>
          <w:sz w:val="24"/>
          <w:szCs w:val="24"/>
        </w:rPr>
        <w:t>0</w:t>
      </w:r>
      <w:r w:rsidRPr="0009204E">
        <w:rPr>
          <w:b/>
          <w:sz w:val="24"/>
          <w:szCs w:val="24"/>
        </w:rPr>
        <w:t>.2.</w:t>
      </w:r>
      <w:r w:rsidRPr="0009204E">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09204E" w:rsidRDefault="001D241F" w:rsidP="00BD2D3A">
      <w:pPr>
        <w:pStyle w:val="Default"/>
        <w:jc w:val="both"/>
        <w:rPr>
          <w:rFonts w:ascii="Times New Roman" w:hAnsi="Times New Roman" w:cs="Times New Roman"/>
          <w:color w:val="auto"/>
        </w:rPr>
      </w:pPr>
      <w:r w:rsidRPr="0009204E">
        <w:rPr>
          <w:rFonts w:ascii="Times New Roman" w:hAnsi="Times New Roman" w:cs="Times New Roman"/>
          <w:b/>
          <w:color w:val="auto"/>
        </w:rPr>
        <w:t>10</w:t>
      </w:r>
      <w:r w:rsidR="00BD2D3A" w:rsidRPr="0009204E">
        <w:rPr>
          <w:rFonts w:ascii="Times New Roman" w:hAnsi="Times New Roman" w:cs="Times New Roman"/>
          <w:b/>
          <w:color w:val="auto"/>
        </w:rPr>
        <w:t xml:space="preserve">.3. </w:t>
      </w:r>
      <w:r w:rsidR="00BD2D3A" w:rsidRPr="0009204E">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09204E" w:rsidRDefault="001D241F" w:rsidP="00BD2D3A">
      <w:pPr>
        <w:autoSpaceDE w:val="0"/>
        <w:autoSpaceDN w:val="0"/>
        <w:adjustRightInd w:val="0"/>
        <w:spacing w:before="240" w:after="240"/>
        <w:rPr>
          <w:b/>
          <w:bCs/>
          <w:sz w:val="24"/>
          <w:szCs w:val="24"/>
        </w:rPr>
      </w:pPr>
      <w:r w:rsidRPr="0009204E">
        <w:rPr>
          <w:b/>
          <w:bCs/>
          <w:sz w:val="24"/>
          <w:szCs w:val="24"/>
        </w:rPr>
        <w:t>11</w:t>
      </w:r>
      <w:r w:rsidR="00BD2D3A" w:rsidRPr="0009204E">
        <w:rPr>
          <w:b/>
          <w:bCs/>
          <w:sz w:val="24"/>
          <w:szCs w:val="24"/>
        </w:rPr>
        <w:t>. MODELO DE GESTÃO DO CONTRATO</w:t>
      </w:r>
    </w:p>
    <w:p w:rsidR="00BD2D3A" w:rsidRPr="0009204E" w:rsidRDefault="001D241F" w:rsidP="00BD2D3A">
      <w:pPr>
        <w:autoSpaceDE w:val="0"/>
        <w:autoSpaceDN w:val="0"/>
        <w:adjustRightInd w:val="0"/>
        <w:spacing w:before="240"/>
        <w:rPr>
          <w:sz w:val="24"/>
          <w:szCs w:val="24"/>
        </w:rPr>
      </w:pPr>
      <w:r w:rsidRPr="0009204E">
        <w:rPr>
          <w:b/>
          <w:sz w:val="24"/>
          <w:szCs w:val="24"/>
        </w:rPr>
        <w:t>11</w:t>
      </w:r>
      <w:r w:rsidR="00BD2D3A" w:rsidRPr="0009204E">
        <w:rPr>
          <w:b/>
          <w:sz w:val="24"/>
          <w:szCs w:val="24"/>
        </w:rPr>
        <w:t xml:space="preserve">.1. </w:t>
      </w:r>
      <w:r w:rsidR="00BD2D3A" w:rsidRPr="0009204E">
        <w:rPr>
          <w:sz w:val="24"/>
          <w:szCs w:val="24"/>
        </w:rPr>
        <w:t>A gestão dos contratos será feita por servidor da Secretaria de Administração, que será designado por portaria e que deverá acompanhar de maneira geral o andamento das contratações.</w:t>
      </w:r>
    </w:p>
    <w:p w:rsidR="00BD2D3A" w:rsidRPr="0009204E" w:rsidRDefault="001D241F" w:rsidP="00BD2D3A">
      <w:pPr>
        <w:shd w:val="clear" w:color="auto" w:fill="FFFFFF"/>
        <w:jc w:val="both"/>
        <w:rPr>
          <w:sz w:val="24"/>
          <w:szCs w:val="24"/>
        </w:rPr>
      </w:pPr>
      <w:r w:rsidRPr="0009204E">
        <w:rPr>
          <w:b/>
          <w:sz w:val="24"/>
          <w:szCs w:val="24"/>
        </w:rPr>
        <w:t>11</w:t>
      </w:r>
      <w:r w:rsidR="00BD2D3A" w:rsidRPr="0009204E">
        <w:rPr>
          <w:b/>
          <w:sz w:val="24"/>
          <w:szCs w:val="24"/>
        </w:rPr>
        <w:t xml:space="preserve">.2. </w:t>
      </w:r>
      <w:r w:rsidR="00BD2D3A" w:rsidRPr="0009204E">
        <w:rPr>
          <w:sz w:val="24"/>
          <w:szCs w:val="24"/>
        </w:rPr>
        <w:t xml:space="preserve">Fica indicado a Servidora </w:t>
      </w:r>
      <w:r w:rsidR="0009204E" w:rsidRPr="0009204E">
        <w:rPr>
          <w:b/>
          <w:sz w:val="24"/>
          <w:szCs w:val="24"/>
        </w:rPr>
        <w:t>ANDRÉIA WYZYKOWSKI</w:t>
      </w:r>
      <w:r w:rsidR="00BD2D3A" w:rsidRPr="0009204E">
        <w:rPr>
          <w:sz w:val="24"/>
          <w:szCs w:val="24"/>
        </w:rPr>
        <w:t>, investida no cargo de</w:t>
      </w:r>
      <w:r w:rsidR="0009204E" w:rsidRPr="0009204E">
        <w:rPr>
          <w:sz w:val="24"/>
          <w:szCs w:val="24"/>
        </w:rPr>
        <w:t xml:space="preserve"> Médica Veterinária</w:t>
      </w:r>
      <w:r w:rsidR="00BD2D3A" w:rsidRPr="0009204E">
        <w:rPr>
          <w:sz w:val="24"/>
          <w:szCs w:val="24"/>
        </w:rPr>
        <w:t xml:space="preserve"> como fiscal de contrato.</w:t>
      </w:r>
      <w:r w:rsidR="00BD2D3A" w:rsidRPr="0009204E">
        <w:rPr>
          <w:b/>
          <w:sz w:val="24"/>
          <w:szCs w:val="24"/>
        </w:rPr>
        <w:t xml:space="preserve"> </w:t>
      </w:r>
    </w:p>
    <w:p w:rsidR="00BD2D3A" w:rsidRPr="0009204E" w:rsidRDefault="001D241F" w:rsidP="00BD2D3A">
      <w:pPr>
        <w:shd w:val="clear" w:color="auto" w:fill="FFFFFF"/>
        <w:jc w:val="both"/>
        <w:rPr>
          <w:sz w:val="24"/>
          <w:szCs w:val="24"/>
        </w:rPr>
      </w:pPr>
      <w:r w:rsidRPr="0009204E">
        <w:rPr>
          <w:b/>
          <w:sz w:val="24"/>
          <w:szCs w:val="24"/>
        </w:rPr>
        <w:t>11</w:t>
      </w:r>
      <w:r w:rsidR="00BD2D3A" w:rsidRPr="0009204E">
        <w:rPr>
          <w:b/>
          <w:sz w:val="24"/>
          <w:szCs w:val="24"/>
        </w:rPr>
        <w:t xml:space="preserve">.3. </w:t>
      </w:r>
      <w:r w:rsidR="00BD2D3A" w:rsidRPr="0009204E">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09204E" w:rsidRDefault="001D241F" w:rsidP="00BD2D3A">
      <w:pPr>
        <w:shd w:val="clear" w:color="auto" w:fill="FFFFFF"/>
        <w:jc w:val="both"/>
        <w:rPr>
          <w:sz w:val="24"/>
          <w:szCs w:val="24"/>
        </w:rPr>
      </w:pPr>
      <w:r w:rsidRPr="0009204E">
        <w:rPr>
          <w:b/>
          <w:sz w:val="24"/>
          <w:szCs w:val="24"/>
        </w:rPr>
        <w:t>11</w:t>
      </w:r>
      <w:r w:rsidR="00BD2D3A" w:rsidRPr="0009204E">
        <w:rPr>
          <w:b/>
          <w:sz w:val="24"/>
          <w:szCs w:val="24"/>
        </w:rPr>
        <w:t xml:space="preserve">.4. </w:t>
      </w:r>
      <w:r w:rsidR="00BD2D3A" w:rsidRPr="0009204E">
        <w:rPr>
          <w:sz w:val="24"/>
          <w:szCs w:val="24"/>
        </w:rPr>
        <w:t>O fiscal do contrato informará a seus superiores, em tempo hábil para a adoção das medidas convenientes, a situação que demandar decisão ou providência que ultrapasse sua competência.</w:t>
      </w:r>
    </w:p>
    <w:p w:rsidR="00BD2D3A" w:rsidRPr="0009204E" w:rsidRDefault="001D241F" w:rsidP="00BD2D3A">
      <w:pPr>
        <w:shd w:val="clear" w:color="auto" w:fill="FFFFFF"/>
        <w:jc w:val="both"/>
        <w:rPr>
          <w:sz w:val="24"/>
          <w:szCs w:val="24"/>
        </w:rPr>
      </w:pPr>
      <w:r w:rsidRPr="0009204E">
        <w:rPr>
          <w:b/>
          <w:sz w:val="24"/>
          <w:szCs w:val="24"/>
        </w:rPr>
        <w:t>11</w:t>
      </w:r>
      <w:r w:rsidR="00BD2D3A" w:rsidRPr="0009204E">
        <w:rPr>
          <w:b/>
          <w:sz w:val="24"/>
          <w:szCs w:val="24"/>
        </w:rPr>
        <w:t xml:space="preserve">.5. </w:t>
      </w:r>
      <w:r w:rsidR="00BD2D3A" w:rsidRPr="0009204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09204E" w:rsidRDefault="001D241F" w:rsidP="00BD2D3A">
      <w:pPr>
        <w:shd w:val="clear" w:color="auto" w:fill="FFFFFF"/>
        <w:jc w:val="both"/>
        <w:rPr>
          <w:sz w:val="24"/>
          <w:szCs w:val="24"/>
        </w:rPr>
      </w:pPr>
      <w:r w:rsidRPr="0009204E">
        <w:rPr>
          <w:b/>
          <w:sz w:val="24"/>
          <w:szCs w:val="24"/>
        </w:rPr>
        <w:t>11</w:t>
      </w:r>
      <w:r w:rsidR="00BD2D3A" w:rsidRPr="0009204E">
        <w:rPr>
          <w:b/>
          <w:sz w:val="24"/>
          <w:szCs w:val="24"/>
        </w:rPr>
        <w:t xml:space="preserve">.6. </w:t>
      </w:r>
      <w:r w:rsidR="00BD2D3A" w:rsidRPr="0009204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09204E" w:rsidRDefault="001D241F" w:rsidP="00BD2D3A">
      <w:pPr>
        <w:shd w:val="clear" w:color="auto" w:fill="FFFFFF"/>
        <w:jc w:val="both"/>
        <w:rPr>
          <w:sz w:val="24"/>
          <w:szCs w:val="24"/>
        </w:rPr>
      </w:pPr>
      <w:r w:rsidRPr="0009204E">
        <w:rPr>
          <w:b/>
          <w:sz w:val="24"/>
          <w:szCs w:val="24"/>
        </w:rPr>
        <w:t>11</w:t>
      </w:r>
      <w:r w:rsidR="00BD2D3A" w:rsidRPr="0009204E">
        <w:rPr>
          <w:b/>
          <w:sz w:val="24"/>
          <w:szCs w:val="24"/>
        </w:rPr>
        <w:t xml:space="preserve">.7. </w:t>
      </w:r>
      <w:r w:rsidR="00BD2D3A" w:rsidRPr="0009204E">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DE54D7" w:rsidRDefault="009B4581" w:rsidP="00255558">
      <w:pPr>
        <w:pStyle w:val="Default"/>
        <w:jc w:val="center"/>
        <w:rPr>
          <w:rFonts w:ascii="Times New Roman" w:hAnsi="Times New Roman" w:cs="Times New Roman"/>
          <w:b/>
          <w:color w:val="auto"/>
        </w:rPr>
      </w:pPr>
      <w:r w:rsidRPr="00DE54D7">
        <w:rPr>
          <w:rFonts w:ascii="Times New Roman" w:hAnsi="Times New Roman" w:cs="Times New Roman"/>
          <w:b/>
          <w:color w:val="auto"/>
          <w:spacing w:val="-1"/>
        </w:rPr>
        <w:lastRenderedPageBreak/>
        <w:t xml:space="preserve">PREGÃO N° </w:t>
      </w:r>
      <w:r w:rsidR="00DE54D7" w:rsidRPr="00DE54D7">
        <w:rPr>
          <w:rFonts w:ascii="Times New Roman" w:hAnsi="Times New Roman" w:cs="Times New Roman"/>
          <w:b/>
          <w:color w:val="auto"/>
          <w:spacing w:val="-1"/>
        </w:rPr>
        <w:t>60</w:t>
      </w:r>
      <w:r w:rsidR="00335FD7" w:rsidRPr="00DE54D7">
        <w:rPr>
          <w:rFonts w:ascii="Times New Roman" w:hAnsi="Times New Roman" w:cs="Times New Roman"/>
          <w:b/>
          <w:color w:val="auto"/>
          <w:spacing w:val="-1"/>
        </w:rPr>
        <w:t>/</w:t>
      </w:r>
      <w:r w:rsidRPr="00DE54D7">
        <w:rPr>
          <w:rFonts w:ascii="Times New Roman" w:hAnsi="Times New Roman" w:cs="Times New Roman"/>
          <w:b/>
          <w:color w:val="auto"/>
          <w:spacing w:val="-1"/>
        </w:rPr>
        <w:t>202</w:t>
      </w:r>
      <w:r w:rsidR="00DA69CE" w:rsidRPr="00DE54D7">
        <w:rPr>
          <w:rFonts w:ascii="Times New Roman" w:hAnsi="Times New Roman" w:cs="Times New Roman"/>
          <w:b/>
          <w:color w:val="auto"/>
          <w:spacing w:val="-1"/>
        </w:rPr>
        <w:t>5</w:t>
      </w:r>
      <w:r w:rsidRPr="00DE54D7">
        <w:rPr>
          <w:rFonts w:ascii="Times New Roman" w:hAnsi="Times New Roman" w:cs="Times New Roman"/>
          <w:b/>
          <w:color w:val="auto"/>
          <w:spacing w:val="-1"/>
        </w:rPr>
        <w:t xml:space="preserve"> - Eletrônico.</w:t>
      </w:r>
    </w:p>
    <w:p w:rsidR="00BB7658" w:rsidRPr="00DE54D7" w:rsidRDefault="003E4C22" w:rsidP="00BB7658">
      <w:pPr>
        <w:widowControl w:val="0"/>
        <w:autoSpaceDE w:val="0"/>
        <w:autoSpaceDN w:val="0"/>
        <w:adjustRightInd w:val="0"/>
        <w:jc w:val="center"/>
        <w:rPr>
          <w:b/>
          <w:spacing w:val="-1"/>
          <w:sz w:val="24"/>
          <w:szCs w:val="24"/>
        </w:rPr>
      </w:pPr>
      <w:r w:rsidRPr="00DE54D7">
        <w:rPr>
          <w:b/>
          <w:spacing w:val="-1"/>
          <w:sz w:val="24"/>
          <w:szCs w:val="24"/>
        </w:rPr>
        <w:t xml:space="preserve">ANEXO II - </w:t>
      </w:r>
      <w:r w:rsidR="00BB7658" w:rsidRPr="00DE54D7">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7F0680" w:rsidTr="00DE54D7">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9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495"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DE54D7" w:rsidRPr="00460965" w:rsidTr="00DE54D7">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pStyle w:val="Contedodatabela"/>
              <w:jc w:val="center"/>
              <w:rPr>
                <w:rFonts w:ascii="Times New Roman" w:hAnsi="Times New Roman" w:cs="Times New Roman"/>
                <w:b/>
              </w:rPr>
            </w:pPr>
            <w:r w:rsidRPr="00DE54D7">
              <w:rPr>
                <w:rFonts w:ascii="Times New Roman" w:hAnsi="Times New Roman" w:cs="Times New Roman"/>
                <w:b/>
              </w:rPr>
              <w:t>1</w:t>
            </w:r>
          </w:p>
        </w:tc>
        <w:tc>
          <w:tcPr>
            <w:tcW w:w="426"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pStyle w:val="Contefadodatabela"/>
              <w:jc w:val="center"/>
              <w:rPr>
                <w:rFonts w:ascii="Times New Roman" w:hAnsi="Times New Roman"/>
              </w:rPr>
            </w:pPr>
            <w:proofErr w:type="spellStart"/>
            <w:r w:rsidRPr="00DE54D7">
              <w:rPr>
                <w:rFonts w:ascii="Times New Roman" w:hAnsi="Times New Roman"/>
              </w:rPr>
              <w:t>Und</w:t>
            </w:r>
            <w:proofErr w:type="spellEnd"/>
          </w:p>
        </w:tc>
        <w:tc>
          <w:tcPr>
            <w:tcW w:w="2799" w:type="pct"/>
            <w:tcBorders>
              <w:top w:val="single" w:sz="2" w:space="0" w:color="000000"/>
              <w:left w:val="single" w:sz="2" w:space="0" w:color="000000"/>
              <w:bottom w:val="single" w:sz="2" w:space="0" w:color="000000"/>
            </w:tcBorders>
            <w:shd w:val="clear" w:color="auto" w:fill="auto"/>
          </w:tcPr>
          <w:p w:rsidR="00DE54D7" w:rsidRPr="00DE54D7" w:rsidRDefault="00DE54D7" w:rsidP="00DE54D7">
            <w:pPr>
              <w:spacing w:line="276" w:lineRule="auto"/>
              <w:jc w:val="both"/>
              <w:rPr>
                <w:bCs/>
                <w:sz w:val="24"/>
                <w:szCs w:val="24"/>
              </w:rPr>
            </w:pPr>
            <w:r w:rsidRPr="00DE54D7">
              <w:rPr>
                <w:bCs/>
                <w:sz w:val="24"/>
                <w:szCs w:val="24"/>
              </w:rPr>
              <w:t>Esterilização cirúrgica de fêmeas canina. Incluindo administração de medicação pós cirúrgica (antibiótico e anti-inflamatório).</w:t>
            </w:r>
          </w:p>
        </w:tc>
        <w:tc>
          <w:tcPr>
            <w:tcW w:w="451"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spacing w:line="276" w:lineRule="auto"/>
              <w:jc w:val="center"/>
              <w:rPr>
                <w:bCs/>
                <w:sz w:val="24"/>
                <w:szCs w:val="24"/>
              </w:rPr>
            </w:pPr>
            <w:r w:rsidRPr="00DE54D7">
              <w:rPr>
                <w:bCs/>
                <w:sz w:val="24"/>
                <w:szCs w:val="24"/>
              </w:rPr>
              <w:t>40</w:t>
            </w:r>
          </w:p>
        </w:tc>
        <w:tc>
          <w:tcPr>
            <w:tcW w:w="495"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jc w:val="center"/>
              <w:rPr>
                <w:sz w:val="24"/>
                <w:szCs w:val="24"/>
              </w:rPr>
            </w:pPr>
            <w:r w:rsidRPr="00DE54D7">
              <w:rPr>
                <w:sz w:val="24"/>
                <w:szCs w:val="24"/>
              </w:rPr>
              <w:t>R$</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DE54D7" w:rsidRPr="00DE54D7" w:rsidRDefault="00DE54D7" w:rsidP="00DE54D7">
            <w:pPr>
              <w:jc w:val="center"/>
              <w:rPr>
                <w:sz w:val="24"/>
                <w:szCs w:val="24"/>
              </w:rPr>
            </w:pPr>
            <w:r w:rsidRPr="00DE54D7">
              <w:rPr>
                <w:sz w:val="24"/>
                <w:szCs w:val="24"/>
              </w:rPr>
              <w:t>R$</w:t>
            </w:r>
          </w:p>
        </w:tc>
      </w:tr>
      <w:tr w:rsidR="00DE54D7" w:rsidRPr="00460965" w:rsidTr="00DE54D7">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pStyle w:val="Contedodatabela"/>
              <w:jc w:val="center"/>
              <w:rPr>
                <w:rFonts w:ascii="Times New Roman" w:hAnsi="Times New Roman" w:cs="Times New Roman"/>
                <w:b/>
              </w:rPr>
            </w:pPr>
            <w:r w:rsidRPr="00DE54D7">
              <w:rPr>
                <w:rFonts w:ascii="Times New Roman" w:hAnsi="Times New Roman" w:cs="Times New Roman"/>
                <w:b/>
              </w:rPr>
              <w:t>2</w:t>
            </w:r>
          </w:p>
        </w:tc>
        <w:tc>
          <w:tcPr>
            <w:tcW w:w="426"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pStyle w:val="Contefadodatabela"/>
              <w:jc w:val="center"/>
              <w:rPr>
                <w:rFonts w:ascii="Times New Roman" w:hAnsi="Times New Roman"/>
              </w:rPr>
            </w:pPr>
            <w:proofErr w:type="spellStart"/>
            <w:r w:rsidRPr="00DE54D7">
              <w:rPr>
                <w:rFonts w:ascii="Times New Roman" w:hAnsi="Times New Roman"/>
              </w:rPr>
              <w:t>Und</w:t>
            </w:r>
            <w:proofErr w:type="spellEnd"/>
          </w:p>
        </w:tc>
        <w:tc>
          <w:tcPr>
            <w:tcW w:w="2799" w:type="pct"/>
            <w:tcBorders>
              <w:top w:val="single" w:sz="2" w:space="0" w:color="000000"/>
              <w:left w:val="single" w:sz="2" w:space="0" w:color="000000"/>
              <w:bottom w:val="single" w:sz="2" w:space="0" w:color="000000"/>
            </w:tcBorders>
            <w:shd w:val="clear" w:color="auto" w:fill="auto"/>
          </w:tcPr>
          <w:p w:rsidR="00DE54D7" w:rsidRPr="00DE54D7" w:rsidRDefault="00DE54D7" w:rsidP="00DE54D7">
            <w:pPr>
              <w:spacing w:line="276" w:lineRule="auto"/>
              <w:jc w:val="both"/>
              <w:rPr>
                <w:bCs/>
                <w:sz w:val="24"/>
                <w:szCs w:val="24"/>
              </w:rPr>
            </w:pPr>
            <w:r w:rsidRPr="00DE54D7">
              <w:rPr>
                <w:bCs/>
                <w:sz w:val="24"/>
                <w:szCs w:val="24"/>
              </w:rPr>
              <w:t>Esterilização cirúrgica de fêmeas felina. Incluindo administração de medicação pós cirúrgica (antibiótico e anti-inflamatório).</w:t>
            </w:r>
          </w:p>
        </w:tc>
        <w:tc>
          <w:tcPr>
            <w:tcW w:w="451"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spacing w:line="276" w:lineRule="auto"/>
              <w:jc w:val="center"/>
              <w:rPr>
                <w:bCs/>
                <w:sz w:val="24"/>
                <w:szCs w:val="24"/>
              </w:rPr>
            </w:pPr>
            <w:r w:rsidRPr="00DE54D7">
              <w:rPr>
                <w:bCs/>
                <w:sz w:val="24"/>
                <w:szCs w:val="24"/>
              </w:rPr>
              <w:t>40</w:t>
            </w:r>
          </w:p>
        </w:tc>
        <w:tc>
          <w:tcPr>
            <w:tcW w:w="495" w:type="pct"/>
            <w:tcBorders>
              <w:top w:val="single" w:sz="2" w:space="0" w:color="000000"/>
              <w:left w:val="single" w:sz="2" w:space="0" w:color="000000"/>
              <w:bottom w:val="single" w:sz="2" w:space="0" w:color="000000"/>
            </w:tcBorders>
            <w:shd w:val="clear" w:color="auto" w:fill="auto"/>
            <w:vAlign w:val="center"/>
          </w:tcPr>
          <w:p w:rsidR="00DE54D7" w:rsidRPr="00DE54D7" w:rsidRDefault="00DE54D7" w:rsidP="00DE54D7">
            <w:pPr>
              <w:jc w:val="center"/>
              <w:rPr>
                <w:sz w:val="24"/>
                <w:szCs w:val="24"/>
              </w:rPr>
            </w:pPr>
            <w:r w:rsidRPr="00DE54D7">
              <w:rPr>
                <w:sz w:val="24"/>
                <w:szCs w:val="24"/>
              </w:rPr>
              <w:t>R$</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DE54D7" w:rsidRPr="00DE54D7" w:rsidRDefault="00DE54D7" w:rsidP="00DE54D7">
            <w:pPr>
              <w:jc w:val="center"/>
              <w:rPr>
                <w:sz w:val="24"/>
                <w:szCs w:val="24"/>
              </w:rPr>
            </w:pPr>
            <w:r w:rsidRPr="00DE54D7">
              <w:rPr>
                <w:sz w:val="24"/>
                <w:szCs w:val="24"/>
              </w:rPr>
              <w:t>R$</w:t>
            </w:r>
          </w:p>
        </w:tc>
      </w:tr>
      <w:tr w:rsidR="000D4C4C" w:rsidRPr="007F0680" w:rsidTr="00DE54D7">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460965">
            <w:pPr>
              <w:pStyle w:val="Contedodatabela"/>
              <w:jc w:val="center"/>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DE54D7" w:rsidRDefault="00255F56" w:rsidP="00F25F80">
      <w:pPr>
        <w:widowControl w:val="0"/>
        <w:autoSpaceDE w:val="0"/>
        <w:autoSpaceDN w:val="0"/>
        <w:adjustRightInd w:val="0"/>
        <w:jc w:val="center"/>
        <w:rPr>
          <w:b/>
          <w:spacing w:val="-1"/>
          <w:sz w:val="24"/>
          <w:szCs w:val="24"/>
        </w:rPr>
      </w:pPr>
      <w:r w:rsidRPr="00DE54D7">
        <w:rPr>
          <w:b/>
          <w:spacing w:val="-1"/>
          <w:sz w:val="24"/>
          <w:szCs w:val="24"/>
        </w:rPr>
        <w:t>PREGÃO N</w:t>
      </w:r>
      <w:r w:rsidR="00481727" w:rsidRPr="00DE54D7">
        <w:rPr>
          <w:b/>
          <w:spacing w:val="-1"/>
          <w:sz w:val="24"/>
          <w:szCs w:val="24"/>
        </w:rPr>
        <w:t>°</w:t>
      </w:r>
      <w:r w:rsidRPr="00DE54D7">
        <w:rPr>
          <w:b/>
          <w:spacing w:val="-1"/>
          <w:sz w:val="24"/>
          <w:szCs w:val="24"/>
        </w:rPr>
        <w:t xml:space="preserve"> </w:t>
      </w:r>
      <w:r w:rsidR="00DE54D7" w:rsidRPr="00DE54D7">
        <w:rPr>
          <w:b/>
          <w:spacing w:val="-1"/>
          <w:sz w:val="24"/>
          <w:szCs w:val="24"/>
        </w:rPr>
        <w:t>60</w:t>
      </w:r>
      <w:r w:rsidRPr="00DE54D7">
        <w:rPr>
          <w:b/>
          <w:spacing w:val="-1"/>
          <w:sz w:val="24"/>
          <w:szCs w:val="24"/>
        </w:rPr>
        <w:t>/202</w:t>
      </w:r>
      <w:r w:rsidR="00DA69CE" w:rsidRPr="00DE54D7">
        <w:rPr>
          <w:b/>
          <w:spacing w:val="-1"/>
          <w:sz w:val="24"/>
          <w:szCs w:val="24"/>
        </w:rPr>
        <w:t>5</w:t>
      </w:r>
      <w:r w:rsidRPr="00DE54D7">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0D39FC">
        <w:rPr>
          <w:b/>
          <w:sz w:val="24"/>
          <w:szCs w:val="24"/>
          <w:lang w:eastAsia="zh-CN"/>
        </w:rPr>
        <w:t xml:space="preserve">compromisso </w:t>
      </w:r>
      <w:r w:rsidR="001129BE" w:rsidRPr="000D39FC">
        <w:rPr>
          <w:b/>
          <w:sz w:val="24"/>
          <w:szCs w:val="24"/>
        </w:rPr>
        <w:t>de</w:t>
      </w:r>
      <w:r w:rsidR="006B79D0" w:rsidRPr="000D39FC">
        <w:rPr>
          <w:b/>
          <w:sz w:val="24"/>
          <w:szCs w:val="24"/>
        </w:rPr>
        <w:t xml:space="preserve"> </w:t>
      </w:r>
      <w:r w:rsidR="000D39FC" w:rsidRPr="00C4195C">
        <w:rPr>
          <w:b/>
          <w:sz w:val="24"/>
          <w:szCs w:val="24"/>
        </w:rPr>
        <w:t>esterilização cirúrgica de fêmeas caninas e felinas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0D39FC">
        <w:rPr>
          <w:b/>
          <w:sz w:val="24"/>
          <w:szCs w:val="24"/>
          <w:lang w:eastAsia="zh-CN"/>
        </w:rPr>
        <w:t xml:space="preserve">compromisso </w:t>
      </w:r>
      <w:r w:rsidR="006B79D0" w:rsidRPr="000D39FC">
        <w:rPr>
          <w:b/>
          <w:sz w:val="24"/>
          <w:szCs w:val="24"/>
        </w:rPr>
        <w:t xml:space="preserve">de </w:t>
      </w:r>
      <w:r w:rsidR="000D39FC" w:rsidRPr="000D39FC">
        <w:rPr>
          <w:b/>
          <w:sz w:val="24"/>
          <w:szCs w:val="24"/>
        </w:rPr>
        <w:t xml:space="preserve">esterilização </w:t>
      </w:r>
      <w:r w:rsidR="000D39FC" w:rsidRPr="00C4195C">
        <w:rPr>
          <w:b/>
          <w:sz w:val="24"/>
          <w:szCs w:val="24"/>
        </w:rPr>
        <w:t>cirúrgica de fêmeas caninas e felinas</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3F6A9F" w:rsidRPr="007F0680" w:rsidTr="00C066AE">
        <w:trPr>
          <w:trHeight w:val="517"/>
        </w:trPr>
        <w:tc>
          <w:tcPr>
            <w:tcW w:w="590" w:type="dxa"/>
            <w:shd w:val="clear" w:color="auto" w:fill="auto"/>
            <w:vAlign w:val="center"/>
          </w:tcPr>
          <w:p w:rsidR="003F6A9F" w:rsidRPr="00DE54D7" w:rsidRDefault="003F6A9F" w:rsidP="003F6A9F">
            <w:pPr>
              <w:pStyle w:val="Contedodatabela"/>
              <w:jc w:val="center"/>
              <w:rPr>
                <w:rFonts w:ascii="Times New Roman" w:hAnsi="Times New Roman" w:cs="Times New Roman"/>
                <w:b/>
              </w:rPr>
            </w:pPr>
            <w:r w:rsidRPr="00DE54D7">
              <w:rPr>
                <w:rFonts w:ascii="Times New Roman" w:hAnsi="Times New Roman" w:cs="Times New Roman"/>
                <w:b/>
              </w:rPr>
              <w:t>1</w:t>
            </w:r>
          </w:p>
        </w:tc>
        <w:tc>
          <w:tcPr>
            <w:tcW w:w="677" w:type="dxa"/>
            <w:shd w:val="clear" w:color="auto" w:fill="auto"/>
            <w:vAlign w:val="center"/>
          </w:tcPr>
          <w:p w:rsidR="003F6A9F" w:rsidRPr="00DE54D7" w:rsidRDefault="003F6A9F" w:rsidP="003F6A9F">
            <w:pPr>
              <w:pStyle w:val="Contefadodatabela"/>
              <w:jc w:val="center"/>
              <w:rPr>
                <w:rFonts w:ascii="Times New Roman" w:hAnsi="Times New Roman"/>
              </w:rPr>
            </w:pPr>
            <w:proofErr w:type="spellStart"/>
            <w:r w:rsidRPr="00DE54D7">
              <w:rPr>
                <w:rFonts w:ascii="Times New Roman" w:hAnsi="Times New Roman"/>
              </w:rPr>
              <w:t>Und</w:t>
            </w:r>
            <w:proofErr w:type="spellEnd"/>
          </w:p>
        </w:tc>
        <w:tc>
          <w:tcPr>
            <w:tcW w:w="5787" w:type="dxa"/>
            <w:shd w:val="clear" w:color="auto" w:fill="auto"/>
          </w:tcPr>
          <w:p w:rsidR="003F6A9F" w:rsidRPr="00DE54D7" w:rsidRDefault="003F6A9F" w:rsidP="003F6A9F">
            <w:pPr>
              <w:spacing w:line="276" w:lineRule="auto"/>
              <w:jc w:val="both"/>
              <w:rPr>
                <w:bCs/>
                <w:sz w:val="24"/>
                <w:szCs w:val="24"/>
              </w:rPr>
            </w:pPr>
            <w:r w:rsidRPr="00DE54D7">
              <w:rPr>
                <w:bCs/>
                <w:sz w:val="24"/>
                <w:szCs w:val="24"/>
              </w:rPr>
              <w:t>Esterilização cirúrgica de fêmeas canina. Incluindo administração de medicação pós cirúrgica (antibiótico e anti-inflamatório).</w:t>
            </w:r>
          </w:p>
        </w:tc>
        <w:tc>
          <w:tcPr>
            <w:tcW w:w="824" w:type="dxa"/>
            <w:shd w:val="clear" w:color="auto" w:fill="auto"/>
            <w:vAlign w:val="center"/>
          </w:tcPr>
          <w:p w:rsidR="003F6A9F" w:rsidRPr="008209F2" w:rsidRDefault="003F6A9F" w:rsidP="003F6A9F">
            <w:pPr>
              <w:pStyle w:val="Contedodatabela"/>
              <w:jc w:val="center"/>
              <w:rPr>
                <w:rFonts w:ascii="Times New Roman" w:hAnsi="Times New Roman" w:cs="Times New Roman"/>
              </w:rPr>
            </w:pPr>
            <w:r w:rsidRPr="008209F2">
              <w:rPr>
                <w:rFonts w:ascii="Times New Roman" w:hAnsi="Times New Roman" w:cs="Times New Roman"/>
              </w:rPr>
              <w:t>40</w:t>
            </w:r>
          </w:p>
        </w:tc>
        <w:tc>
          <w:tcPr>
            <w:tcW w:w="1088" w:type="dxa"/>
            <w:shd w:val="clear" w:color="auto" w:fill="auto"/>
            <w:vAlign w:val="center"/>
          </w:tcPr>
          <w:p w:rsidR="003F6A9F" w:rsidRPr="007F0680" w:rsidRDefault="00C066AE" w:rsidP="00C066AE">
            <w:pPr>
              <w:pStyle w:val="Contedodatabela"/>
              <w:jc w:val="center"/>
              <w:rPr>
                <w:rFonts w:ascii="Times New Roman" w:hAnsi="Times New Roman" w:cs="Times New Roman"/>
              </w:rPr>
            </w:pPr>
            <w:r>
              <w:rPr>
                <w:rFonts w:ascii="Times New Roman" w:hAnsi="Times New Roman" w:cs="Times New Roman"/>
              </w:rPr>
              <w:t>R$</w:t>
            </w:r>
          </w:p>
        </w:tc>
        <w:tc>
          <w:tcPr>
            <w:tcW w:w="1184" w:type="dxa"/>
            <w:shd w:val="clear" w:color="auto" w:fill="auto"/>
            <w:vAlign w:val="center"/>
          </w:tcPr>
          <w:p w:rsidR="003F6A9F" w:rsidRPr="007F0680" w:rsidRDefault="00C066AE" w:rsidP="00C066AE">
            <w:pPr>
              <w:pStyle w:val="Contedodatabela"/>
              <w:jc w:val="center"/>
              <w:rPr>
                <w:rFonts w:ascii="Times New Roman" w:hAnsi="Times New Roman" w:cs="Times New Roman"/>
              </w:rPr>
            </w:pPr>
            <w:r>
              <w:rPr>
                <w:rFonts w:ascii="Times New Roman" w:hAnsi="Times New Roman" w:cs="Times New Roman"/>
              </w:rPr>
              <w:t>R$</w:t>
            </w:r>
          </w:p>
        </w:tc>
      </w:tr>
      <w:tr w:rsidR="003F6A9F" w:rsidRPr="007F0680" w:rsidTr="00C066AE">
        <w:trPr>
          <w:trHeight w:val="517"/>
        </w:trPr>
        <w:tc>
          <w:tcPr>
            <w:tcW w:w="590" w:type="dxa"/>
            <w:shd w:val="clear" w:color="auto" w:fill="auto"/>
            <w:vAlign w:val="center"/>
          </w:tcPr>
          <w:p w:rsidR="003F6A9F" w:rsidRPr="00DE54D7" w:rsidRDefault="003F6A9F" w:rsidP="003F6A9F">
            <w:pPr>
              <w:pStyle w:val="Contedodatabela"/>
              <w:jc w:val="center"/>
              <w:rPr>
                <w:rFonts w:ascii="Times New Roman" w:hAnsi="Times New Roman" w:cs="Times New Roman"/>
                <w:b/>
              </w:rPr>
            </w:pPr>
            <w:r w:rsidRPr="00DE54D7">
              <w:rPr>
                <w:rFonts w:ascii="Times New Roman" w:hAnsi="Times New Roman" w:cs="Times New Roman"/>
                <w:b/>
              </w:rPr>
              <w:t>2</w:t>
            </w:r>
          </w:p>
        </w:tc>
        <w:tc>
          <w:tcPr>
            <w:tcW w:w="677" w:type="dxa"/>
            <w:shd w:val="clear" w:color="auto" w:fill="auto"/>
            <w:vAlign w:val="center"/>
          </w:tcPr>
          <w:p w:rsidR="003F6A9F" w:rsidRPr="00DE54D7" w:rsidRDefault="003F6A9F" w:rsidP="003F6A9F">
            <w:pPr>
              <w:pStyle w:val="Contefadodatabela"/>
              <w:jc w:val="center"/>
              <w:rPr>
                <w:rFonts w:ascii="Times New Roman" w:hAnsi="Times New Roman"/>
              </w:rPr>
            </w:pPr>
            <w:proofErr w:type="spellStart"/>
            <w:r w:rsidRPr="00DE54D7">
              <w:rPr>
                <w:rFonts w:ascii="Times New Roman" w:hAnsi="Times New Roman"/>
              </w:rPr>
              <w:t>Und</w:t>
            </w:r>
            <w:proofErr w:type="spellEnd"/>
          </w:p>
        </w:tc>
        <w:tc>
          <w:tcPr>
            <w:tcW w:w="5787" w:type="dxa"/>
            <w:shd w:val="clear" w:color="auto" w:fill="auto"/>
          </w:tcPr>
          <w:p w:rsidR="003F6A9F" w:rsidRPr="00DE54D7" w:rsidRDefault="003F6A9F" w:rsidP="003F6A9F">
            <w:pPr>
              <w:spacing w:line="276" w:lineRule="auto"/>
              <w:jc w:val="both"/>
              <w:rPr>
                <w:bCs/>
                <w:sz w:val="24"/>
                <w:szCs w:val="24"/>
              </w:rPr>
            </w:pPr>
            <w:r w:rsidRPr="00DE54D7">
              <w:rPr>
                <w:bCs/>
                <w:sz w:val="24"/>
                <w:szCs w:val="24"/>
              </w:rPr>
              <w:t>Esterilização cirúrgica de fêmeas felina. Incluindo administração de medicação pós cirúrgica (antibiótico e anti-inflamatório).</w:t>
            </w:r>
          </w:p>
        </w:tc>
        <w:tc>
          <w:tcPr>
            <w:tcW w:w="824" w:type="dxa"/>
            <w:shd w:val="clear" w:color="auto" w:fill="auto"/>
            <w:vAlign w:val="center"/>
          </w:tcPr>
          <w:p w:rsidR="003F6A9F" w:rsidRPr="008209F2" w:rsidRDefault="003F6A9F" w:rsidP="003F6A9F">
            <w:pPr>
              <w:pStyle w:val="Contedodatabela"/>
              <w:jc w:val="center"/>
              <w:rPr>
                <w:rFonts w:ascii="Times New Roman" w:hAnsi="Times New Roman" w:cs="Times New Roman"/>
              </w:rPr>
            </w:pPr>
            <w:r w:rsidRPr="008209F2">
              <w:rPr>
                <w:rFonts w:ascii="Times New Roman" w:hAnsi="Times New Roman" w:cs="Times New Roman"/>
              </w:rPr>
              <w:t>40</w:t>
            </w:r>
          </w:p>
        </w:tc>
        <w:tc>
          <w:tcPr>
            <w:tcW w:w="1088" w:type="dxa"/>
            <w:shd w:val="clear" w:color="auto" w:fill="auto"/>
            <w:vAlign w:val="center"/>
          </w:tcPr>
          <w:p w:rsidR="003F6A9F" w:rsidRPr="007F0680" w:rsidRDefault="00C066AE" w:rsidP="00C066AE">
            <w:pPr>
              <w:pStyle w:val="Contedodatabela"/>
              <w:jc w:val="center"/>
              <w:rPr>
                <w:rFonts w:ascii="Times New Roman" w:hAnsi="Times New Roman" w:cs="Times New Roman"/>
              </w:rPr>
            </w:pPr>
            <w:r>
              <w:rPr>
                <w:rFonts w:ascii="Times New Roman" w:hAnsi="Times New Roman" w:cs="Times New Roman"/>
              </w:rPr>
              <w:t>R$</w:t>
            </w:r>
          </w:p>
        </w:tc>
        <w:tc>
          <w:tcPr>
            <w:tcW w:w="1184" w:type="dxa"/>
            <w:shd w:val="clear" w:color="auto" w:fill="auto"/>
            <w:vAlign w:val="center"/>
          </w:tcPr>
          <w:p w:rsidR="003F6A9F" w:rsidRPr="007F0680" w:rsidRDefault="00C066AE" w:rsidP="00C066AE">
            <w:pPr>
              <w:pStyle w:val="Contedodatabela"/>
              <w:jc w:val="center"/>
              <w:rPr>
                <w:rFonts w:ascii="Times New Roman" w:hAnsi="Times New Roman" w:cs="Times New Roman"/>
              </w:rPr>
            </w:pPr>
            <w:r>
              <w:rPr>
                <w:rFonts w:ascii="Times New Roman" w:hAnsi="Times New Roman" w:cs="Times New Roman"/>
              </w:rPr>
              <w:t>R$</w:t>
            </w:r>
            <w:bookmarkStart w:id="4" w:name="_GoBack"/>
            <w:bookmarkEnd w:id="4"/>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w:t>
      </w:r>
      <w:r w:rsidR="00AA16C6" w:rsidRPr="00491E60">
        <w:rPr>
          <w:sz w:val="24"/>
          <w:szCs w:val="24"/>
          <w:lang w:eastAsia="pt-BR"/>
        </w:rPr>
        <w:t xml:space="preserve">14 </w:t>
      </w:r>
      <w:r w:rsidR="004773C9" w:rsidRPr="00491E60">
        <w:rPr>
          <w:sz w:val="24"/>
          <w:szCs w:val="24"/>
          <w:lang w:eastAsia="pt-BR"/>
        </w:rPr>
        <w:t xml:space="preserve">do </w:t>
      </w:r>
      <w:r w:rsidR="004773C9" w:rsidRPr="00491E60">
        <w:rPr>
          <w:b/>
          <w:sz w:val="24"/>
          <w:szCs w:val="24"/>
          <w:lang w:eastAsia="pt-BR"/>
        </w:rPr>
        <w:t>edital n</w:t>
      </w:r>
      <w:r w:rsidR="00AA16C6" w:rsidRPr="00491E60">
        <w:rPr>
          <w:b/>
          <w:sz w:val="24"/>
          <w:szCs w:val="24"/>
          <w:lang w:eastAsia="pt-BR"/>
        </w:rPr>
        <w:t xml:space="preserve">º </w:t>
      </w:r>
      <w:r w:rsidR="00491E60" w:rsidRPr="00491E60">
        <w:rPr>
          <w:b/>
          <w:sz w:val="24"/>
          <w:szCs w:val="24"/>
          <w:lang w:eastAsia="pt-BR"/>
        </w:rPr>
        <w:t>116</w:t>
      </w:r>
      <w:r w:rsidR="00607115" w:rsidRPr="00491E60">
        <w:rPr>
          <w:b/>
          <w:sz w:val="24"/>
          <w:szCs w:val="24"/>
          <w:lang w:eastAsia="pt-BR"/>
        </w:rPr>
        <w:t>/</w:t>
      </w:r>
      <w:r w:rsidR="006272E8" w:rsidRPr="00491E60">
        <w:rPr>
          <w:b/>
          <w:sz w:val="24"/>
          <w:szCs w:val="24"/>
          <w:lang w:eastAsia="pt-BR"/>
        </w:rPr>
        <w:t>202</w:t>
      </w:r>
      <w:r w:rsidR="00F119D4" w:rsidRPr="00491E60">
        <w:rPr>
          <w:b/>
          <w:sz w:val="24"/>
          <w:szCs w:val="24"/>
          <w:lang w:eastAsia="pt-BR"/>
        </w:rPr>
        <w:t>5</w:t>
      </w:r>
      <w:r w:rsidR="006272E8" w:rsidRPr="00491E60">
        <w:rPr>
          <w:sz w:val="24"/>
          <w:szCs w:val="24"/>
          <w:lang w:eastAsia="pt-BR"/>
        </w:rPr>
        <w:t xml:space="preserve">, </w:t>
      </w:r>
      <w:r w:rsidR="006272E8" w:rsidRPr="00491E60">
        <w:rPr>
          <w:b/>
          <w:sz w:val="24"/>
          <w:szCs w:val="24"/>
          <w:lang w:eastAsia="pt-BR"/>
        </w:rPr>
        <w:t>p</w:t>
      </w:r>
      <w:r w:rsidR="00AA16C6" w:rsidRPr="00491E60">
        <w:rPr>
          <w:b/>
          <w:sz w:val="24"/>
          <w:szCs w:val="24"/>
          <w:lang w:eastAsia="pt-BR"/>
        </w:rPr>
        <w:t>regão</w:t>
      </w:r>
      <w:r w:rsidR="004773C9" w:rsidRPr="00491E60">
        <w:rPr>
          <w:b/>
          <w:sz w:val="24"/>
          <w:szCs w:val="24"/>
          <w:lang w:eastAsia="pt-BR"/>
        </w:rPr>
        <w:t xml:space="preserve"> n</w:t>
      </w:r>
      <w:r w:rsidR="004A617D" w:rsidRPr="00491E60">
        <w:rPr>
          <w:b/>
          <w:sz w:val="24"/>
          <w:szCs w:val="24"/>
          <w:lang w:eastAsia="pt-BR"/>
        </w:rPr>
        <w:t xml:space="preserve">º </w:t>
      </w:r>
      <w:r w:rsidR="00491E60" w:rsidRPr="00491E60">
        <w:rPr>
          <w:b/>
          <w:sz w:val="24"/>
          <w:szCs w:val="24"/>
          <w:lang w:eastAsia="pt-BR"/>
        </w:rPr>
        <w:t>60</w:t>
      </w:r>
      <w:r w:rsidR="00AA16C6" w:rsidRPr="00491E60">
        <w:rPr>
          <w:b/>
          <w:sz w:val="24"/>
          <w:szCs w:val="24"/>
          <w:lang w:eastAsia="pt-BR"/>
        </w:rPr>
        <w:t>/202</w:t>
      </w:r>
      <w:r w:rsidR="00F119D4" w:rsidRPr="00491E60">
        <w:rPr>
          <w:b/>
          <w:sz w:val="24"/>
          <w:szCs w:val="24"/>
          <w:lang w:eastAsia="pt-BR"/>
        </w:rPr>
        <w:t>5</w:t>
      </w:r>
      <w:r w:rsidR="00AA16C6" w:rsidRPr="00491E60">
        <w:rPr>
          <w:sz w:val="24"/>
          <w:szCs w:val="24"/>
          <w:lang w:eastAsia="pt-BR"/>
        </w:rPr>
        <w:t xml:space="preserve"> </w:t>
      </w:r>
      <w:r w:rsidR="00057EB8" w:rsidRPr="00491E60">
        <w:rPr>
          <w:sz w:val="24"/>
          <w:szCs w:val="24"/>
          <w:lang w:eastAsia="pt-BR"/>
        </w:rPr>
        <w:t>-</w:t>
      </w:r>
      <w:r w:rsidR="006272E8" w:rsidRPr="00491E60">
        <w:rPr>
          <w:sz w:val="24"/>
          <w:szCs w:val="24"/>
          <w:lang w:eastAsia="pt-BR"/>
        </w:rPr>
        <w:t xml:space="preserve"> e</w:t>
      </w:r>
      <w:r w:rsidR="00AA16C6" w:rsidRPr="00491E60">
        <w:rPr>
          <w:sz w:val="24"/>
          <w:szCs w:val="24"/>
          <w:lang w:eastAsia="pt-BR"/>
        </w:rPr>
        <w:t>le</w:t>
      </w:r>
      <w:r w:rsidR="00941E3C" w:rsidRPr="00491E60">
        <w:rPr>
          <w:sz w:val="24"/>
          <w:szCs w:val="24"/>
          <w:lang w:eastAsia="pt-BR"/>
        </w:rPr>
        <w:t xml:space="preserve">trônico, </w:t>
      </w:r>
      <w:r w:rsidR="00941E3C" w:rsidRPr="00491E60">
        <w:rPr>
          <w:b/>
          <w:sz w:val="24"/>
          <w:szCs w:val="24"/>
          <w:lang w:eastAsia="pt-BR"/>
        </w:rPr>
        <w:t xml:space="preserve">processo de compras </w:t>
      </w:r>
      <w:r w:rsidR="004773C9" w:rsidRPr="00491E60">
        <w:rPr>
          <w:b/>
          <w:sz w:val="24"/>
          <w:szCs w:val="24"/>
          <w:lang w:eastAsia="pt-BR"/>
        </w:rPr>
        <w:t>n</w:t>
      </w:r>
      <w:r w:rsidR="00941E3C" w:rsidRPr="00491E60">
        <w:rPr>
          <w:b/>
          <w:sz w:val="24"/>
          <w:szCs w:val="24"/>
          <w:lang w:eastAsia="pt-BR"/>
        </w:rPr>
        <w:t>º</w:t>
      </w:r>
      <w:r w:rsidR="006968EA" w:rsidRPr="00491E60">
        <w:rPr>
          <w:b/>
          <w:sz w:val="24"/>
          <w:szCs w:val="24"/>
          <w:lang w:eastAsia="pt-BR"/>
        </w:rPr>
        <w:t xml:space="preserve"> </w:t>
      </w:r>
      <w:r w:rsidR="00491E60" w:rsidRPr="00491E60">
        <w:rPr>
          <w:b/>
          <w:sz w:val="24"/>
          <w:szCs w:val="24"/>
          <w:lang w:eastAsia="pt-BR"/>
        </w:rPr>
        <w:t>121</w:t>
      </w:r>
      <w:r w:rsidR="00AA16C6" w:rsidRPr="00491E60">
        <w:rPr>
          <w:b/>
          <w:sz w:val="24"/>
          <w:szCs w:val="24"/>
          <w:lang w:eastAsia="pt-BR"/>
        </w:rPr>
        <w:t>/202</w:t>
      </w:r>
      <w:r w:rsidR="00F119D4" w:rsidRPr="00491E60">
        <w:rPr>
          <w:b/>
          <w:sz w:val="24"/>
          <w:szCs w:val="24"/>
          <w:lang w:eastAsia="pt-BR"/>
        </w:rPr>
        <w:t>5</w:t>
      </w:r>
      <w:r w:rsidR="00AA16C6" w:rsidRPr="00491E60">
        <w:rPr>
          <w:sz w:val="24"/>
          <w:szCs w:val="24"/>
          <w:lang w:eastAsia="pt-BR"/>
        </w:rPr>
        <w:t xml:space="preserve">, </w:t>
      </w:r>
      <w:r w:rsidR="00AA16C6" w:rsidRPr="007F0680">
        <w:rPr>
          <w:sz w:val="24"/>
          <w:szCs w:val="24"/>
          <w:lang w:eastAsia="pt-BR"/>
        </w:rPr>
        <w:t>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A758B7" w:rsidP="00A758B7">
      <w:pPr>
        <w:suppressAutoHyphens w:val="0"/>
        <w:autoSpaceDE w:val="0"/>
        <w:autoSpaceDN w:val="0"/>
        <w:adjustRightInd w:val="0"/>
        <w:jc w:val="center"/>
        <w:rPr>
          <w:sz w:val="24"/>
          <w:szCs w:val="24"/>
          <w:lang w:eastAsia="zh-CN"/>
        </w:rPr>
      </w:pPr>
      <w:r>
        <w:rPr>
          <w:sz w:val="24"/>
          <w:szCs w:val="24"/>
          <w:lang w:eastAsia="pt-BR"/>
        </w:rPr>
        <w:t>Paulo Cláudio Dolovitsch</w:t>
      </w:r>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51" w:rsidRDefault="00503451">
      <w:r>
        <w:separator/>
      </w:r>
    </w:p>
  </w:endnote>
  <w:endnote w:type="continuationSeparator" w:id="0">
    <w:p w:rsidR="00503451" w:rsidRDefault="0050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C5" w:rsidRDefault="00E52AC5">
    <w:pPr>
      <w:pStyle w:val="Rodap"/>
    </w:pPr>
    <w:r>
      <w:fldChar w:fldCharType="begin"/>
    </w:r>
    <w:r>
      <w:instrText xml:space="preserve"> PAGE </w:instrText>
    </w:r>
    <w:r>
      <w:fldChar w:fldCharType="separate"/>
    </w:r>
    <w:r w:rsidR="00C066AE">
      <w:rPr>
        <w:noProof/>
      </w:rPr>
      <w:t>22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E52AC5" w:rsidRDefault="00E52AC5">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51" w:rsidRDefault="00503451">
      <w:r>
        <w:separator/>
      </w:r>
    </w:p>
  </w:footnote>
  <w:footnote w:type="continuationSeparator" w:id="0">
    <w:p w:rsidR="00503451" w:rsidRDefault="00503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E52AC5" w:rsidTr="00964500">
      <w:trPr>
        <w:trHeight w:val="709"/>
      </w:trPr>
      <w:tc>
        <w:tcPr>
          <w:tcW w:w="1194" w:type="dxa"/>
          <w:shd w:val="clear" w:color="auto" w:fill="auto"/>
        </w:tcPr>
        <w:p w:rsidR="00E52AC5" w:rsidRDefault="00E52AC5">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11933384" r:id="rId2"/>
            </w:object>
          </w:r>
        </w:p>
      </w:tc>
      <w:tc>
        <w:tcPr>
          <w:tcW w:w="8573" w:type="dxa"/>
          <w:shd w:val="clear" w:color="auto" w:fill="auto"/>
        </w:tcPr>
        <w:p w:rsidR="00E52AC5" w:rsidRPr="00332BB0" w:rsidRDefault="00E52AC5">
          <w:pPr>
            <w:snapToGrid w:val="0"/>
            <w:rPr>
              <w:rFonts w:ascii="Century" w:hAnsi="Century"/>
              <w:sz w:val="24"/>
              <w:szCs w:val="24"/>
            </w:rPr>
          </w:pPr>
          <w:r w:rsidRPr="00332BB0">
            <w:rPr>
              <w:rFonts w:ascii="Century" w:hAnsi="Century"/>
              <w:sz w:val="24"/>
              <w:szCs w:val="24"/>
            </w:rPr>
            <w:t>MUNICÍPIO DE AJURICABA</w:t>
          </w:r>
        </w:p>
        <w:p w:rsidR="00E52AC5" w:rsidRPr="00332BB0" w:rsidRDefault="00E52AC5">
          <w:pPr>
            <w:rPr>
              <w:rFonts w:ascii="Century" w:hAnsi="Century"/>
              <w:sz w:val="24"/>
              <w:szCs w:val="24"/>
            </w:rPr>
          </w:pPr>
          <w:r w:rsidRPr="00332BB0">
            <w:rPr>
              <w:rFonts w:ascii="Century" w:hAnsi="Century"/>
              <w:sz w:val="24"/>
              <w:szCs w:val="24"/>
            </w:rPr>
            <w:t>ESTADO DO RIO GRANDE DO SUL</w:t>
          </w:r>
        </w:p>
        <w:p w:rsidR="00E52AC5" w:rsidRDefault="00E52AC5">
          <w:pPr>
            <w:rPr>
              <w:rFonts w:ascii="Century" w:hAnsi="Century"/>
              <w:sz w:val="24"/>
              <w:szCs w:val="24"/>
            </w:rPr>
          </w:pPr>
          <w:r w:rsidRPr="00332BB0">
            <w:rPr>
              <w:rFonts w:ascii="Century" w:hAnsi="Century"/>
              <w:sz w:val="24"/>
              <w:szCs w:val="24"/>
            </w:rPr>
            <w:t>CNPJ: 87.613.253/0001-19</w:t>
          </w:r>
        </w:p>
      </w:tc>
    </w:tr>
  </w:tbl>
  <w:p w:rsidR="00E52AC5" w:rsidRDefault="00E52A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51C66717"/>
    <w:multiLevelType w:val="hybridMultilevel"/>
    <w:tmpl w:val="6794F90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8"/>
  </w:num>
  <w:num w:numId="3">
    <w:abstractNumId w:val="5"/>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
  </w:num>
  <w:num w:numId="9">
    <w:abstractNumId w:val="7"/>
  </w:num>
  <w:num w:numId="10">
    <w:abstractNumId w:val="3"/>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3BF2"/>
    <w:rsid w:val="000040B4"/>
    <w:rsid w:val="00004B3C"/>
    <w:rsid w:val="000054CF"/>
    <w:rsid w:val="00011906"/>
    <w:rsid w:val="0001773E"/>
    <w:rsid w:val="0002168D"/>
    <w:rsid w:val="00024768"/>
    <w:rsid w:val="00024E12"/>
    <w:rsid w:val="000251FE"/>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04E"/>
    <w:rsid w:val="00092EAA"/>
    <w:rsid w:val="00095B16"/>
    <w:rsid w:val="00096A61"/>
    <w:rsid w:val="00096BAC"/>
    <w:rsid w:val="00096EF1"/>
    <w:rsid w:val="00097816"/>
    <w:rsid w:val="000A0A45"/>
    <w:rsid w:val="000A156C"/>
    <w:rsid w:val="000A1576"/>
    <w:rsid w:val="000A1723"/>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39FC"/>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E5A45"/>
    <w:rsid w:val="000F02F7"/>
    <w:rsid w:val="000F0969"/>
    <w:rsid w:val="000F31A1"/>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2C7F"/>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762"/>
    <w:rsid w:val="001E2CBD"/>
    <w:rsid w:val="001E45F1"/>
    <w:rsid w:val="001E7F75"/>
    <w:rsid w:val="001F1A0A"/>
    <w:rsid w:val="001F2D8A"/>
    <w:rsid w:val="001F3B1D"/>
    <w:rsid w:val="001F4BCB"/>
    <w:rsid w:val="001F54B9"/>
    <w:rsid w:val="001F613E"/>
    <w:rsid w:val="001F6FC8"/>
    <w:rsid w:val="001F7123"/>
    <w:rsid w:val="001F759E"/>
    <w:rsid w:val="00200818"/>
    <w:rsid w:val="00200E31"/>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176A0"/>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09C4"/>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D2"/>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488"/>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CA"/>
    <w:rsid w:val="003537EF"/>
    <w:rsid w:val="00354978"/>
    <w:rsid w:val="00356B6F"/>
    <w:rsid w:val="003572B2"/>
    <w:rsid w:val="00360ABD"/>
    <w:rsid w:val="00360E1F"/>
    <w:rsid w:val="003619B8"/>
    <w:rsid w:val="00361E34"/>
    <w:rsid w:val="00362A11"/>
    <w:rsid w:val="00363421"/>
    <w:rsid w:val="0036534D"/>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EBB"/>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A9F"/>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0C81"/>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1E6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3451"/>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5A"/>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3FD5"/>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0C4D"/>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07C6"/>
    <w:rsid w:val="005D209A"/>
    <w:rsid w:val="005D2E85"/>
    <w:rsid w:val="005D5867"/>
    <w:rsid w:val="005D5AD6"/>
    <w:rsid w:val="005D6D6F"/>
    <w:rsid w:val="005D6D80"/>
    <w:rsid w:val="005D6F63"/>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383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04DF"/>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6F7732"/>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C31DC"/>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09F2"/>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71"/>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8B7"/>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0FA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E9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6A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195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458"/>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4A11"/>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485A"/>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299B"/>
    <w:rsid w:val="00DE4644"/>
    <w:rsid w:val="00DE4667"/>
    <w:rsid w:val="00DE492E"/>
    <w:rsid w:val="00DE54D7"/>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0E28"/>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628A"/>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228"/>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99C663"/>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B743-D2AE-4EB8-B67C-1570F97F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12225</Words>
  <Characters>66019</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78088</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47</cp:revision>
  <cp:lastPrinted>2024-11-27T11:05:00Z</cp:lastPrinted>
  <dcterms:created xsi:type="dcterms:W3CDTF">2025-06-20T13:34:00Z</dcterms:created>
  <dcterms:modified xsi:type="dcterms:W3CDTF">2025-06-20T17:03:00Z</dcterms:modified>
</cp:coreProperties>
</file>